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wmf" ContentType="image/x-w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5CC" w:rsidRPr="00CB497C" w:rsidRDefault="001B079B" w:rsidP="003C05CC">
      <w:pPr>
        <w:pStyle w:val="Title"/>
        <w:jc w:val="left"/>
        <w:rPr>
          <w:rFonts w:ascii="Arial" w:eastAsia="Arial Unicode MS" w:hAnsi="Arial" w:cs="Arial"/>
          <w:b w:val="0"/>
          <w:sz w:val="40"/>
          <w:szCs w:val="40"/>
        </w:rPr>
      </w:pPr>
      <w:r>
        <w:rPr>
          <w:rFonts w:ascii="Arial" w:eastAsia="Arial Unicode MS" w:hAnsi="Arial" w:cs="Arial"/>
          <w:b w:val="0"/>
          <w:spacing w:val="80"/>
          <w:sz w:val="40"/>
          <w:szCs w:val="40"/>
        </w:rPr>
        <w:t>f</w:t>
      </w:r>
      <w:r w:rsidR="003C05CC" w:rsidRPr="00CB497C">
        <w:rPr>
          <w:rFonts w:ascii="Arial" w:eastAsia="Arial Unicode MS" w:hAnsi="Arial" w:cs="Arial"/>
          <w:b w:val="0"/>
          <w:spacing w:val="80"/>
          <w:sz w:val="40"/>
          <w:szCs w:val="40"/>
        </w:rPr>
        <w:t>STANDARD BIDDING DOCUMENTS</w:t>
      </w:r>
    </w:p>
    <w:p w:rsidR="003C05CC" w:rsidRPr="006545EB" w:rsidRDefault="003C05CC" w:rsidP="003C05CC">
      <w:pPr>
        <w:pStyle w:val="Title"/>
        <w:jc w:val="both"/>
        <w:rPr>
          <w:rFonts w:eastAsia="Arial Unicode MS"/>
          <w:sz w:val="24"/>
          <w:szCs w:val="24"/>
        </w:rPr>
      </w:pPr>
    </w:p>
    <w:p w:rsidR="003C05CC" w:rsidRPr="006545EB" w:rsidRDefault="003C05CC" w:rsidP="003C05CC">
      <w:pPr>
        <w:rPr>
          <w:rFonts w:eastAsia="Arial Unicode MS"/>
          <w:szCs w:val="24"/>
        </w:rPr>
      </w:pPr>
    </w:p>
    <w:p w:rsidR="003C05CC" w:rsidRPr="00626F8C" w:rsidRDefault="003C05CC" w:rsidP="003C05CC">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3C05CC" w:rsidRPr="00F5474E" w:rsidRDefault="003C05CC" w:rsidP="003C05CC">
      <w:pPr>
        <w:jc w:val="center"/>
        <w:rPr>
          <w:rFonts w:eastAsia="Arial Unicode MS"/>
          <w:sz w:val="36"/>
          <w:szCs w:val="36"/>
        </w:rPr>
      </w:pPr>
      <w:r w:rsidRPr="00F5474E">
        <w:rPr>
          <w:rFonts w:eastAsia="Arial Unicode MS"/>
          <w:sz w:val="36"/>
          <w:szCs w:val="36"/>
        </w:rPr>
        <w:t>(Above Nu. 0.250 Million)</w:t>
      </w: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tabs>
          <w:tab w:val="left" w:pos="3984"/>
        </w:tabs>
        <w:rPr>
          <w:rFonts w:eastAsia="Arial Unicode MS"/>
          <w:szCs w:val="24"/>
        </w:rPr>
      </w:pPr>
      <w:r>
        <w:rPr>
          <w:rFonts w:eastAsia="Arial Unicode MS"/>
          <w:szCs w:val="24"/>
        </w:rPr>
        <w:tab/>
      </w:r>
    </w:p>
    <w:p w:rsidR="003C05CC" w:rsidRPr="00EE6110" w:rsidRDefault="008733DF" w:rsidP="003C05CC">
      <w:pPr>
        <w:rPr>
          <w:rFonts w:eastAsia="Arial Unicode MS"/>
          <w:szCs w:val="24"/>
        </w:rPr>
      </w:pPr>
      <w:r>
        <w:rPr>
          <w:rFonts w:eastAsia="Arial Unicode MS"/>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9pt;margin-top:2.8pt;width:156pt;height:138pt;z-index:-251659776;visibility:visible;mso-wrap-edited:f" wrapcoords="-281 0 -281 21296 21600 21296 21600 0 -281 0" fillcolor="window">
            <v:imagedata r:id="rId7" o:title=""/>
            <w10:wrap type="tight" side="right"/>
          </v:shape>
          <o:OLEObject Type="Embed" ProgID="Word.Picture.8" ShapeID="_x0000_s1026" DrawAspect="Content" ObjectID="_1556715522" r:id="rId8"/>
        </w:pict>
      </w: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 w:val="36"/>
          <w:szCs w:val="36"/>
        </w:rPr>
      </w:pPr>
    </w:p>
    <w:p w:rsidR="003C05CC" w:rsidRPr="00EE6110" w:rsidRDefault="003C05CC" w:rsidP="003C05CC">
      <w:pPr>
        <w:jc w:val="center"/>
        <w:rPr>
          <w:rFonts w:eastAsia="Arial Unicode MS"/>
          <w:b/>
          <w:sz w:val="36"/>
          <w:szCs w:val="36"/>
        </w:rPr>
      </w:pPr>
    </w:p>
    <w:p w:rsidR="003C05CC" w:rsidRPr="00EE6110" w:rsidRDefault="003C05CC" w:rsidP="003C05CC">
      <w:pPr>
        <w:jc w:val="center"/>
        <w:rPr>
          <w:rFonts w:eastAsia="Arial Unicode MS"/>
          <w:b/>
          <w:sz w:val="36"/>
          <w:szCs w:val="36"/>
        </w:rPr>
      </w:pPr>
    </w:p>
    <w:p w:rsidR="003C05CC" w:rsidRPr="00EE6110" w:rsidRDefault="003C05CC" w:rsidP="003C05CC">
      <w:pPr>
        <w:jc w:val="center"/>
        <w:rPr>
          <w:rFonts w:eastAsia="Arial Unicode MS"/>
          <w:b/>
          <w:sz w:val="36"/>
          <w:szCs w:val="36"/>
        </w:rPr>
      </w:pPr>
    </w:p>
    <w:p w:rsidR="003C05CC" w:rsidRPr="00EE6110" w:rsidRDefault="003C05CC" w:rsidP="003C05CC">
      <w:pPr>
        <w:jc w:val="center"/>
        <w:rPr>
          <w:rFonts w:eastAsia="Arial Unicode MS"/>
          <w:b/>
          <w:sz w:val="36"/>
          <w:szCs w:val="36"/>
        </w:rPr>
      </w:pPr>
    </w:p>
    <w:p w:rsidR="003C05CC" w:rsidRPr="00EE6110" w:rsidRDefault="003C05CC" w:rsidP="003C05CC">
      <w:pPr>
        <w:jc w:val="center"/>
        <w:rPr>
          <w:rFonts w:eastAsia="Arial Unicode MS"/>
          <w:b/>
          <w:sz w:val="36"/>
          <w:szCs w:val="36"/>
        </w:rPr>
      </w:pPr>
    </w:p>
    <w:p w:rsidR="003C05CC" w:rsidRPr="00626F8C" w:rsidRDefault="003C05CC" w:rsidP="003C05CC">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r w:rsidRPr="00626F8C">
        <w:rPr>
          <w:rFonts w:ascii="Arial" w:hAnsi="Arial" w:cs="Arial"/>
          <w:b/>
          <w:sz w:val="32"/>
        </w:rPr>
        <w:t xml:space="preserve"> </w:t>
      </w:r>
    </w:p>
    <w:p w:rsidR="003C05CC" w:rsidRPr="00EE6110" w:rsidRDefault="003C05CC" w:rsidP="003C05CC">
      <w:pPr>
        <w:jc w:val="center"/>
        <w:rPr>
          <w:rFonts w:eastAsia="Arial Unicode MS"/>
          <w:b/>
          <w:sz w:val="36"/>
          <w:szCs w:val="36"/>
        </w:rPr>
      </w:pPr>
      <w:r w:rsidRPr="00626F8C">
        <w:rPr>
          <w:rFonts w:ascii="Arial" w:hAnsi="Arial" w:cs="Arial"/>
          <w:b/>
          <w:sz w:val="32"/>
        </w:rPr>
        <w:t>Ministry of Finance</w:t>
      </w:r>
    </w:p>
    <w:p w:rsidR="003C05CC" w:rsidRPr="00EE6110" w:rsidRDefault="003C05CC" w:rsidP="003C05CC">
      <w:pPr>
        <w:jc w:val="center"/>
        <w:rPr>
          <w:rFonts w:eastAsia="Arial Unicode MS"/>
          <w:b/>
          <w:sz w:val="36"/>
          <w:szCs w:val="36"/>
        </w:rPr>
      </w:pPr>
    </w:p>
    <w:p w:rsidR="003C05CC" w:rsidRDefault="003C05CC" w:rsidP="003C05CC">
      <w:pPr>
        <w:jc w:val="center"/>
        <w:rPr>
          <w:rFonts w:eastAsia="Arial Unicode MS"/>
          <w:b/>
          <w:sz w:val="36"/>
          <w:szCs w:val="36"/>
        </w:rPr>
      </w:pPr>
    </w:p>
    <w:p w:rsidR="003C05CC" w:rsidRDefault="003C05CC" w:rsidP="003C05CC">
      <w:pPr>
        <w:jc w:val="center"/>
        <w:rPr>
          <w:rFonts w:eastAsia="Arial Unicode MS"/>
          <w:b/>
          <w:sz w:val="36"/>
          <w:szCs w:val="36"/>
        </w:rPr>
      </w:pPr>
    </w:p>
    <w:p w:rsidR="003C05CC" w:rsidRPr="00EE6110" w:rsidRDefault="003C05CC" w:rsidP="003C05CC">
      <w:pPr>
        <w:jc w:val="center"/>
        <w:rPr>
          <w:rFonts w:eastAsia="Arial Unicode MS"/>
          <w:szCs w:val="24"/>
        </w:rPr>
      </w:pPr>
      <w:r>
        <w:rPr>
          <w:rFonts w:eastAsia="Arial Unicode MS"/>
          <w:b/>
          <w:sz w:val="36"/>
          <w:szCs w:val="36"/>
        </w:rPr>
        <w:t>April 2009</w:t>
      </w: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1F68B6" w:rsidRDefault="003C05CC" w:rsidP="003C05CC">
      <w:pPr>
        <w:jc w:val="center"/>
        <w:rPr>
          <w:rFonts w:eastAsia="Arial Unicode MS"/>
          <w:b/>
          <w:sz w:val="32"/>
          <w:szCs w:val="32"/>
        </w:rPr>
      </w:pPr>
      <w:r>
        <w:rPr>
          <w:rFonts w:eastAsia="Arial Unicode MS"/>
          <w:b/>
          <w:sz w:val="32"/>
          <w:szCs w:val="32"/>
        </w:rPr>
        <w:t>(</w:t>
      </w:r>
      <w:r w:rsidRPr="001F68B6">
        <w:rPr>
          <w:rFonts w:eastAsia="Arial Unicode MS"/>
          <w:b/>
          <w:sz w:val="32"/>
          <w:szCs w:val="32"/>
        </w:rPr>
        <w:t xml:space="preserve">Revised </w:t>
      </w:r>
      <w:r>
        <w:rPr>
          <w:rFonts w:eastAsia="Arial Unicode MS"/>
          <w:b/>
          <w:sz w:val="32"/>
          <w:szCs w:val="32"/>
        </w:rPr>
        <w:t>July 2015)</w:t>
      </w: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jc w:val="center"/>
        <w:rPr>
          <w:b/>
          <w:szCs w:val="24"/>
        </w:rPr>
      </w:pPr>
      <w:r>
        <w:rPr>
          <w:b/>
          <w:szCs w:val="24"/>
        </w:rPr>
        <w:t>Preface</w:t>
      </w:r>
    </w:p>
    <w:p w:rsidR="003C05CC" w:rsidRPr="00EE6110" w:rsidRDefault="003C05CC" w:rsidP="003C05CC">
      <w:pPr>
        <w:rPr>
          <w:strike/>
          <w:szCs w:val="24"/>
        </w:rPr>
      </w:pPr>
    </w:p>
    <w:p w:rsidR="003C05CC" w:rsidRPr="00EE6110" w:rsidRDefault="003C05CC" w:rsidP="003C05CC">
      <w:pPr>
        <w:spacing w:after="200"/>
        <w:rPr>
          <w:szCs w:val="24"/>
        </w:rPr>
      </w:pPr>
      <w:r w:rsidRPr="00EE6110">
        <w:rPr>
          <w:szCs w:val="24"/>
        </w:rPr>
        <w:t>Th</w:t>
      </w:r>
      <w:r>
        <w:rPr>
          <w:szCs w:val="24"/>
        </w:rPr>
        <w:t>is</w:t>
      </w:r>
      <w:r w:rsidRPr="00EE6110">
        <w:rPr>
          <w:szCs w:val="24"/>
        </w:rPr>
        <w:t xml:space="preserve"> Standard Bidding Document for the Procurement of Goods have been prepared by the Ministry of Finance to be used for the </w:t>
      </w:r>
      <w:r>
        <w:rPr>
          <w:szCs w:val="24"/>
        </w:rPr>
        <w:t>P</w:t>
      </w:r>
      <w:r w:rsidRPr="00EE6110">
        <w:rPr>
          <w:szCs w:val="24"/>
        </w:rPr>
        <w:t xml:space="preserve">rocurement of Goods through National and International Competitive Bidding in projects that are financed in whole or in part by the Royal Government of Bhutan (RGoB). </w:t>
      </w:r>
      <w:r>
        <w:rPr>
          <w:szCs w:val="24"/>
        </w:rPr>
        <w:t>It</w:t>
      </w:r>
      <w:r w:rsidRPr="00EE6110">
        <w:rPr>
          <w:szCs w:val="24"/>
        </w:rPr>
        <w:t xml:space="preserve"> should be used in conjunction with the Procurement </w:t>
      </w:r>
      <w:r>
        <w:rPr>
          <w:szCs w:val="24"/>
        </w:rPr>
        <w:t>Rules and Regulations 2009. This document will come into effect from 1</w:t>
      </w:r>
      <w:r w:rsidRPr="001E448A">
        <w:rPr>
          <w:szCs w:val="24"/>
          <w:vertAlign w:val="superscript"/>
        </w:rPr>
        <w:t>st</w:t>
      </w:r>
      <w:r>
        <w:rPr>
          <w:szCs w:val="24"/>
        </w:rPr>
        <w:t xml:space="preserve"> April, 2009.</w:t>
      </w:r>
    </w:p>
    <w:p w:rsidR="003C05CC" w:rsidRPr="00EE6110" w:rsidRDefault="003C05CC" w:rsidP="003C05CC">
      <w:pPr>
        <w:rPr>
          <w:szCs w:val="24"/>
        </w:rPr>
      </w:pPr>
    </w:p>
    <w:p w:rsidR="003C05CC" w:rsidRPr="00EE6110" w:rsidRDefault="003C05CC" w:rsidP="003C05CC">
      <w:pPr>
        <w:spacing w:after="200"/>
        <w:rPr>
          <w:szCs w:val="24"/>
        </w:rPr>
      </w:pPr>
      <w:r w:rsidRPr="00EE6110">
        <w:rPr>
          <w:szCs w:val="24"/>
        </w:rPr>
        <w:t>Those wishing to submit comments or questions on these Bidding Documents or to obtain additional information on procurement under RGoB-financed projects are encouraged to contact:</w:t>
      </w:r>
    </w:p>
    <w:p w:rsidR="003C05CC" w:rsidRPr="00EE6110" w:rsidRDefault="003C05CC" w:rsidP="003C05CC">
      <w:pPr>
        <w:spacing w:after="200"/>
        <w:rPr>
          <w:szCs w:val="24"/>
        </w:rPr>
      </w:pPr>
    </w:p>
    <w:p w:rsidR="003C05CC" w:rsidRPr="00EE6110" w:rsidRDefault="003C05CC" w:rsidP="003C05CC">
      <w:pPr>
        <w:jc w:val="center"/>
        <w:rPr>
          <w:szCs w:val="24"/>
        </w:rPr>
      </w:pPr>
      <w:r>
        <w:rPr>
          <w:szCs w:val="24"/>
        </w:rPr>
        <w:t>Public Procurement Policy Division</w:t>
      </w:r>
    </w:p>
    <w:p w:rsidR="003C05CC" w:rsidRPr="00EE6110" w:rsidRDefault="003C05CC" w:rsidP="003C05CC">
      <w:pPr>
        <w:jc w:val="center"/>
        <w:rPr>
          <w:szCs w:val="24"/>
        </w:rPr>
      </w:pPr>
      <w:r w:rsidRPr="00EE6110">
        <w:rPr>
          <w:szCs w:val="24"/>
        </w:rPr>
        <w:t>Ministry of Finance</w:t>
      </w:r>
    </w:p>
    <w:p w:rsidR="003C05CC" w:rsidRPr="00EE6110" w:rsidRDefault="003C05CC" w:rsidP="003C05CC">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3C05CC" w:rsidRPr="00EE6110" w:rsidRDefault="003C05CC" w:rsidP="003C05CC">
      <w:pPr>
        <w:pStyle w:val="explanatoryclause"/>
        <w:ind w:left="0" w:firstLine="0"/>
        <w:rPr>
          <w:rFonts w:ascii="Times New Roman" w:hAnsi="Times New Roman"/>
          <w:sz w:val="24"/>
          <w:szCs w:val="24"/>
        </w:rPr>
      </w:pPr>
    </w:p>
    <w:p w:rsidR="003C05CC" w:rsidRPr="00EE6110" w:rsidRDefault="003C05CC" w:rsidP="003C05CC">
      <w:pPr>
        <w:jc w:val="left"/>
        <w:rPr>
          <w:rFonts w:eastAsia="Arial Unicode MS"/>
          <w:szCs w:val="24"/>
        </w:rPr>
      </w:pPr>
    </w:p>
    <w:p w:rsidR="003C05CC" w:rsidRPr="00EE6110" w:rsidRDefault="003C05CC" w:rsidP="003C05CC">
      <w:pPr>
        <w:rPr>
          <w:rFonts w:eastAsia="Arial Unicode MS"/>
          <w:szCs w:val="24"/>
        </w:rPr>
      </w:pPr>
      <w:r w:rsidRPr="00EE6110">
        <w:rPr>
          <w:rFonts w:eastAsia="Arial Unicode MS"/>
          <w:szCs w:val="24"/>
        </w:rPr>
        <w:tab/>
      </w: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Default="003C05CC" w:rsidP="003C05CC">
      <w:pPr>
        <w:jc w:val="center"/>
        <w:rPr>
          <w:rFonts w:eastAsia="Arial Unicode MS"/>
          <w:szCs w:val="24"/>
        </w:rPr>
      </w:pPr>
    </w:p>
    <w:p w:rsidR="003C05CC" w:rsidRDefault="003C05CC" w:rsidP="003C05CC">
      <w:pPr>
        <w:jc w:val="center"/>
        <w:rPr>
          <w:rFonts w:eastAsia="Arial Unicode MS"/>
          <w:szCs w:val="24"/>
        </w:rPr>
      </w:pPr>
    </w:p>
    <w:p w:rsidR="003C05CC" w:rsidRDefault="003C05CC" w:rsidP="003C05CC">
      <w:pPr>
        <w:jc w:val="center"/>
        <w:rPr>
          <w:rFonts w:eastAsia="Arial Unicode MS"/>
          <w:szCs w:val="24"/>
        </w:rPr>
      </w:pPr>
    </w:p>
    <w:p w:rsidR="003C05CC" w:rsidRDefault="003C05CC" w:rsidP="003C05CC">
      <w:pPr>
        <w:jc w:val="center"/>
        <w:rPr>
          <w:rFonts w:eastAsia="Arial Unicode MS"/>
          <w:szCs w:val="24"/>
        </w:rPr>
      </w:pPr>
    </w:p>
    <w:p w:rsidR="003C05CC" w:rsidRDefault="003C05CC" w:rsidP="003C05CC">
      <w:pPr>
        <w:jc w:val="center"/>
        <w:rPr>
          <w:rFonts w:eastAsia="Arial Unicode MS"/>
          <w:szCs w:val="24"/>
        </w:rPr>
      </w:pPr>
    </w:p>
    <w:p w:rsidR="003C05CC" w:rsidRDefault="003C05CC" w:rsidP="003C05CC">
      <w:pPr>
        <w:jc w:val="center"/>
        <w:rPr>
          <w:rFonts w:eastAsia="Arial Unicode MS"/>
          <w:sz w:val="28"/>
          <w:szCs w:val="28"/>
        </w:rPr>
      </w:pPr>
      <w:r>
        <w:rPr>
          <w:rFonts w:eastAsia="Arial Unicode MS"/>
          <w:sz w:val="28"/>
          <w:szCs w:val="28"/>
        </w:rPr>
        <w:t>Bidding Documents for [SUPPLY OF OFFICE STATIONERIES AND ACCESSORIES</w:t>
      </w:r>
      <w:r w:rsidRPr="00FE21B9">
        <w:rPr>
          <w:rFonts w:eastAsia="Arial Unicode MS"/>
          <w:sz w:val="28"/>
          <w:szCs w:val="28"/>
        </w:rPr>
        <w:t>]</w:t>
      </w:r>
    </w:p>
    <w:p w:rsidR="003C05CC" w:rsidRDefault="003C05CC" w:rsidP="003C05CC">
      <w:pPr>
        <w:jc w:val="center"/>
        <w:rPr>
          <w:rFonts w:eastAsia="Arial Unicode MS"/>
          <w:sz w:val="28"/>
          <w:szCs w:val="28"/>
        </w:rPr>
      </w:pPr>
    </w:p>
    <w:p w:rsidR="003C05CC" w:rsidRDefault="003C05CC" w:rsidP="003C05CC">
      <w:pPr>
        <w:jc w:val="center"/>
        <w:rPr>
          <w:rFonts w:eastAsia="Arial Unicode MS"/>
          <w:sz w:val="28"/>
          <w:szCs w:val="28"/>
        </w:rPr>
      </w:pPr>
    </w:p>
    <w:p w:rsidR="003C05CC" w:rsidRDefault="003C05CC" w:rsidP="003C05CC">
      <w:pPr>
        <w:jc w:val="center"/>
        <w:rPr>
          <w:rFonts w:eastAsia="Arial Unicode MS"/>
          <w:sz w:val="28"/>
          <w:szCs w:val="28"/>
        </w:rPr>
      </w:pPr>
      <w:r w:rsidRPr="00FE21B9">
        <w:rPr>
          <w:rFonts w:eastAsia="Arial Unicode MS"/>
          <w:sz w:val="28"/>
          <w:szCs w:val="28"/>
        </w:rPr>
        <w:t>Procuring Agency [</w:t>
      </w:r>
      <w:r>
        <w:rPr>
          <w:rFonts w:eastAsia="Arial Unicode MS"/>
          <w:sz w:val="28"/>
          <w:szCs w:val="28"/>
        </w:rPr>
        <w:t>WANGDUE DZONG RECONSTRUCTION PROJECT</w:t>
      </w:r>
      <w:r w:rsidRPr="00FE21B9">
        <w:rPr>
          <w:rFonts w:eastAsia="Arial Unicode MS"/>
          <w:sz w:val="28"/>
          <w:szCs w:val="28"/>
        </w:rPr>
        <w:t>]</w:t>
      </w:r>
    </w:p>
    <w:p w:rsidR="003C05CC" w:rsidRDefault="003C05CC" w:rsidP="003C05CC">
      <w:pPr>
        <w:jc w:val="center"/>
        <w:rPr>
          <w:rFonts w:eastAsia="Arial Unicode MS"/>
          <w:sz w:val="28"/>
          <w:szCs w:val="28"/>
        </w:rPr>
      </w:pPr>
    </w:p>
    <w:p w:rsidR="003C05CC" w:rsidRPr="00EE6110" w:rsidRDefault="003C05CC" w:rsidP="003C05CC">
      <w:pPr>
        <w:rPr>
          <w:rFonts w:eastAsia="Arial Unicode MS"/>
          <w:szCs w:val="24"/>
        </w:rPr>
      </w:pPr>
    </w:p>
    <w:p w:rsidR="003C05CC" w:rsidRDefault="003C05CC" w:rsidP="003C05CC">
      <w:pPr>
        <w:jc w:val="left"/>
        <w:rPr>
          <w:rFonts w:eastAsia="Arial Unicode MS"/>
          <w:b/>
          <w:szCs w:val="24"/>
        </w:rPr>
      </w:pPr>
      <w:r>
        <w:rPr>
          <w:rFonts w:eastAsia="Arial Unicode MS"/>
          <w:szCs w:val="24"/>
        </w:rPr>
        <w:br w:type="page"/>
      </w:r>
    </w:p>
    <w:p w:rsidR="003C05CC" w:rsidRPr="00EE6110" w:rsidRDefault="003C05CC" w:rsidP="003C05CC">
      <w:pPr>
        <w:pStyle w:val="Title"/>
        <w:rPr>
          <w:rFonts w:eastAsia="Arial Unicode MS"/>
          <w:sz w:val="24"/>
          <w:szCs w:val="24"/>
        </w:rPr>
      </w:pPr>
      <w:r w:rsidRPr="00EE6110">
        <w:rPr>
          <w:rFonts w:eastAsia="Arial Unicode MS"/>
          <w:sz w:val="24"/>
          <w:szCs w:val="24"/>
        </w:rPr>
        <w:lastRenderedPageBreak/>
        <w:t>Standard Bidding Documents</w:t>
      </w:r>
    </w:p>
    <w:p w:rsidR="003C05CC" w:rsidRPr="00EE6110" w:rsidRDefault="003C05CC" w:rsidP="003C05CC"/>
    <w:p w:rsidR="003C05CC" w:rsidRPr="00EE6110" w:rsidRDefault="003C05CC" w:rsidP="003C05CC"/>
    <w:p w:rsidR="003C05CC" w:rsidRPr="00EE6110" w:rsidRDefault="003C05CC" w:rsidP="003C05CC">
      <w:pPr>
        <w:jc w:val="center"/>
      </w:pPr>
      <w:r w:rsidRPr="00EE6110">
        <w:rPr>
          <w:b/>
        </w:rPr>
        <w:t>Table of Contents</w:t>
      </w:r>
      <w:r w:rsidRPr="00EE6110">
        <w:rPr>
          <w:szCs w:val="24"/>
        </w:rPr>
        <w:tab/>
      </w:r>
      <w:r w:rsidRPr="00EE6110">
        <w:rPr>
          <w:szCs w:val="24"/>
        </w:rPr>
        <w:tab/>
      </w:r>
    </w:p>
    <w:p w:rsidR="003C05CC" w:rsidRDefault="008733DF" w:rsidP="003C05CC">
      <w:pPr>
        <w:pStyle w:val="TOC1"/>
        <w:tabs>
          <w:tab w:val="right" w:leader="dot" w:pos="9062"/>
        </w:tabs>
        <w:rPr>
          <w:rFonts w:ascii="Calibri" w:hAnsi="Calibri"/>
          <w:b w:val="0"/>
          <w:bCs w:val="0"/>
          <w:noProof/>
          <w:sz w:val="22"/>
          <w:szCs w:val="22"/>
          <w:lang w:eastAsia="en-US"/>
        </w:rPr>
      </w:pPr>
      <w:r w:rsidRPr="008733DF">
        <w:rPr>
          <w:rFonts w:eastAsia="Arial Unicode MS"/>
          <w:sz w:val="24"/>
          <w:szCs w:val="24"/>
        </w:rPr>
        <w:fldChar w:fldCharType="begin"/>
      </w:r>
      <w:r w:rsidR="003C05CC" w:rsidRPr="00EE6110">
        <w:rPr>
          <w:rFonts w:eastAsia="Arial Unicode MS"/>
          <w:sz w:val="24"/>
          <w:szCs w:val="24"/>
        </w:rPr>
        <w:instrText xml:space="preserve"> TOC \o "1-2" \h \z \u </w:instrText>
      </w:r>
      <w:r w:rsidRPr="008733DF">
        <w:rPr>
          <w:rFonts w:eastAsia="Arial Unicode MS"/>
          <w:sz w:val="24"/>
          <w:szCs w:val="24"/>
        </w:rPr>
        <w:fldChar w:fldCharType="separate"/>
      </w:r>
      <w:hyperlink w:anchor="_Toc424987610" w:history="1">
        <w:r w:rsidR="003C05CC" w:rsidRPr="00EC3BEC">
          <w:rPr>
            <w:rStyle w:val="Hyperlink"/>
            <w:noProof/>
          </w:rPr>
          <w:t>PART 1 – Bidding Procedures</w:t>
        </w:r>
        <w:r w:rsidR="003C05CC">
          <w:rPr>
            <w:noProof/>
            <w:webHidden/>
          </w:rPr>
          <w:tab/>
        </w:r>
        <w:r>
          <w:rPr>
            <w:noProof/>
            <w:webHidden/>
          </w:rPr>
          <w:fldChar w:fldCharType="begin"/>
        </w:r>
        <w:r w:rsidR="003C05CC">
          <w:rPr>
            <w:noProof/>
            <w:webHidden/>
          </w:rPr>
          <w:instrText xml:space="preserve"> PAGEREF _Toc424987610 \h </w:instrText>
        </w:r>
        <w:r>
          <w:rPr>
            <w:noProof/>
            <w:webHidden/>
          </w:rPr>
        </w:r>
        <w:r>
          <w:rPr>
            <w:noProof/>
            <w:webHidden/>
          </w:rPr>
          <w:fldChar w:fldCharType="separate"/>
        </w:r>
        <w:r w:rsidR="003C05CC">
          <w:rPr>
            <w:noProof/>
            <w:webHidden/>
          </w:rPr>
          <w:t>5</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11" w:history="1">
        <w:r w:rsidR="003C05CC" w:rsidRPr="00EC3BEC">
          <w:rPr>
            <w:rStyle w:val="Hyperlink"/>
            <w:rFonts w:eastAsia="Arial Unicode MS"/>
            <w:noProof/>
          </w:rPr>
          <w:t>Section I.  Instructions to Bidders</w:t>
        </w:r>
        <w:r w:rsidR="003C05CC">
          <w:rPr>
            <w:noProof/>
            <w:webHidden/>
          </w:rPr>
          <w:tab/>
        </w:r>
        <w:r>
          <w:rPr>
            <w:noProof/>
            <w:webHidden/>
          </w:rPr>
          <w:fldChar w:fldCharType="begin"/>
        </w:r>
        <w:r w:rsidR="003C05CC">
          <w:rPr>
            <w:noProof/>
            <w:webHidden/>
          </w:rPr>
          <w:instrText xml:space="preserve"> PAGEREF _Toc424987611 \h </w:instrText>
        </w:r>
        <w:r>
          <w:rPr>
            <w:noProof/>
            <w:webHidden/>
          </w:rPr>
        </w:r>
        <w:r>
          <w:rPr>
            <w:noProof/>
            <w:webHidden/>
          </w:rPr>
          <w:fldChar w:fldCharType="separate"/>
        </w:r>
        <w:r w:rsidR="003C05CC">
          <w:rPr>
            <w:noProof/>
            <w:webHidden/>
          </w:rPr>
          <w:t>6</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12" w:history="1">
        <w:r w:rsidR="003C05CC" w:rsidRPr="00EC3BEC">
          <w:rPr>
            <w:rStyle w:val="Hyperlink"/>
            <w:noProof/>
          </w:rPr>
          <w:t>Table of Clauses</w:t>
        </w:r>
        <w:r w:rsidR="003C05CC">
          <w:rPr>
            <w:noProof/>
            <w:webHidden/>
          </w:rPr>
          <w:tab/>
        </w:r>
        <w:r>
          <w:rPr>
            <w:noProof/>
            <w:webHidden/>
          </w:rPr>
          <w:fldChar w:fldCharType="begin"/>
        </w:r>
        <w:r w:rsidR="003C05CC">
          <w:rPr>
            <w:noProof/>
            <w:webHidden/>
          </w:rPr>
          <w:instrText xml:space="preserve"> PAGEREF _Toc424987612 \h </w:instrText>
        </w:r>
        <w:r>
          <w:rPr>
            <w:noProof/>
            <w:webHidden/>
          </w:rPr>
        </w:r>
        <w:r>
          <w:rPr>
            <w:noProof/>
            <w:webHidden/>
          </w:rPr>
          <w:fldChar w:fldCharType="separate"/>
        </w:r>
        <w:r w:rsidR="003C05CC">
          <w:rPr>
            <w:noProof/>
            <w:webHidden/>
          </w:rPr>
          <w:t>6</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13" w:history="1">
        <w:r w:rsidR="003C05CC" w:rsidRPr="00EC3BEC">
          <w:rPr>
            <w:rStyle w:val="Hyperlink"/>
            <w:rFonts w:eastAsia="Arial Unicode MS"/>
            <w:noProof/>
          </w:rPr>
          <w:t>Section II.  Bid Data Sheet</w:t>
        </w:r>
        <w:r w:rsidR="003C05CC">
          <w:rPr>
            <w:noProof/>
            <w:webHidden/>
          </w:rPr>
          <w:tab/>
        </w:r>
        <w:r>
          <w:rPr>
            <w:noProof/>
            <w:webHidden/>
          </w:rPr>
          <w:fldChar w:fldCharType="begin"/>
        </w:r>
        <w:r w:rsidR="003C05CC">
          <w:rPr>
            <w:noProof/>
            <w:webHidden/>
          </w:rPr>
          <w:instrText xml:space="preserve"> PAGEREF _Toc424987613 \h </w:instrText>
        </w:r>
        <w:r>
          <w:rPr>
            <w:noProof/>
            <w:webHidden/>
          </w:rPr>
        </w:r>
        <w:r>
          <w:rPr>
            <w:noProof/>
            <w:webHidden/>
          </w:rPr>
          <w:fldChar w:fldCharType="separate"/>
        </w:r>
        <w:r w:rsidR="003C05CC">
          <w:rPr>
            <w:b/>
            <w:bCs/>
            <w:noProof/>
            <w:webHidden/>
          </w:rPr>
          <w:t>Error! Bookmark not defined.</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14" w:history="1">
        <w:r w:rsidR="003C05CC" w:rsidRPr="00EC3BEC">
          <w:rPr>
            <w:rStyle w:val="Hyperlink"/>
            <w:rFonts w:eastAsia="Arial Unicode MS"/>
            <w:noProof/>
          </w:rPr>
          <w:t>Section III.  Evaluation and Qualification Criteria</w:t>
        </w:r>
        <w:r w:rsidR="003C05CC">
          <w:rPr>
            <w:noProof/>
            <w:webHidden/>
          </w:rPr>
          <w:tab/>
        </w:r>
        <w:r>
          <w:rPr>
            <w:noProof/>
            <w:webHidden/>
          </w:rPr>
          <w:fldChar w:fldCharType="begin"/>
        </w:r>
        <w:r w:rsidR="003C05CC">
          <w:rPr>
            <w:noProof/>
            <w:webHidden/>
          </w:rPr>
          <w:instrText xml:space="preserve"> PAGEREF _Toc424987614 \h </w:instrText>
        </w:r>
        <w:r>
          <w:rPr>
            <w:noProof/>
            <w:webHidden/>
          </w:rPr>
        </w:r>
        <w:r>
          <w:rPr>
            <w:noProof/>
            <w:webHidden/>
          </w:rPr>
          <w:fldChar w:fldCharType="separate"/>
        </w:r>
        <w:r w:rsidR="003C05CC">
          <w:rPr>
            <w:noProof/>
            <w:webHidden/>
          </w:rPr>
          <w:t>37</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15" w:history="1">
        <w:r w:rsidR="003C05CC" w:rsidRPr="00EC3BEC">
          <w:rPr>
            <w:rStyle w:val="Hyperlink"/>
            <w:rFonts w:eastAsia="Arial Unicode MS"/>
            <w:noProof/>
          </w:rPr>
          <w:t>Section IV.  Bidding Forms</w:t>
        </w:r>
        <w:r w:rsidR="003C05CC">
          <w:rPr>
            <w:noProof/>
            <w:webHidden/>
          </w:rPr>
          <w:tab/>
        </w:r>
        <w:r>
          <w:rPr>
            <w:noProof/>
            <w:webHidden/>
          </w:rPr>
          <w:fldChar w:fldCharType="begin"/>
        </w:r>
        <w:r w:rsidR="003C05CC">
          <w:rPr>
            <w:noProof/>
            <w:webHidden/>
          </w:rPr>
          <w:instrText xml:space="preserve"> PAGEREF _Toc424987615 \h </w:instrText>
        </w:r>
        <w:r>
          <w:rPr>
            <w:noProof/>
            <w:webHidden/>
          </w:rPr>
        </w:r>
        <w:r>
          <w:rPr>
            <w:noProof/>
            <w:webHidden/>
          </w:rPr>
          <w:fldChar w:fldCharType="separate"/>
        </w:r>
        <w:r w:rsidR="003C05CC">
          <w:rPr>
            <w:noProof/>
            <w:webHidden/>
          </w:rPr>
          <w:t>42</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16" w:history="1">
        <w:r w:rsidR="003C05CC" w:rsidRPr="00EC3BEC">
          <w:rPr>
            <w:rStyle w:val="Hyperlink"/>
            <w:noProof/>
          </w:rPr>
          <w:t>Table of Forms</w:t>
        </w:r>
        <w:r w:rsidR="003C05CC">
          <w:rPr>
            <w:noProof/>
            <w:webHidden/>
          </w:rPr>
          <w:tab/>
        </w:r>
        <w:r>
          <w:rPr>
            <w:noProof/>
            <w:webHidden/>
          </w:rPr>
          <w:fldChar w:fldCharType="begin"/>
        </w:r>
        <w:r w:rsidR="003C05CC">
          <w:rPr>
            <w:noProof/>
            <w:webHidden/>
          </w:rPr>
          <w:instrText xml:space="preserve"> PAGEREF _Toc424987616 \h </w:instrText>
        </w:r>
        <w:r>
          <w:rPr>
            <w:noProof/>
            <w:webHidden/>
          </w:rPr>
        </w:r>
        <w:r>
          <w:rPr>
            <w:noProof/>
            <w:webHidden/>
          </w:rPr>
          <w:fldChar w:fldCharType="separate"/>
        </w:r>
        <w:r w:rsidR="003C05CC">
          <w:rPr>
            <w:noProof/>
            <w:webHidden/>
          </w:rPr>
          <w:t>42</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17" w:history="1">
        <w:r w:rsidR="003C05CC" w:rsidRPr="00EC3BEC">
          <w:rPr>
            <w:rStyle w:val="Hyperlink"/>
            <w:rFonts w:eastAsia="BatangChe"/>
            <w:noProof/>
          </w:rPr>
          <w:t>INTEGRITY PACT</w:t>
        </w:r>
        <w:r w:rsidR="003C05CC">
          <w:rPr>
            <w:noProof/>
            <w:webHidden/>
          </w:rPr>
          <w:tab/>
        </w:r>
        <w:r>
          <w:rPr>
            <w:noProof/>
            <w:webHidden/>
          </w:rPr>
          <w:fldChar w:fldCharType="begin"/>
        </w:r>
        <w:r w:rsidR="003C05CC">
          <w:rPr>
            <w:noProof/>
            <w:webHidden/>
          </w:rPr>
          <w:instrText xml:space="preserve"> PAGEREF _Toc424987617 \h </w:instrText>
        </w:r>
        <w:r>
          <w:rPr>
            <w:noProof/>
            <w:webHidden/>
          </w:rPr>
        </w:r>
        <w:r>
          <w:rPr>
            <w:noProof/>
            <w:webHidden/>
          </w:rPr>
          <w:fldChar w:fldCharType="separate"/>
        </w:r>
        <w:r w:rsidR="003C05CC">
          <w:rPr>
            <w:noProof/>
            <w:webHidden/>
          </w:rPr>
          <w:t>54</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18" w:history="1">
        <w:r w:rsidR="003C05CC" w:rsidRPr="00EC3BEC">
          <w:rPr>
            <w:rStyle w:val="Hyperlink"/>
            <w:rFonts w:eastAsia="Arial Unicode MS"/>
            <w:noProof/>
          </w:rPr>
          <w:t>Section V:  Eligible Countries</w:t>
        </w:r>
        <w:r w:rsidR="003C05CC">
          <w:rPr>
            <w:noProof/>
            <w:webHidden/>
          </w:rPr>
          <w:tab/>
        </w:r>
        <w:r>
          <w:rPr>
            <w:noProof/>
            <w:webHidden/>
          </w:rPr>
          <w:fldChar w:fldCharType="begin"/>
        </w:r>
        <w:r w:rsidR="003C05CC">
          <w:rPr>
            <w:noProof/>
            <w:webHidden/>
          </w:rPr>
          <w:instrText xml:space="preserve"> PAGEREF _Toc424987618 \h </w:instrText>
        </w:r>
        <w:r>
          <w:rPr>
            <w:noProof/>
            <w:webHidden/>
          </w:rPr>
        </w:r>
        <w:r>
          <w:rPr>
            <w:noProof/>
            <w:webHidden/>
          </w:rPr>
          <w:fldChar w:fldCharType="separate"/>
        </w:r>
        <w:r w:rsidR="003C05CC">
          <w:rPr>
            <w:noProof/>
            <w:webHidden/>
          </w:rPr>
          <w:t>58</w:t>
        </w:r>
        <w:r>
          <w:rPr>
            <w:noProof/>
            <w:webHidden/>
          </w:rPr>
          <w:fldChar w:fldCharType="end"/>
        </w:r>
      </w:hyperlink>
    </w:p>
    <w:p w:rsidR="003C05CC" w:rsidRDefault="008733DF" w:rsidP="003C05CC">
      <w:pPr>
        <w:pStyle w:val="TOC1"/>
        <w:tabs>
          <w:tab w:val="right" w:leader="dot" w:pos="9062"/>
        </w:tabs>
        <w:rPr>
          <w:rFonts w:ascii="Calibri" w:hAnsi="Calibri"/>
          <w:b w:val="0"/>
          <w:bCs w:val="0"/>
          <w:noProof/>
          <w:sz w:val="22"/>
          <w:szCs w:val="22"/>
          <w:lang w:eastAsia="en-US"/>
        </w:rPr>
      </w:pPr>
      <w:hyperlink w:anchor="_Toc424987619" w:history="1">
        <w:r w:rsidR="003C05CC" w:rsidRPr="00EC3BEC">
          <w:rPr>
            <w:rStyle w:val="Hyperlink"/>
            <w:noProof/>
          </w:rPr>
          <w:t>PART 2 – Supply Requirements</w:t>
        </w:r>
        <w:r w:rsidR="003C05CC">
          <w:rPr>
            <w:noProof/>
            <w:webHidden/>
          </w:rPr>
          <w:tab/>
        </w:r>
        <w:r>
          <w:rPr>
            <w:noProof/>
            <w:webHidden/>
          </w:rPr>
          <w:fldChar w:fldCharType="begin"/>
        </w:r>
        <w:r w:rsidR="003C05CC">
          <w:rPr>
            <w:noProof/>
            <w:webHidden/>
          </w:rPr>
          <w:instrText xml:space="preserve"> PAGEREF _Toc424987619 \h </w:instrText>
        </w:r>
        <w:r>
          <w:rPr>
            <w:noProof/>
            <w:webHidden/>
          </w:rPr>
        </w:r>
        <w:r>
          <w:rPr>
            <w:noProof/>
            <w:webHidden/>
          </w:rPr>
          <w:fldChar w:fldCharType="separate"/>
        </w:r>
        <w:r w:rsidR="003C05CC">
          <w:rPr>
            <w:noProof/>
            <w:webHidden/>
          </w:rPr>
          <w:t>59</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0" w:history="1">
        <w:r w:rsidR="003C05CC" w:rsidRPr="00EC3BEC">
          <w:rPr>
            <w:rStyle w:val="Hyperlink"/>
            <w:rFonts w:eastAsia="Arial Unicode MS"/>
            <w:noProof/>
          </w:rPr>
          <w:t>Section VI:  Schedule of Supply</w:t>
        </w:r>
        <w:r w:rsidR="003C05CC">
          <w:rPr>
            <w:noProof/>
            <w:webHidden/>
          </w:rPr>
          <w:tab/>
        </w:r>
        <w:r>
          <w:rPr>
            <w:noProof/>
            <w:webHidden/>
          </w:rPr>
          <w:fldChar w:fldCharType="begin"/>
        </w:r>
        <w:r w:rsidR="003C05CC">
          <w:rPr>
            <w:noProof/>
            <w:webHidden/>
          </w:rPr>
          <w:instrText xml:space="preserve"> PAGEREF _Toc424987620 \h </w:instrText>
        </w:r>
        <w:r>
          <w:rPr>
            <w:noProof/>
            <w:webHidden/>
          </w:rPr>
        </w:r>
        <w:r>
          <w:rPr>
            <w:noProof/>
            <w:webHidden/>
          </w:rPr>
          <w:fldChar w:fldCharType="separate"/>
        </w:r>
        <w:r w:rsidR="003C05CC">
          <w:rPr>
            <w:noProof/>
            <w:webHidden/>
          </w:rPr>
          <w:t>60</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1" w:history="1">
        <w:r w:rsidR="003C05CC" w:rsidRPr="00EC3BEC">
          <w:rPr>
            <w:rStyle w:val="Hyperlink"/>
            <w:noProof/>
          </w:rPr>
          <w:t>Contents</w:t>
        </w:r>
        <w:r w:rsidR="003C05CC">
          <w:rPr>
            <w:noProof/>
            <w:webHidden/>
          </w:rPr>
          <w:tab/>
        </w:r>
        <w:r>
          <w:rPr>
            <w:noProof/>
            <w:webHidden/>
          </w:rPr>
          <w:fldChar w:fldCharType="begin"/>
        </w:r>
        <w:r w:rsidR="003C05CC">
          <w:rPr>
            <w:noProof/>
            <w:webHidden/>
          </w:rPr>
          <w:instrText xml:space="preserve"> PAGEREF _Toc424987621 \h </w:instrText>
        </w:r>
        <w:r>
          <w:rPr>
            <w:noProof/>
            <w:webHidden/>
          </w:rPr>
        </w:r>
        <w:r>
          <w:rPr>
            <w:noProof/>
            <w:webHidden/>
          </w:rPr>
          <w:fldChar w:fldCharType="separate"/>
        </w:r>
        <w:r w:rsidR="003C05CC">
          <w:rPr>
            <w:noProof/>
            <w:webHidden/>
          </w:rPr>
          <w:t>60</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2" w:history="1">
        <w:r w:rsidR="003C05CC" w:rsidRPr="00EC3BEC">
          <w:rPr>
            <w:rStyle w:val="Hyperlink"/>
            <w:rFonts w:eastAsia="Arial Unicode MS"/>
            <w:noProof/>
          </w:rPr>
          <w:t>Section VII.  General Conditions of Contract</w:t>
        </w:r>
        <w:r w:rsidR="003C05CC">
          <w:rPr>
            <w:noProof/>
            <w:webHidden/>
          </w:rPr>
          <w:tab/>
        </w:r>
        <w:r>
          <w:rPr>
            <w:noProof/>
            <w:webHidden/>
          </w:rPr>
          <w:fldChar w:fldCharType="begin"/>
        </w:r>
        <w:r w:rsidR="003C05CC">
          <w:rPr>
            <w:noProof/>
            <w:webHidden/>
          </w:rPr>
          <w:instrText xml:space="preserve"> PAGEREF _Toc424987622 \h </w:instrText>
        </w:r>
        <w:r>
          <w:rPr>
            <w:noProof/>
            <w:webHidden/>
          </w:rPr>
        </w:r>
        <w:r>
          <w:rPr>
            <w:noProof/>
            <w:webHidden/>
          </w:rPr>
          <w:fldChar w:fldCharType="separate"/>
        </w:r>
        <w:r w:rsidR="003C05CC">
          <w:rPr>
            <w:noProof/>
            <w:webHidden/>
          </w:rPr>
          <w:t>69</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3" w:history="1">
        <w:r w:rsidR="003C05CC" w:rsidRPr="00EC3BEC">
          <w:rPr>
            <w:rStyle w:val="Hyperlink"/>
            <w:noProof/>
          </w:rPr>
          <w:t>Table of Clauses</w:t>
        </w:r>
        <w:r w:rsidR="003C05CC">
          <w:rPr>
            <w:noProof/>
            <w:webHidden/>
          </w:rPr>
          <w:tab/>
        </w:r>
        <w:r>
          <w:rPr>
            <w:noProof/>
            <w:webHidden/>
          </w:rPr>
          <w:fldChar w:fldCharType="begin"/>
        </w:r>
        <w:r w:rsidR="003C05CC">
          <w:rPr>
            <w:noProof/>
            <w:webHidden/>
          </w:rPr>
          <w:instrText xml:space="preserve"> PAGEREF _Toc424987623 \h </w:instrText>
        </w:r>
        <w:r>
          <w:rPr>
            <w:noProof/>
            <w:webHidden/>
          </w:rPr>
        </w:r>
        <w:r>
          <w:rPr>
            <w:noProof/>
            <w:webHidden/>
          </w:rPr>
          <w:fldChar w:fldCharType="separate"/>
        </w:r>
        <w:r w:rsidR="003C05CC">
          <w:rPr>
            <w:noProof/>
            <w:webHidden/>
          </w:rPr>
          <w:t>69</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4" w:history="1">
        <w:r w:rsidR="003C05CC" w:rsidRPr="00EC3BEC">
          <w:rPr>
            <w:rStyle w:val="Hyperlink"/>
            <w:rFonts w:eastAsia="Arial Unicode MS"/>
            <w:noProof/>
          </w:rPr>
          <w:t>Section VIII.  Special Conditions of Contract</w:t>
        </w:r>
        <w:r w:rsidR="003C05CC">
          <w:rPr>
            <w:noProof/>
            <w:webHidden/>
          </w:rPr>
          <w:tab/>
        </w:r>
        <w:r>
          <w:rPr>
            <w:noProof/>
            <w:webHidden/>
          </w:rPr>
          <w:fldChar w:fldCharType="begin"/>
        </w:r>
        <w:r w:rsidR="003C05CC">
          <w:rPr>
            <w:noProof/>
            <w:webHidden/>
          </w:rPr>
          <w:instrText xml:space="preserve"> PAGEREF _Toc424987624 \h </w:instrText>
        </w:r>
        <w:r>
          <w:rPr>
            <w:noProof/>
            <w:webHidden/>
          </w:rPr>
        </w:r>
        <w:r>
          <w:rPr>
            <w:noProof/>
            <w:webHidden/>
          </w:rPr>
          <w:fldChar w:fldCharType="separate"/>
        </w:r>
        <w:r w:rsidR="003C05CC">
          <w:rPr>
            <w:noProof/>
            <w:webHidden/>
          </w:rPr>
          <w:t>89</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5" w:history="1">
        <w:r w:rsidR="003C05CC" w:rsidRPr="00EC3BEC">
          <w:rPr>
            <w:rStyle w:val="Hyperlink"/>
            <w:rFonts w:eastAsia="Arial Unicode MS"/>
            <w:noProof/>
          </w:rPr>
          <w:t>Section IX.  Contract Forms</w:t>
        </w:r>
        <w:r w:rsidR="003C05CC">
          <w:rPr>
            <w:noProof/>
            <w:webHidden/>
          </w:rPr>
          <w:tab/>
        </w:r>
        <w:r>
          <w:rPr>
            <w:noProof/>
            <w:webHidden/>
          </w:rPr>
          <w:fldChar w:fldCharType="begin"/>
        </w:r>
        <w:r w:rsidR="003C05CC">
          <w:rPr>
            <w:noProof/>
            <w:webHidden/>
          </w:rPr>
          <w:instrText xml:space="preserve"> PAGEREF _Toc424987625 \h </w:instrText>
        </w:r>
        <w:r>
          <w:rPr>
            <w:noProof/>
            <w:webHidden/>
          </w:rPr>
        </w:r>
        <w:r>
          <w:rPr>
            <w:noProof/>
            <w:webHidden/>
          </w:rPr>
          <w:fldChar w:fldCharType="separate"/>
        </w:r>
        <w:r w:rsidR="003C05CC">
          <w:rPr>
            <w:noProof/>
            <w:webHidden/>
          </w:rPr>
          <w:t>94</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6" w:history="1">
        <w:r w:rsidR="003C05CC" w:rsidRPr="00EC3BEC">
          <w:rPr>
            <w:rStyle w:val="Hyperlink"/>
            <w:noProof/>
          </w:rPr>
          <w:t>Table of Forms</w:t>
        </w:r>
        <w:r w:rsidR="003C05CC">
          <w:rPr>
            <w:noProof/>
            <w:webHidden/>
          </w:rPr>
          <w:tab/>
        </w:r>
        <w:r>
          <w:rPr>
            <w:noProof/>
            <w:webHidden/>
          </w:rPr>
          <w:fldChar w:fldCharType="begin"/>
        </w:r>
        <w:r w:rsidR="003C05CC">
          <w:rPr>
            <w:noProof/>
            <w:webHidden/>
          </w:rPr>
          <w:instrText xml:space="preserve"> PAGEREF _Toc424987626 \h </w:instrText>
        </w:r>
        <w:r>
          <w:rPr>
            <w:noProof/>
            <w:webHidden/>
          </w:rPr>
        </w:r>
        <w:r>
          <w:rPr>
            <w:noProof/>
            <w:webHidden/>
          </w:rPr>
          <w:fldChar w:fldCharType="separate"/>
        </w:r>
        <w:r w:rsidR="003C05CC">
          <w:rPr>
            <w:noProof/>
            <w:webHidden/>
          </w:rPr>
          <w:t>94</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7" w:history="1">
        <w:r w:rsidR="003C05CC" w:rsidRPr="00EC3BEC">
          <w:rPr>
            <w:rStyle w:val="Hyperlink"/>
            <w:noProof/>
          </w:rPr>
          <w:t>Contract Agreement</w:t>
        </w:r>
        <w:r w:rsidR="003C05CC">
          <w:rPr>
            <w:noProof/>
            <w:webHidden/>
          </w:rPr>
          <w:tab/>
        </w:r>
        <w:r>
          <w:rPr>
            <w:noProof/>
            <w:webHidden/>
          </w:rPr>
          <w:fldChar w:fldCharType="begin"/>
        </w:r>
        <w:r w:rsidR="003C05CC">
          <w:rPr>
            <w:noProof/>
            <w:webHidden/>
          </w:rPr>
          <w:instrText xml:space="preserve"> PAGEREF _Toc424987627 \h </w:instrText>
        </w:r>
        <w:r>
          <w:rPr>
            <w:noProof/>
            <w:webHidden/>
          </w:rPr>
        </w:r>
        <w:r>
          <w:rPr>
            <w:noProof/>
            <w:webHidden/>
          </w:rPr>
          <w:fldChar w:fldCharType="separate"/>
        </w:r>
        <w:r w:rsidR="003C05CC">
          <w:rPr>
            <w:noProof/>
            <w:webHidden/>
          </w:rPr>
          <w:t>95</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8" w:history="1">
        <w:r w:rsidR="003C05CC" w:rsidRPr="00EC3BEC">
          <w:rPr>
            <w:rStyle w:val="Hyperlink"/>
            <w:noProof/>
          </w:rPr>
          <w:t>Performance Security</w:t>
        </w:r>
        <w:r w:rsidR="003C05CC">
          <w:rPr>
            <w:noProof/>
            <w:webHidden/>
          </w:rPr>
          <w:tab/>
        </w:r>
        <w:r>
          <w:rPr>
            <w:noProof/>
            <w:webHidden/>
          </w:rPr>
          <w:fldChar w:fldCharType="begin"/>
        </w:r>
        <w:r w:rsidR="003C05CC">
          <w:rPr>
            <w:noProof/>
            <w:webHidden/>
          </w:rPr>
          <w:instrText xml:space="preserve"> PAGEREF _Toc424987628 \h </w:instrText>
        </w:r>
        <w:r>
          <w:rPr>
            <w:noProof/>
            <w:webHidden/>
          </w:rPr>
        </w:r>
        <w:r>
          <w:rPr>
            <w:noProof/>
            <w:webHidden/>
          </w:rPr>
          <w:fldChar w:fldCharType="separate"/>
        </w:r>
        <w:r w:rsidR="003C05CC">
          <w:rPr>
            <w:noProof/>
            <w:webHidden/>
          </w:rPr>
          <w:t>97</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29" w:history="1">
        <w:r w:rsidR="003C05CC" w:rsidRPr="00EC3BEC">
          <w:rPr>
            <w:rStyle w:val="Hyperlink"/>
            <w:noProof/>
          </w:rPr>
          <w:t>Bank Guarantee for Advance Payment</w:t>
        </w:r>
        <w:r w:rsidR="003C05CC">
          <w:rPr>
            <w:noProof/>
            <w:webHidden/>
          </w:rPr>
          <w:tab/>
        </w:r>
        <w:r>
          <w:rPr>
            <w:noProof/>
            <w:webHidden/>
          </w:rPr>
          <w:fldChar w:fldCharType="begin"/>
        </w:r>
        <w:r w:rsidR="003C05CC">
          <w:rPr>
            <w:noProof/>
            <w:webHidden/>
          </w:rPr>
          <w:instrText xml:space="preserve"> PAGEREF _Toc424987629 \h </w:instrText>
        </w:r>
        <w:r>
          <w:rPr>
            <w:noProof/>
            <w:webHidden/>
          </w:rPr>
        </w:r>
        <w:r>
          <w:rPr>
            <w:noProof/>
            <w:webHidden/>
          </w:rPr>
          <w:fldChar w:fldCharType="separate"/>
        </w:r>
        <w:r w:rsidR="003C05CC">
          <w:rPr>
            <w:noProof/>
            <w:webHidden/>
          </w:rPr>
          <w:t>98</w:t>
        </w:r>
        <w:r>
          <w:rPr>
            <w:noProof/>
            <w:webHidden/>
          </w:rPr>
          <w:fldChar w:fldCharType="end"/>
        </w:r>
      </w:hyperlink>
    </w:p>
    <w:p w:rsidR="003C05CC" w:rsidRDefault="008733DF" w:rsidP="003C05CC">
      <w:pPr>
        <w:pStyle w:val="TOC2"/>
        <w:tabs>
          <w:tab w:val="right" w:leader="dot" w:pos="9062"/>
        </w:tabs>
        <w:rPr>
          <w:rFonts w:ascii="Calibri" w:hAnsi="Calibri"/>
          <w:i w:val="0"/>
          <w:iCs w:val="0"/>
          <w:noProof/>
          <w:sz w:val="22"/>
          <w:szCs w:val="22"/>
          <w:lang w:eastAsia="en-US"/>
        </w:rPr>
      </w:pPr>
      <w:hyperlink w:anchor="_Toc424987630" w:history="1">
        <w:r w:rsidR="003C05CC" w:rsidRPr="00EC3BEC">
          <w:rPr>
            <w:rStyle w:val="Hyperlink"/>
            <w:rFonts w:eastAsia="Arial Unicode MS"/>
            <w:noProof/>
          </w:rPr>
          <w:t>Attachment: Sample Format for Invitation for Bids</w:t>
        </w:r>
        <w:r w:rsidR="003C05CC">
          <w:rPr>
            <w:noProof/>
            <w:webHidden/>
          </w:rPr>
          <w:tab/>
        </w:r>
        <w:r>
          <w:rPr>
            <w:noProof/>
            <w:webHidden/>
          </w:rPr>
          <w:fldChar w:fldCharType="begin"/>
        </w:r>
        <w:r w:rsidR="003C05CC">
          <w:rPr>
            <w:noProof/>
            <w:webHidden/>
          </w:rPr>
          <w:instrText xml:space="preserve"> PAGEREF _Toc424987630 \h </w:instrText>
        </w:r>
        <w:r>
          <w:rPr>
            <w:noProof/>
            <w:webHidden/>
          </w:rPr>
        </w:r>
        <w:r>
          <w:rPr>
            <w:noProof/>
            <w:webHidden/>
          </w:rPr>
          <w:fldChar w:fldCharType="separate"/>
        </w:r>
        <w:r w:rsidR="003C05CC">
          <w:rPr>
            <w:noProof/>
            <w:webHidden/>
          </w:rPr>
          <w:t>99</w:t>
        </w:r>
        <w:r>
          <w:rPr>
            <w:noProof/>
            <w:webHidden/>
          </w:rPr>
          <w:fldChar w:fldCharType="end"/>
        </w:r>
      </w:hyperlink>
    </w:p>
    <w:p w:rsidR="003C05CC" w:rsidRPr="00EE6110" w:rsidRDefault="008733DF" w:rsidP="003C05CC">
      <w:pPr>
        <w:rPr>
          <w:rFonts w:eastAsia="Arial Unicode MS"/>
          <w:szCs w:val="24"/>
        </w:rPr>
      </w:pPr>
      <w:r w:rsidRPr="00EE6110">
        <w:rPr>
          <w:rFonts w:eastAsia="Arial Unicode MS"/>
          <w:szCs w:val="24"/>
        </w:rPr>
        <w:fldChar w:fldCharType="end"/>
      </w: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pStyle w:val="Heading1"/>
      </w:pPr>
      <w:bookmarkStart w:id="0" w:name="_Toc438529596"/>
      <w:bookmarkStart w:id="1" w:name="_Toc438725752"/>
      <w:bookmarkStart w:id="2" w:name="_Toc438817747"/>
      <w:bookmarkStart w:id="3" w:name="_Toc438954441"/>
      <w:bookmarkStart w:id="4" w:name="_Toc461939615"/>
      <w:bookmarkStart w:id="5" w:name="_Toc424987610"/>
      <w:bookmarkStart w:id="6" w:name="_Toc425939137"/>
      <w:r w:rsidRPr="00EE6110">
        <w:t>PART 1 – Bidding Procedures</w:t>
      </w:r>
      <w:bookmarkEnd w:id="0"/>
      <w:bookmarkEnd w:id="1"/>
      <w:bookmarkEnd w:id="2"/>
      <w:bookmarkEnd w:id="3"/>
      <w:bookmarkEnd w:id="4"/>
      <w:bookmarkEnd w:id="5"/>
      <w:bookmarkEnd w:id="6"/>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tabs>
          <w:tab w:val="left" w:pos="3195"/>
        </w:tabs>
        <w:jc w:val="left"/>
        <w:rPr>
          <w:rFonts w:eastAsia="Arial Unicode MS"/>
          <w:szCs w:val="24"/>
        </w:rPr>
      </w:pPr>
    </w:p>
    <w:p w:rsidR="003C05CC" w:rsidRPr="00EE6110" w:rsidRDefault="003C05CC" w:rsidP="003C05CC">
      <w:pPr>
        <w:jc w:val="left"/>
        <w:rPr>
          <w:rFonts w:eastAsia="Arial Unicode MS"/>
          <w:szCs w:val="24"/>
        </w:rPr>
      </w:pPr>
    </w:p>
    <w:tbl>
      <w:tblPr>
        <w:tblW w:w="0" w:type="auto"/>
        <w:tblLayout w:type="fixed"/>
        <w:tblLook w:val="0000"/>
      </w:tblPr>
      <w:tblGrid>
        <w:gridCol w:w="9198"/>
      </w:tblGrid>
      <w:tr w:rsidR="003C05CC" w:rsidRPr="00EE6110" w:rsidTr="00546E91">
        <w:trPr>
          <w:trHeight w:val="801"/>
        </w:trPr>
        <w:tc>
          <w:tcPr>
            <w:tcW w:w="9198" w:type="dxa"/>
            <w:vAlign w:val="center"/>
          </w:tcPr>
          <w:p w:rsidR="003C05CC" w:rsidRPr="00EE6110" w:rsidRDefault="003C05CC" w:rsidP="00546E91">
            <w:pPr>
              <w:pStyle w:val="Heading2"/>
              <w:rPr>
                <w:rFonts w:eastAsia="Arial Unicode MS" w:hint="eastAsia"/>
                <w:sz w:val="32"/>
                <w:szCs w:val="32"/>
              </w:rPr>
            </w:pPr>
            <w:bookmarkStart w:id="7" w:name="_Toc424987611"/>
            <w:bookmarkStart w:id="8" w:name="_Toc425939138"/>
            <w:r w:rsidRPr="00EE6110">
              <w:rPr>
                <w:rFonts w:eastAsia="Arial Unicode MS"/>
                <w:sz w:val="32"/>
                <w:szCs w:val="32"/>
              </w:rPr>
              <w:lastRenderedPageBreak/>
              <w:t>Section I.  Instructions to Bidders</w:t>
            </w:r>
            <w:bookmarkEnd w:id="7"/>
            <w:bookmarkEnd w:id="8"/>
          </w:p>
        </w:tc>
      </w:tr>
    </w:tbl>
    <w:p w:rsidR="003C05CC" w:rsidRPr="00EE6110" w:rsidRDefault="003C05CC" w:rsidP="003C05CC">
      <w:pPr>
        <w:rPr>
          <w:rFonts w:eastAsia="Arial Unicode MS"/>
          <w:szCs w:val="24"/>
        </w:rPr>
      </w:pPr>
    </w:p>
    <w:p w:rsidR="003C05CC" w:rsidRPr="00EE6110" w:rsidRDefault="003C05CC" w:rsidP="003C05CC">
      <w:pPr>
        <w:pStyle w:val="Subtitle2"/>
        <w:outlineLvl w:val="2"/>
        <w:rPr>
          <w:rFonts w:ascii="Times New Roman" w:hAnsi="Times New Roman" w:cs="Times New Roman"/>
          <w:sz w:val="24"/>
          <w:szCs w:val="24"/>
        </w:rPr>
      </w:pPr>
      <w:bookmarkStart w:id="9" w:name="_Toc424987612"/>
      <w:bookmarkStart w:id="10" w:name="_Toc425939139"/>
      <w:r w:rsidRPr="00EE6110">
        <w:rPr>
          <w:rFonts w:ascii="Times New Roman" w:hAnsi="Times New Roman" w:cs="Times New Roman"/>
          <w:sz w:val="24"/>
          <w:szCs w:val="24"/>
        </w:rPr>
        <w:t>Table of Clauses</w:t>
      </w:r>
      <w:bookmarkEnd w:id="9"/>
      <w:bookmarkEnd w:id="10"/>
    </w:p>
    <w:p w:rsidR="003C05CC" w:rsidRDefault="008733DF" w:rsidP="003C05CC">
      <w:pPr>
        <w:pStyle w:val="TOC1"/>
        <w:tabs>
          <w:tab w:val="left" w:pos="480"/>
          <w:tab w:val="right" w:leader="dot" w:pos="9062"/>
        </w:tabs>
        <w:rPr>
          <w:rFonts w:ascii="Calibri" w:hAnsi="Calibri"/>
          <w:b w:val="0"/>
          <w:bCs w:val="0"/>
          <w:noProof/>
          <w:sz w:val="22"/>
          <w:szCs w:val="22"/>
          <w:lang w:eastAsia="en-US"/>
        </w:rPr>
      </w:pPr>
      <w:r w:rsidRPr="008733DF">
        <w:rPr>
          <w:rFonts w:eastAsia="Arial Unicode MS"/>
          <w:bCs w:val="0"/>
          <w:sz w:val="24"/>
          <w:szCs w:val="24"/>
        </w:rPr>
        <w:fldChar w:fldCharType="begin"/>
      </w:r>
      <w:r w:rsidR="003C05CC" w:rsidRPr="00EE6110">
        <w:rPr>
          <w:rFonts w:eastAsia="Arial Unicode MS"/>
          <w:bCs w:val="0"/>
          <w:sz w:val="24"/>
          <w:szCs w:val="24"/>
        </w:rPr>
        <w:instrText xml:space="preserve"> TOC \t "Body Text 2,1,Header 1 - Clauses,2" </w:instrText>
      </w:r>
      <w:r w:rsidRPr="008733DF">
        <w:rPr>
          <w:rFonts w:eastAsia="Arial Unicode MS"/>
          <w:bCs w:val="0"/>
          <w:sz w:val="24"/>
          <w:szCs w:val="24"/>
        </w:rPr>
        <w:fldChar w:fldCharType="separate"/>
      </w:r>
      <w:r w:rsidR="003C05CC" w:rsidRPr="00923E29">
        <w:rPr>
          <w:rFonts w:ascii="Arial Unicode MS" w:eastAsia="Arial Unicode MS" w:hAnsi="Arial Unicode MS" w:cs="Arial Unicode MS"/>
          <w:noProof/>
        </w:rPr>
        <w:t>A.</w:t>
      </w:r>
      <w:r w:rsidR="003C05CC">
        <w:rPr>
          <w:rFonts w:ascii="Calibri" w:hAnsi="Calibri"/>
          <w:b w:val="0"/>
          <w:bCs w:val="0"/>
          <w:noProof/>
          <w:sz w:val="22"/>
          <w:szCs w:val="22"/>
          <w:lang w:eastAsia="en-US"/>
        </w:rPr>
        <w:tab/>
      </w:r>
      <w:r w:rsidR="003C05CC" w:rsidRPr="00923E29">
        <w:rPr>
          <w:rFonts w:eastAsia="Arial Unicode MS"/>
          <w:noProof/>
        </w:rPr>
        <w:t>General</w:t>
      </w:r>
      <w:r w:rsidR="003C05CC">
        <w:rPr>
          <w:noProof/>
        </w:rPr>
        <w:tab/>
      </w:r>
      <w:r>
        <w:rPr>
          <w:noProof/>
        </w:rPr>
        <w:fldChar w:fldCharType="begin"/>
      </w:r>
      <w:r w:rsidR="003C05CC">
        <w:rPr>
          <w:noProof/>
        </w:rPr>
        <w:instrText xml:space="preserve"> PAGEREF _Toc425938099 \h </w:instrText>
      </w:r>
      <w:r>
        <w:rPr>
          <w:noProof/>
        </w:rPr>
      </w:r>
      <w:r>
        <w:rPr>
          <w:noProof/>
        </w:rPr>
        <w:fldChar w:fldCharType="separate"/>
      </w:r>
      <w:r w:rsidR="003C05CC">
        <w:rPr>
          <w:noProof/>
        </w:rPr>
        <w:t>8</w:t>
      </w:r>
      <w:r>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sidR="008733DF">
        <w:rPr>
          <w:noProof/>
        </w:rPr>
        <w:fldChar w:fldCharType="begin"/>
      </w:r>
      <w:r>
        <w:rPr>
          <w:noProof/>
        </w:rPr>
        <w:instrText xml:space="preserve"> PAGEREF _Toc425938100 \h </w:instrText>
      </w:r>
      <w:r w:rsidR="008733DF">
        <w:rPr>
          <w:noProof/>
        </w:rPr>
      </w:r>
      <w:r w:rsidR="008733DF">
        <w:rPr>
          <w:noProof/>
        </w:rPr>
        <w:fldChar w:fldCharType="separate"/>
      </w:r>
      <w:r>
        <w:rPr>
          <w:noProof/>
        </w:rPr>
        <w:t>8</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sidR="008733DF">
        <w:rPr>
          <w:noProof/>
        </w:rPr>
        <w:fldChar w:fldCharType="begin"/>
      </w:r>
      <w:r>
        <w:rPr>
          <w:noProof/>
        </w:rPr>
        <w:instrText xml:space="preserve"> PAGEREF _Toc425938101 \h </w:instrText>
      </w:r>
      <w:r w:rsidR="008733DF">
        <w:rPr>
          <w:noProof/>
        </w:rPr>
      </w:r>
      <w:r w:rsidR="008733DF">
        <w:rPr>
          <w:noProof/>
        </w:rPr>
        <w:fldChar w:fldCharType="separate"/>
      </w:r>
      <w:r>
        <w:rPr>
          <w:noProof/>
        </w:rPr>
        <w:t>8</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sidR="008733DF">
        <w:rPr>
          <w:noProof/>
        </w:rPr>
        <w:fldChar w:fldCharType="begin"/>
      </w:r>
      <w:r>
        <w:rPr>
          <w:noProof/>
        </w:rPr>
        <w:instrText xml:space="preserve"> PAGEREF _Toc425938102 \h </w:instrText>
      </w:r>
      <w:r w:rsidR="008733DF">
        <w:rPr>
          <w:noProof/>
        </w:rPr>
      </w:r>
      <w:r w:rsidR="008733DF">
        <w:rPr>
          <w:noProof/>
        </w:rPr>
        <w:fldChar w:fldCharType="separate"/>
      </w:r>
      <w:r>
        <w:rPr>
          <w:noProof/>
        </w:rPr>
        <w:t>10</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sidR="008733DF">
        <w:rPr>
          <w:noProof/>
        </w:rPr>
        <w:fldChar w:fldCharType="begin"/>
      </w:r>
      <w:r>
        <w:rPr>
          <w:noProof/>
        </w:rPr>
        <w:instrText xml:space="preserve"> PAGEREF _Toc425938103 \h </w:instrText>
      </w:r>
      <w:r w:rsidR="008733DF">
        <w:rPr>
          <w:noProof/>
        </w:rPr>
      </w:r>
      <w:r w:rsidR="008733DF">
        <w:rPr>
          <w:noProof/>
        </w:rPr>
        <w:fldChar w:fldCharType="separate"/>
      </w:r>
      <w:r>
        <w:rPr>
          <w:noProof/>
        </w:rPr>
        <w:t>11</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sidR="008733DF">
        <w:rPr>
          <w:noProof/>
        </w:rPr>
        <w:fldChar w:fldCharType="begin"/>
      </w:r>
      <w:r>
        <w:rPr>
          <w:noProof/>
        </w:rPr>
        <w:instrText xml:space="preserve"> PAGEREF _Toc425938104 \h </w:instrText>
      </w:r>
      <w:r w:rsidR="008733DF">
        <w:rPr>
          <w:noProof/>
        </w:rPr>
      </w:r>
      <w:r w:rsidR="008733DF">
        <w:rPr>
          <w:noProof/>
        </w:rPr>
        <w:fldChar w:fldCharType="separate"/>
      </w:r>
      <w:r>
        <w:rPr>
          <w:noProof/>
        </w:rPr>
        <w:t>12</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sidR="008733DF">
        <w:rPr>
          <w:noProof/>
        </w:rPr>
        <w:fldChar w:fldCharType="begin"/>
      </w:r>
      <w:r>
        <w:rPr>
          <w:noProof/>
        </w:rPr>
        <w:instrText xml:space="preserve"> PAGEREF _Toc425938105 \h </w:instrText>
      </w:r>
      <w:r w:rsidR="008733DF">
        <w:rPr>
          <w:noProof/>
        </w:rPr>
      </w:r>
      <w:r w:rsidR="008733DF">
        <w:rPr>
          <w:noProof/>
        </w:rPr>
        <w:fldChar w:fldCharType="separate"/>
      </w:r>
      <w:r>
        <w:rPr>
          <w:noProof/>
        </w:rPr>
        <w:t>12</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sidR="008733DF">
        <w:rPr>
          <w:noProof/>
        </w:rPr>
        <w:fldChar w:fldCharType="begin"/>
      </w:r>
      <w:r>
        <w:rPr>
          <w:noProof/>
        </w:rPr>
        <w:instrText xml:space="preserve"> PAGEREF _Toc425938106 \h </w:instrText>
      </w:r>
      <w:r w:rsidR="008733DF">
        <w:rPr>
          <w:noProof/>
        </w:rPr>
      </w:r>
      <w:r w:rsidR="008733DF">
        <w:rPr>
          <w:noProof/>
        </w:rPr>
        <w:fldChar w:fldCharType="separate"/>
      </w:r>
      <w:r>
        <w:rPr>
          <w:noProof/>
        </w:rPr>
        <w:t>12</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sidR="008733DF">
        <w:rPr>
          <w:noProof/>
        </w:rPr>
        <w:fldChar w:fldCharType="begin"/>
      </w:r>
      <w:r>
        <w:rPr>
          <w:noProof/>
        </w:rPr>
        <w:instrText xml:space="preserve"> PAGEREF _Toc425938107 \h </w:instrText>
      </w:r>
      <w:r w:rsidR="008733DF">
        <w:rPr>
          <w:noProof/>
        </w:rPr>
      </w:r>
      <w:r w:rsidR="008733DF">
        <w:rPr>
          <w:noProof/>
        </w:rPr>
        <w:fldChar w:fldCharType="separate"/>
      </w:r>
      <w:r>
        <w:rPr>
          <w:noProof/>
        </w:rPr>
        <w:t>12</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sidR="008733DF">
        <w:rPr>
          <w:noProof/>
        </w:rPr>
        <w:fldChar w:fldCharType="begin"/>
      </w:r>
      <w:r>
        <w:rPr>
          <w:noProof/>
        </w:rPr>
        <w:instrText xml:space="preserve"> PAGEREF _Toc425938108 \h </w:instrText>
      </w:r>
      <w:r w:rsidR="008733DF">
        <w:rPr>
          <w:noProof/>
        </w:rPr>
      </w:r>
      <w:r w:rsidR="008733DF">
        <w:rPr>
          <w:noProof/>
        </w:rPr>
        <w:fldChar w:fldCharType="separate"/>
      </w:r>
      <w:r>
        <w:rPr>
          <w:noProof/>
        </w:rPr>
        <w:t>13</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sidR="008733DF">
        <w:rPr>
          <w:noProof/>
        </w:rPr>
        <w:fldChar w:fldCharType="begin"/>
      </w:r>
      <w:r>
        <w:rPr>
          <w:noProof/>
        </w:rPr>
        <w:instrText xml:space="preserve"> PAGEREF _Toc425938109 \h </w:instrText>
      </w:r>
      <w:r w:rsidR="008733DF">
        <w:rPr>
          <w:noProof/>
        </w:rPr>
      </w:r>
      <w:r w:rsidR="008733DF">
        <w:rPr>
          <w:noProof/>
        </w:rPr>
        <w:fldChar w:fldCharType="separate"/>
      </w:r>
      <w:r>
        <w:rPr>
          <w:noProof/>
        </w:rPr>
        <w:t>13</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sidR="008733DF">
        <w:rPr>
          <w:noProof/>
        </w:rPr>
        <w:fldChar w:fldCharType="begin"/>
      </w:r>
      <w:r>
        <w:rPr>
          <w:noProof/>
        </w:rPr>
        <w:instrText xml:space="preserve"> PAGEREF _Toc425938110 \h </w:instrText>
      </w:r>
      <w:r w:rsidR="008733DF">
        <w:rPr>
          <w:noProof/>
        </w:rPr>
      </w:r>
      <w:r w:rsidR="008733DF">
        <w:rPr>
          <w:noProof/>
        </w:rPr>
        <w:fldChar w:fldCharType="separate"/>
      </w:r>
      <w:r>
        <w:rPr>
          <w:noProof/>
        </w:rPr>
        <w:t>14</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sidR="008733DF">
        <w:rPr>
          <w:noProof/>
        </w:rPr>
        <w:fldChar w:fldCharType="begin"/>
      </w:r>
      <w:r>
        <w:rPr>
          <w:noProof/>
        </w:rPr>
        <w:instrText xml:space="preserve"> PAGEREF _Toc425938111 \h </w:instrText>
      </w:r>
      <w:r w:rsidR="008733DF">
        <w:rPr>
          <w:noProof/>
        </w:rPr>
      </w:r>
      <w:r w:rsidR="008733DF">
        <w:rPr>
          <w:noProof/>
        </w:rPr>
        <w:fldChar w:fldCharType="separate"/>
      </w:r>
      <w:r>
        <w:rPr>
          <w:noProof/>
        </w:rPr>
        <w:t>14</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sidR="008733DF">
        <w:rPr>
          <w:noProof/>
        </w:rPr>
        <w:fldChar w:fldCharType="begin"/>
      </w:r>
      <w:r>
        <w:rPr>
          <w:noProof/>
        </w:rPr>
        <w:instrText xml:space="preserve"> PAGEREF _Toc425938112 \h </w:instrText>
      </w:r>
      <w:r w:rsidR="008733DF">
        <w:rPr>
          <w:noProof/>
        </w:rPr>
      </w:r>
      <w:r w:rsidR="008733DF">
        <w:rPr>
          <w:noProof/>
        </w:rPr>
        <w:fldChar w:fldCharType="separate"/>
      </w:r>
      <w:r>
        <w:rPr>
          <w:noProof/>
        </w:rPr>
        <w:t>14</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sidR="008733DF">
        <w:rPr>
          <w:noProof/>
        </w:rPr>
        <w:fldChar w:fldCharType="begin"/>
      </w:r>
      <w:r>
        <w:rPr>
          <w:noProof/>
        </w:rPr>
        <w:instrText xml:space="preserve"> PAGEREF _Toc425938113 \h </w:instrText>
      </w:r>
      <w:r w:rsidR="008733DF">
        <w:rPr>
          <w:noProof/>
        </w:rPr>
      </w:r>
      <w:r w:rsidR="008733DF">
        <w:rPr>
          <w:noProof/>
        </w:rPr>
        <w:fldChar w:fldCharType="separate"/>
      </w:r>
      <w:r>
        <w:rPr>
          <w:noProof/>
        </w:rPr>
        <w:t>14</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sidR="008733DF">
        <w:rPr>
          <w:noProof/>
        </w:rPr>
        <w:fldChar w:fldCharType="begin"/>
      </w:r>
      <w:r>
        <w:rPr>
          <w:noProof/>
        </w:rPr>
        <w:instrText xml:space="preserve"> PAGEREF _Toc425938114 \h </w:instrText>
      </w:r>
      <w:r w:rsidR="008733DF">
        <w:rPr>
          <w:noProof/>
        </w:rPr>
      </w:r>
      <w:r w:rsidR="008733DF">
        <w:rPr>
          <w:noProof/>
        </w:rPr>
        <w:fldChar w:fldCharType="separate"/>
      </w:r>
      <w:r>
        <w:rPr>
          <w:noProof/>
        </w:rPr>
        <w:t>15</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sidR="008733DF">
        <w:rPr>
          <w:noProof/>
        </w:rPr>
        <w:fldChar w:fldCharType="begin"/>
      </w:r>
      <w:r>
        <w:rPr>
          <w:noProof/>
        </w:rPr>
        <w:instrText xml:space="preserve"> PAGEREF _Toc425938115 \h </w:instrText>
      </w:r>
      <w:r w:rsidR="008733DF">
        <w:rPr>
          <w:noProof/>
        </w:rPr>
      </w:r>
      <w:r w:rsidR="008733DF">
        <w:rPr>
          <w:noProof/>
        </w:rPr>
        <w:fldChar w:fldCharType="separate"/>
      </w:r>
      <w:r>
        <w:rPr>
          <w:noProof/>
        </w:rPr>
        <w:t>15</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sidR="008733DF">
        <w:rPr>
          <w:noProof/>
        </w:rPr>
        <w:fldChar w:fldCharType="begin"/>
      </w:r>
      <w:r>
        <w:rPr>
          <w:noProof/>
        </w:rPr>
        <w:instrText xml:space="preserve"> PAGEREF _Toc425938116 \h </w:instrText>
      </w:r>
      <w:r w:rsidR="008733DF">
        <w:rPr>
          <w:noProof/>
        </w:rPr>
      </w:r>
      <w:r w:rsidR="008733DF">
        <w:rPr>
          <w:noProof/>
        </w:rPr>
        <w:fldChar w:fldCharType="separate"/>
      </w:r>
      <w:r>
        <w:rPr>
          <w:noProof/>
        </w:rPr>
        <w:t>15</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sidR="008733DF">
        <w:rPr>
          <w:noProof/>
        </w:rPr>
        <w:fldChar w:fldCharType="begin"/>
      </w:r>
      <w:r>
        <w:rPr>
          <w:noProof/>
        </w:rPr>
        <w:instrText xml:space="preserve"> PAGEREF _Toc425938117 \h </w:instrText>
      </w:r>
      <w:r w:rsidR="008733DF">
        <w:rPr>
          <w:noProof/>
        </w:rPr>
      </w:r>
      <w:r w:rsidR="008733DF">
        <w:rPr>
          <w:noProof/>
        </w:rPr>
        <w:fldChar w:fldCharType="separate"/>
      </w:r>
      <w:r>
        <w:rPr>
          <w:noProof/>
        </w:rPr>
        <w:t>15</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sidR="008733DF">
        <w:rPr>
          <w:noProof/>
        </w:rPr>
        <w:fldChar w:fldCharType="begin"/>
      </w:r>
      <w:r>
        <w:rPr>
          <w:noProof/>
        </w:rPr>
        <w:instrText xml:space="preserve"> PAGEREF _Toc425938118 \h </w:instrText>
      </w:r>
      <w:r w:rsidR="008733DF">
        <w:rPr>
          <w:noProof/>
        </w:rPr>
      </w:r>
      <w:r w:rsidR="008733DF">
        <w:rPr>
          <w:noProof/>
        </w:rPr>
        <w:fldChar w:fldCharType="separate"/>
      </w:r>
      <w:r>
        <w:rPr>
          <w:noProof/>
        </w:rPr>
        <w:t>16</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sidR="008733DF">
        <w:rPr>
          <w:noProof/>
        </w:rPr>
        <w:fldChar w:fldCharType="begin"/>
      </w:r>
      <w:r>
        <w:rPr>
          <w:noProof/>
        </w:rPr>
        <w:instrText xml:space="preserve"> PAGEREF _Toc425938119 \h </w:instrText>
      </w:r>
      <w:r w:rsidR="008733DF">
        <w:rPr>
          <w:noProof/>
        </w:rPr>
      </w:r>
      <w:r w:rsidR="008733DF">
        <w:rPr>
          <w:noProof/>
        </w:rPr>
        <w:fldChar w:fldCharType="separate"/>
      </w:r>
      <w:r>
        <w:rPr>
          <w:noProof/>
        </w:rPr>
        <w:t>17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sidR="008733DF">
        <w:rPr>
          <w:noProof/>
        </w:rPr>
        <w:fldChar w:fldCharType="begin"/>
      </w:r>
      <w:r>
        <w:rPr>
          <w:noProof/>
        </w:rPr>
        <w:instrText xml:space="preserve"> PAGEREF _Toc425938120 \h </w:instrText>
      </w:r>
      <w:r w:rsidR="008733DF">
        <w:rPr>
          <w:noProof/>
        </w:rPr>
      </w:r>
      <w:r w:rsidR="008733DF">
        <w:rPr>
          <w:noProof/>
        </w:rPr>
        <w:fldChar w:fldCharType="separate"/>
      </w:r>
      <w:r>
        <w:rPr>
          <w:noProof/>
        </w:rPr>
        <w:t>17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sidR="008733DF">
        <w:rPr>
          <w:noProof/>
        </w:rPr>
        <w:fldChar w:fldCharType="begin"/>
      </w:r>
      <w:r>
        <w:rPr>
          <w:noProof/>
        </w:rPr>
        <w:instrText xml:space="preserve"> PAGEREF _Toc425938121 \h </w:instrText>
      </w:r>
      <w:r w:rsidR="008733DF">
        <w:rPr>
          <w:noProof/>
        </w:rPr>
      </w:r>
      <w:r w:rsidR="008733DF">
        <w:rPr>
          <w:noProof/>
        </w:rPr>
        <w:fldChar w:fldCharType="separate"/>
      </w:r>
      <w:r>
        <w:rPr>
          <w:noProof/>
        </w:rPr>
        <w:t>17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sidR="008733DF">
        <w:rPr>
          <w:noProof/>
        </w:rPr>
        <w:fldChar w:fldCharType="begin"/>
      </w:r>
      <w:r>
        <w:rPr>
          <w:noProof/>
        </w:rPr>
        <w:instrText xml:space="preserve"> PAGEREF _Toc425938122 \h </w:instrText>
      </w:r>
      <w:r w:rsidR="008733DF">
        <w:rPr>
          <w:noProof/>
        </w:rPr>
      </w:r>
      <w:r w:rsidR="008733DF">
        <w:rPr>
          <w:noProof/>
        </w:rPr>
        <w:fldChar w:fldCharType="separate"/>
      </w:r>
      <w:r>
        <w:rPr>
          <w:noProof/>
        </w:rPr>
        <w:t>17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sidR="008733DF">
        <w:rPr>
          <w:noProof/>
        </w:rPr>
        <w:fldChar w:fldCharType="begin"/>
      </w:r>
      <w:r>
        <w:rPr>
          <w:noProof/>
        </w:rPr>
        <w:instrText xml:space="preserve"> PAGEREF _Toc425938123 \h </w:instrText>
      </w:r>
      <w:r w:rsidR="008733DF">
        <w:rPr>
          <w:noProof/>
        </w:rPr>
      </w:r>
      <w:r w:rsidR="008733DF">
        <w:rPr>
          <w:noProof/>
        </w:rPr>
        <w:fldChar w:fldCharType="separate"/>
      </w:r>
      <w:r>
        <w:rPr>
          <w:noProof/>
        </w:rPr>
        <w:t>18</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sidR="008733DF">
        <w:rPr>
          <w:noProof/>
        </w:rPr>
        <w:fldChar w:fldCharType="begin"/>
      </w:r>
      <w:r>
        <w:rPr>
          <w:noProof/>
        </w:rPr>
        <w:instrText xml:space="preserve"> PAGEREF _Toc425938124 \h </w:instrText>
      </w:r>
      <w:r w:rsidR="008733DF">
        <w:rPr>
          <w:noProof/>
        </w:rPr>
      </w:r>
      <w:r w:rsidR="008733DF">
        <w:rPr>
          <w:noProof/>
        </w:rPr>
        <w:fldChar w:fldCharType="separate"/>
      </w:r>
      <w:r>
        <w:rPr>
          <w:noProof/>
        </w:rPr>
        <w:t>19</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sidR="008733DF">
        <w:rPr>
          <w:noProof/>
        </w:rPr>
        <w:fldChar w:fldCharType="begin"/>
      </w:r>
      <w:r>
        <w:rPr>
          <w:noProof/>
        </w:rPr>
        <w:instrText xml:space="preserve"> PAGEREF _Toc425938125 \h </w:instrText>
      </w:r>
      <w:r w:rsidR="008733DF">
        <w:rPr>
          <w:noProof/>
        </w:rPr>
      </w:r>
      <w:r w:rsidR="008733DF">
        <w:rPr>
          <w:noProof/>
        </w:rPr>
        <w:fldChar w:fldCharType="separate"/>
      </w:r>
      <w:r>
        <w:rPr>
          <w:noProof/>
        </w:rPr>
        <w:t>19</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sidR="008733DF">
        <w:rPr>
          <w:noProof/>
        </w:rPr>
        <w:fldChar w:fldCharType="begin"/>
      </w:r>
      <w:r>
        <w:rPr>
          <w:noProof/>
        </w:rPr>
        <w:instrText xml:space="preserve"> PAGEREF _Toc425938126 \h </w:instrText>
      </w:r>
      <w:r w:rsidR="008733DF">
        <w:rPr>
          <w:noProof/>
        </w:rPr>
      </w:r>
      <w:r w:rsidR="008733DF">
        <w:rPr>
          <w:noProof/>
        </w:rPr>
        <w:fldChar w:fldCharType="separate"/>
      </w:r>
      <w:r>
        <w:rPr>
          <w:noProof/>
        </w:rPr>
        <w:t>21</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sidR="008733DF">
        <w:rPr>
          <w:noProof/>
        </w:rPr>
        <w:fldChar w:fldCharType="begin"/>
      </w:r>
      <w:r>
        <w:rPr>
          <w:noProof/>
        </w:rPr>
        <w:instrText xml:space="preserve"> PAGEREF _Toc425938127 \h </w:instrText>
      </w:r>
      <w:r w:rsidR="008733DF">
        <w:rPr>
          <w:noProof/>
        </w:rPr>
      </w:r>
      <w:r w:rsidR="008733DF">
        <w:rPr>
          <w:noProof/>
        </w:rPr>
        <w:fldChar w:fldCharType="separate"/>
      </w:r>
      <w:r>
        <w:rPr>
          <w:noProof/>
        </w:rPr>
        <w:t>21</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sidR="008733DF">
        <w:rPr>
          <w:noProof/>
        </w:rPr>
        <w:fldChar w:fldCharType="begin"/>
      </w:r>
      <w:r>
        <w:rPr>
          <w:noProof/>
        </w:rPr>
        <w:instrText xml:space="preserve"> PAGEREF _Toc425938128 \h </w:instrText>
      </w:r>
      <w:r w:rsidR="008733DF">
        <w:rPr>
          <w:noProof/>
        </w:rPr>
      </w:r>
      <w:r w:rsidR="008733DF">
        <w:rPr>
          <w:noProof/>
        </w:rPr>
        <w:fldChar w:fldCharType="separate"/>
      </w:r>
      <w:r>
        <w:rPr>
          <w:noProof/>
        </w:rPr>
        <w:t>21</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sidR="008733DF">
        <w:rPr>
          <w:noProof/>
        </w:rPr>
        <w:fldChar w:fldCharType="begin"/>
      </w:r>
      <w:r>
        <w:rPr>
          <w:noProof/>
        </w:rPr>
        <w:instrText xml:space="preserve"> PAGEREF _Toc425938129 \h </w:instrText>
      </w:r>
      <w:r w:rsidR="008733DF">
        <w:rPr>
          <w:noProof/>
        </w:rPr>
      </w:r>
      <w:r w:rsidR="008733DF">
        <w:rPr>
          <w:noProof/>
        </w:rPr>
        <w:fldChar w:fldCharType="separate"/>
      </w:r>
      <w:r>
        <w:rPr>
          <w:noProof/>
        </w:rPr>
        <w:t>22</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sidR="008733DF">
        <w:rPr>
          <w:noProof/>
        </w:rPr>
        <w:fldChar w:fldCharType="begin"/>
      </w:r>
      <w:r>
        <w:rPr>
          <w:noProof/>
        </w:rPr>
        <w:instrText xml:space="preserve"> PAGEREF _Toc425938130 \h </w:instrText>
      </w:r>
      <w:r w:rsidR="008733DF">
        <w:rPr>
          <w:noProof/>
        </w:rPr>
      </w:r>
      <w:r w:rsidR="008733DF">
        <w:rPr>
          <w:noProof/>
        </w:rPr>
        <w:fldChar w:fldCharType="separate"/>
      </w:r>
      <w:r>
        <w:rPr>
          <w:noProof/>
        </w:rPr>
        <w:t>22</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sidR="008733DF">
        <w:rPr>
          <w:noProof/>
        </w:rPr>
        <w:fldChar w:fldCharType="begin"/>
      </w:r>
      <w:r>
        <w:rPr>
          <w:noProof/>
        </w:rPr>
        <w:instrText xml:space="preserve"> PAGEREF _Toc425938131 \h </w:instrText>
      </w:r>
      <w:r w:rsidR="008733DF">
        <w:rPr>
          <w:noProof/>
        </w:rPr>
      </w:r>
      <w:r w:rsidR="008733DF">
        <w:rPr>
          <w:noProof/>
        </w:rPr>
        <w:fldChar w:fldCharType="separate"/>
      </w:r>
      <w:r>
        <w:rPr>
          <w:noProof/>
        </w:rPr>
        <w:t>22</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sidR="008733DF">
        <w:rPr>
          <w:noProof/>
        </w:rPr>
        <w:fldChar w:fldCharType="begin"/>
      </w:r>
      <w:r>
        <w:rPr>
          <w:noProof/>
        </w:rPr>
        <w:instrText xml:space="preserve"> PAGEREF _Toc425938132 \h </w:instrText>
      </w:r>
      <w:r w:rsidR="008733DF">
        <w:rPr>
          <w:noProof/>
        </w:rPr>
      </w:r>
      <w:r w:rsidR="008733DF">
        <w:rPr>
          <w:noProof/>
        </w:rPr>
        <w:fldChar w:fldCharType="separate"/>
      </w:r>
      <w:r>
        <w:rPr>
          <w:noProof/>
        </w:rPr>
        <w:t>23</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sidR="008733DF">
        <w:rPr>
          <w:noProof/>
        </w:rPr>
        <w:fldChar w:fldCharType="begin"/>
      </w:r>
      <w:r>
        <w:rPr>
          <w:noProof/>
        </w:rPr>
        <w:instrText xml:space="preserve"> PAGEREF _Toc425938133 \h </w:instrText>
      </w:r>
      <w:r w:rsidR="008733DF">
        <w:rPr>
          <w:noProof/>
        </w:rPr>
      </w:r>
      <w:r w:rsidR="008733DF">
        <w:rPr>
          <w:noProof/>
        </w:rPr>
        <w:fldChar w:fldCharType="separate"/>
      </w:r>
      <w:r>
        <w:rPr>
          <w:noProof/>
        </w:rPr>
        <w:t>25</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sidR="008733DF">
        <w:rPr>
          <w:noProof/>
        </w:rPr>
        <w:fldChar w:fldCharType="begin"/>
      </w:r>
      <w:r>
        <w:rPr>
          <w:noProof/>
        </w:rPr>
        <w:instrText xml:space="preserve"> PAGEREF _Toc425938134 \h </w:instrText>
      </w:r>
      <w:r w:rsidR="008733DF">
        <w:rPr>
          <w:noProof/>
        </w:rPr>
      </w:r>
      <w:r w:rsidR="008733DF">
        <w:rPr>
          <w:noProof/>
        </w:rPr>
        <w:fldChar w:fldCharType="separate"/>
      </w:r>
      <w:r>
        <w:rPr>
          <w:noProof/>
        </w:rPr>
        <w:t>25</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sidR="008733DF">
        <w:rPr>
          <w:noProof/>
        </w:rPr>
        <w:fldChar w:fldCharType="begin"/>
      </w:r>
      <w:r>
        <w:rPr>
          <w:noProof/>
        </w:rPr>
        <w:instrText xml:space="preserve"> PAGEREF _Toc425938135 \h </w:instrText>
      </w:r>
      <w:r w:rsidR="008733DF">
        <w:rPr>
          <w:noProof/>
        </w:rPr>
      </w:r>
      <w:r w:rsidR="008733DF">
        <w:rPr>
          <w:noProof/>
        </w:rPr>
        <w:fldChar w:fldCharType="separate"/>
      </w:r>
      <w:r>
        <w:rPr>
          <w:noProof/>
        </w:rPr>
        <w:t>25</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sidR="008733DF">
        <w:rPr>
          <w:noProof/>
        </w:rPr>
        <w:fldChar w:fldCharType="begin"/>
      </w:r>
      <w:r>
        <w:rPr>
          <w:noProof/>
        </w:rPr>
        <w:instrText xml:space="preserve"> PAGEREF _Toc425938136 \h </w:instrText>
      </w:r>
      <w:r w:rsidR="008733DF">
        <w:rPr>
          <w:noProof/>
        </w:rPr>
      </w:r>
      <w:r w:rsidR="008733DF">
        <w:rPr>
          <w:noProof/>
        </w:rPr>
        <w:fldChar w:fldCharType="separate"/>
      </w:r>
      <w:r>
        <w:rPr>
          <w:noProof/>
        </w:rPr>
        <w:t>25</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sidR="008733DF">
        <w:rPr>
          <w:noProof/>
        </w:rPr>
        <w:fldChar w:fldCharType="begin"/>
      </w:r>
      <w:r>
        <w:rPr>
          <w:noProof/>
        </w:rPr>
        <w:instrText xml:space="preserve"> PAGEREF _Toc425938137 \h </w:instrText>
      </w:r>
      <w:r w:rsidR="008733DF">
        <w:rPr>
          <w:noProof/>
        </w:rPr>
      </w:r>
      <w:r w:rsidR="008733DF">
        <w:rPr>
          <w:noProof/>
        </w:rPr>
        <w:fldChar w:fldCharType="separate"/>
      </w:r>
      <w:r>
        <w:rPr>
          <w:noProof/>
        </w:rPr>
        <w:t>26</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sidR="008733DF">
        <w:rPr>
          <w:noProof/>
        </w:rPr>
        <w:fldChar w:fldCharType="begin"/>
      </w:r>
      <w:r>
        <w:rPr>
          <w:noProof/>
        </w:rPr>
        <w:instrText xml:space="preserve"> PAGEREF _Toc425938138 \h </w:instrText>
      </w:r>
      <w:r w:rsidR="008733DF">
        <w:rPr>
          <w:noProof/>
        </w:rPr>
      </w:r>
      <w:r w:rsidR="008733DF">
        <w:rPr>
          <w:noProof/>
        </w:rPr>
        <w:fldChar w:fldCharType="separate"/>
      </w:r>
      <w:r>
        <w:rPr>
          <w:noProof/>
        </w:rPr>
        <w:t>27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sidR="008733DF">
        <w:rPr>
          <w:noProof/>
        </w:rPr>
        <w:fldChar w:fldCharType="begin"/>
      </w:r>
      <w:r>
        <w:rPr>
          <w:noProof/>
        </w:rPr>
        <w:instrText xml:space="preserve"> PAGEREF _Toc425938139 \h </w:instrText>
      </w:r>
      <w:r w:rsidR="008733DF">
        <w:rPr>
          <w:noProof/>
        </w:rPr>
      </w:r>
      <w:r w:rsidR="008733DF">
        <w:rPr>
          <w:noProof/>
        </w:rPr>
        <w:fldChar w:fldCharType="separate"/>
      </w:r>
      <w:r>
        <w:rPr>
          <w:noProof/>
        </w:rPr>
        <w:t>27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sidR="008733DF">
        <w:rPr>
          <w:noProof/>
        </w:rPr>
        <w:fldChar w:fldCharType="begin"/>
      </w:r>
      <w:r>
        <w:rPr>
          <w:noProof/>
        </w:rPr>
        <w:instrText xml:space="preserve"> PAGEREF _Toc425938140 \h </w:instrText>
      </w:r>
      <w:r w:rsidR="008733DF">
        <w:rPr>
          <w:noProof/>
        </w:rPr>
      </w:r>
      <w:r w:rsidR="008733DF">
        <w:rPr>
          <w:noProof/>
        </w:rPr>
        <w:fldChar w:fldCharType="separate"/>
      </w:r>
      <w:r>
        <w:rPr>
          <w:noProof/>
        </w:rPr>
        <w:t>27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sidR="008733DF">
        <w:rPr>
          <w:noProof/>
        </w:rPr>
        <w:fldChar w:fldCharType="begin"/>
      </w:r>
      <w:r>
        <w:rPr>
          <w:noProof/>
        </w:rPr>
        <w:instrText xml:space="preserve"> PAGEREF _Toc425938141 \h </w:instrText>
      </w:r>
      <w:r w:rsidR="008733DF">
        <w:rPr>
          <w:noProof/>
        </w:rPr>
      </w:r>
      <w:r w:rsidR="008733DF">
        <w:rPr>
          <w:noProof/>
        </w:rPr>
        <w:fldChar w:fldCharType="separate"/>
      </w:r>
      <w:r>
        <w:rPr>
          <w:noProof/>
        </w:rPr>
        <w:t>27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sidR="008733DF">
        <w:rPr>
          <w:noProof/>
        </w:rPr>
        <w:fldChar w:fldCharType="begin"/>
      </w:r>
      <w:r>
        <w:rPr>
          <w:noProof/>
        </w:rPr>
        <w:instrText xml:space="preserve"> PAGEREF _Toc425938142 \h </w:instrText>
      </w:r>
      <w:r w:rsidR="008733DF">
        <w:rPr>
          <w:noProof/>
        </w:rPr>
      </w:r>
      <w:r w:rsidR="008733DF">
        <w:rPr>
          <w:noProof/>
        </w:rPr>
        <w:fldChar w:fldCharType="separate"/>
      </w:r>
      <w:r>
        <w:rPr>
          <w:noProof/>
        </w:rPr>
        <w:t>27</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sidR="008733DF">
        <w:rPr>
          <w:noProof/>
        </w:rPr>
        <w:fldChar w:fldCharType="begin"/>
      </w:r>
      <w:r>
        <w:rPr>
          <w:noProof/>
        </w:rPr>
        <w:instrText xml:space="preserve"> PAGEREF _Toc425938143 \h </w:instrText>
      </w:r>
      <w:r w:rsidR="008733DF">
        <w:rPr>
          <w:noProof/>
        </w:rPr>
      </w:r>
      <w:r w:rsidR="008733DF">
        <w:rPr>
          <w:noProof/>
        </w:rPr>
        <w:fldChar w:fldCharType="separate"/>
      </w:r>
      <w:r>
        <w:rPr>
          <w:noProof/>
        </w:rPr>
        <w:t>29</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sidR="008733DF">
        <w:rPr>
          <w:noProof/>
        </w:rPr>
        <w:fldChar w:fldCharType="begin"/>
      </w:r>
      <w:r>
        <w:rPr>
          <w:noProof/>
        </w:rPr>
        <w:instrText xml:space="preserve"> PAGEREF _Toc425938144 \h </w:instrText>
      </w:r>
      <w:r w:rsidR="008733DF">
        <w:rPr>
          <w:noProof/>
        </w:rPr>
      </w:r>
      <w:r w:rsidR="008733DF">
        <w:rPr>
          <w:noProof/>
        </w:rPr>
        <w:fldChar w:fldCharType="separate"/>
      </w:r>
      <w:r>
        <w:rPr>
          <w:noProof/>
        </w:rPr>
        <w:t>29</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sidR="008733DF">
        <w:rPr>
          <w:noProof/>
        </w:rPr>
        <w:fldChar w:fldCharType="begin"/>
      </w:r>
      <w:r>
        <w:rPr>
          <w:noProof/>
        </w:rPr>
        <w:instrText xml:space="preserve"> PAGEREF _Toc425938145 \h </w:instrText>
      </w:r>
      <w:r w:rsidR="008733DF">
        <w:rPr>
          <w:noProof/>
        </w:rPr>
      </w:r>
      <w:r w:rsidR="008733DF">
        <w:rPr>
          <w:noProof/>
        </w:rPr>
        <w:fldChar w:fldCharType="separate"/>
      </w:r>
      <w:r>
        <w:rPr>
          <w:noProof/>
        </w:rPr>
        <w:t>29</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sidR="008733DF">
        <w:rPr>
          <w:noProof/>
        </w:rPr>
        <w:fldChar w:fldCharType="begin"/>
      </w:r>
      <w:r>
        <w:rPr>
          <w:noProof/>
        </w:rPr>
        <w:instrText xml:space="preserve"> PAGEREF _Toc425938146 \h </w:instrText>
      </w:r>
      <w:r w:rsidR="008733DF">
        <w:rPr>
          <w:noProof/>
        </w:rPr>
      </w:r>
      <w:r w:rsidR="008733DF">
        <w:rPr>
          <w:noProof/>
        </w:rPr>
        <w:fldChar w:fldCharType="separate"/>
      </w:r>
      <w:r>
        <w:rPr>
          <w:noProof/>
        </w:rPr>
        <w:t>30</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sidR="008733DF">
        <w:rPr>
          <w:noProof/>
        </w:rPr>
        <w:fldChar w:fldCharType="begin"/>
      </w:r>
      <w:r>
        <w:rPr>
          <w:noProof/>
        </w:rPr>
        <w:instrText xml:space="preserve"> PAGEREF _Toc425938147 \h </w:instrText>
      </w:r>
      <w:r w:rsidR="008733DF">
        <w:rPr>
          <w:noProof/>
        </w:rPr>
      </w:r>
      <w:r w:rsidR="008733DF">
        <w:rPr>
          <w:noProof/>
        </w:rPr>
        <w:fldChar w:fldCharType="separate"/>
      </w:r>
      <w:r>
        <w:rPr>
          <w:noProof/>
        </w:rPr>
        <w:t>30</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sidR="008733DF">
        <w:rPr>
          <w:noProof/>
        </w:rPr>
        <w:fldChar w:fldCharType="begin"/>
      </w:r>
      <w:r>
        <w:rPr>
          <w:noProof/>
        </w:rPr>
        <w:instrText xml:space="preserve"> PAGEREF _Toc425938148 \h </w:instrText>
      </w:r>
      <w:r w:rsidR="008733DF">
        <w:rPr>
          <w:noProof/>
        </w:rPr>
      </w:r>
      <w:r w:rsidR="008733DF">
        <w:rPr>
          <w:noProof/>
        </w:rPr>
        <w:fldChar w:fldCharType="separate"/>
      </w:r>
      <w:r>
        <w:rPr>
          <w:noProof/>
        </w:rPr>
        <w:t>30</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sidR="008733DF">
        <w:rPr>
          <w:noProof/>
        </w:rPr>
        <w:fldChar w:fldCharType="begin"/>
      </w:r>
      <w:r>
        <w:rPr>
          <w:noProof/>
        </w:rPr>
        <w:instrText xml:space="preserve"> PAGEREF _Toc425938149 \h </w:instrText>
      </w:r>
      <w:r w:rsidR="008733DF">
        <w:rPr>
          <w:noProof/>
        </w:rPr>
      </w:r>
      <w:r w:rsidR="008733DF">
        <w:rPr>
          <w:noProof/>
        </w:rPr>
        <w:fldChar w:fldCharType="separate"/>
      </w:r>
      <w:r>
        <w:rPr>
          <w:noProof/>
        </w:rPr>
        <w:t>30</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sidR="008733DF">
        <w:rPr>
          <w:noProof/>
        </w:rPr>
        <w:fldChar w:fldCharType="begin"/>
      </w:r>
      <w:r>
        <w:rPr>
          <w:noProof/>
        </w:rPr>
        <w:instrText xml:space="preserve"> PAGEREF _Toc425938150 \h </w:instrText>
      </w:r>
      <w:r w:rsidR="008733DF">
        <w:rPr>
          <w:noProof/>
        </w:rPr>
      </w:r>
      <w:r w:rsidR="008733DF">
        <w:rPr>
          <w:noProof/>
        </w:rPr>
        <w:fldChar w:fldCharType="separate"/>
      </w:r>
      <w:r>
        <w:rPr>
          <w:noProof/>
        </w:rPr>
        <w:t>31</w:t>
      </w:r>
      <w:r w:rsidR="008733DF">
        <w:rPr>
          <w:noProof/>
        </w:rPr>
        <w:fldChar w:fldCharType="end"/>
      </w:r>
    </w:p>
    <w:p w:rsidR="003C05CC" w:rsidRDefault="003C05CC" w:rsidP="003C05CC">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sidR="008733DF">
        <w:rPr>
          <w:noProof/>
        </w:rPr>
        <w:fldChar w:fldCharType="begin"/>
      </w:r>
      <w:r>
        <w:rPr>
          <w:noProof/>
        </w:rPr>
        <w:instrText xml:space="preserve"> PAGEREF _Toc425938151 \h </w:instrText>
      </w:r>
      <w:r w:rsidR="008733DF">
        <w:rPr>
          <w:noProof/>
        </w:rPr>
      </w:r>
      <w:r w:rsidR="008733DF">
        <w:rPr>
          <w:noProof/>
        </w:rPr>
        <w:fldChar w:fldCharType="separate"/>
      </w:r>
      <w:r>
        <w:rPr>
          <w:noProof/>
        </w:rPr>
        <w:t>31</w:t>
      </w:r>
      <w:r w:rsidR="008733DF">
        <w:rPr>
          <w:noProof/>
        </w:rPr>
        <w:fldChar w:fldCharType="end"/>
      </w:r>
    </w:p>
    <w:p w:rsidR="003C05CC" w:rsidRDefault="003C05CC" w:rsidP="003C05CC">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sidR="008733DF">
        <w:rPr>
          <w:noProof/>
        </w:rPr>
        <w:fldChar w:fldCharType="begin"/>
      </w:r>
      <w:r>
        <w:rPr>
          <w:noProof/>
        </w:rPr>
        <w:instrText xml:space="preserve"> PAGEREF _Toc425938152 \h </w:instrText>
      </w:r>
      <w:r w:rsidR="008733DF">
        <w:rPr>
          <w:noProof/>
        </w:rPr>
      </w:r>
      <w:r w:rsidR="008733DF">
        <w:rPr>
          <w:noProof/>
        </w:rPr>
        <w:fldChar w:fldCharType="separate"/>
      </w:r>
      <w:r>
        <w:rPr>
          <w:noProof/>
        </w:rPr>
        <w:t>32</w:t>
      </w:r>
      <w:r w:rsidR="008733DF">
        <w:rPr>
          <w:noProof/>
        </w:rPr>
        <w:fldChar w:fldCharType="end"/>
      </w:r>
    </w:p>
    <w:p w:rsidR="003C05CC" w:rsidRPr="00EE6110" w:rsidRDefault="008733DF" w:rsidP="003C05CC">
      <w:pPr>
        <w:rPr>
          <w:rFonts w:eastAsia="Arial Unicode MS"/>
          <w:szCs w:val="24"/>
        </w:rPr>
      </w:pPr>
      <w:r w:rsidRPr="00EE6110">
        <w:rPr>
          <w:rFonts w:eastAsia="Arial Unicode MS"/>
          <w:bCs/>
          <w:szCs w:val="24"/>
        </w:rPr>
        <w:fldChar w:fldCharType="end"/>
      </w:r>
    </w:p>
    <w:p w:rsidR="003C05CC" w:rsidRPr="00EE6110" w:rsidRDefault="003C05CC" w:rsidP="003C05CC">
      <w:pPr>
        <w:jc w:val="right"/>
        <w:outlineLvl w:val="0"/>
        <w:rPr>
          <w:rFonts w:eastAsia="Arial Unicode MS"/>
          <w:szCs w:val="24"/>
        </w:rPr>
      </w:pPr>
    </w:p>
    <w:p w:rsidR="003C05CC" w:rsidRPr="00EE6110" w:rsidRDefault="003C05CC" w:rsidP="003C05CC">
      <w:pPr>
        <w:pStyle w:val="TOC1"/>
        <w:tabs>
          <w:tab w:val="right" w:pos="9000"/>
        </w:tabs>
        <w:rPr>
          <w:rFonts w:eastAsia="Arial Unicode MS"/>
          <w:sz w:val="24"/>
          <w:szCs w:val="24"/>
        </w:rPr>
      </w:pPr>
    </w:p>
    <w:p w:rsidR="003C05CC" w:rsidRPr="00EE6110" w:rsidRDefault="003C05CC" w:rsidP="003C05CC">
      <w:pPr>
        <w:rPr>
          <w:rFonts w:eastAsia="Arial Unicode MS"/>
          <w:szCs w:val="24"/>
        </w:rPr>
      </w:pPr>
    </w:p>
    <w:p w:rsidR="003C05CC" w:rsidRDefault="003C05CC" w:rsidP="003C05CC">
      <w:pPr>
        <w:jc w:val="center"/>
        <w:rPr>
          <w:rFonts w:eastAsia="Arial Unicode MS"/>
          <w:b/>
          <w:szCs w:val="24"/>
        </w:rPr>
      </w:pPr>
      <w:r w:rsidRPr="00EE6110">
        <w:rPr>
          <w:rFonts w:eastAsia="Arial Unicode MS"/>
          <w:szCs w:val="24"/>
          <w:u w:val="single"/>
        </w:rPr>
        <w:br w:type="page"/>
      </w:r>
      <w:bookmarkStart w:id="11" w:name="_Hlt438532663"/>
      <w:bookmarkStart w:id="12" w:name="_Toc438266923"/>
      <w:bookmarkStart w:id="13" w:name="_Toc438267877"/>
      <w:bookmarkStart w:id="14" w:name="_Toc438366664"/>
      <w:bookmarkEnd w:id="11"/>
      <w:r w:rsidRPr="00EE6110">
        <w:rPr>
          <w:rFonts w:eastAsia="Arial Unicode MS"/>
          <w:b/>
          <w:szCs w:val="24"/>
        </w:rPr>
        <w:lastRenderedPageBreak/>
        <w:t>Section I.  Instructions to Bidders</w:t>
      </w:r>
      <w:bookmarkEnd w:id="12"/>
      <w:bookmarkEnd w:id="13"/>
      <w:bookmarkEnd w:id="14"/>
    </w:p>
    <w:p w:rsidR="003C05CC" w:rsidRPr="00EE6110" w:rsidRDefault="003C05CC" w:rsidP="003C05CC">
      <w:pPr>
        <w:jc w:val="center"/>
        <w:rPr>
          <w:rFonts w:eastAsia="Arial Unicode MS"/>
          <w:b/>
          <w:szCs w:val="24"/>
        </w:rPr>
      </w:pPr>
    </w:p>
    <w:tbl>
      <w:tblPr>
        <w:tblW w:w="0" w:type="auto"/>
        <w:tblInd w:w="144" w:type="dxa"/>
        <w:tblLook w:val="04A0"/>
      </w:tblPr>
      <w:tblGrid>
        <w:gridCol w:w="2479"/>
        <w:gridCol w:w="6665"/>
      </w:tblGrid>
      <w:tr w:rsidR="003C05CC" w:rsidRPr="00D62B13" w:rsidTr="00546E91">
        <w:tc>
          <w:tcPr>
            <w:tcW w:w="9144" w:type="dxa"/>
            <w:gridSpan w:val="2"/>
          </w:tcPr>
          <w:p w:rsidR="003C05CC" w:rsidRPr="00D62B13" w:rsidRDefault="003C05CC" w:rsidP="00546E91">
            <w:pPr>
              <w:pStyle w:val="BodyText2"/>
              <w:rPr>
                <w:rFonts w:eastAsia="Arial Unicode MS"/>
                <w:b w:val="0"/>
                <w:sz w:val="24"/>
                <w:szCs w:val="24"/>
              </w:rPr>
            </w:pPr>
            <w:bookmarkStart w:id="15" w:name="_Toc438438819"/>
            <w:bookmarkStart w:id="16" w:name="_Toc438532553"/>
            <w:bookmarkStart w:id="17" w:name="_Toc438733963"/>
            <w:bookmarkStart w:id="18" w:name="_Toc438962045"/>
            <w:bookmarkStart w:id="19" w:name="_Toc461939616"/>
            <w:bookmarkStart w:id="20" w:name="_Toc425938099"/>
            <w:r w:rsidRPr="00D62B13">
              <w:rPr>
                <w:rFonts w:eastAsia="Arial Unicode MS"/>
                <w:sz w:val="24"/>
                <w:szCs w:val="24"/>
              </w:rPr>
              <w:t>General</w:t>
            </w:r>
            <w:bookmarkEnd w:id="15"/>
            <w:bookmarkEnd w:id="16"/>
            <w:bookmarkEnd w:id="17"/>
            <w:bookmarkEnd w:id="18"/>
            <w:bookmarkEnd w:id="19"/>
            <w:bookmarkEnd w:id="20"/>
          </w:p>
        </w:tc>
      </w:tr>
      <w:tr w:rsidR="003C05CC" w:rsidRPr="00D62B13" w:rsidTr="00546E91">
        <w:tc>
          <w:tcPr>
            <w:tcW w:w="2448" w:type="dxa"/>
          </w:tcPr>
          <w:p w:rsidR="003C05CC" w:rsidRPr="00D62B13" w:rsidRDefault="003C05CC" w:rsidP="00546E91">
            <w:pPr>
              <w:pStyle w:val="Header1-Clauses"/>
              <w:numPr>
                <w:ilvl w:val="0"/>
                <w:numId w:val="8"/>
              </w:numPr>
              <w:tabs>
                <w:tab w:val="clear" w:pos="432"/>
                <w:tab w:val="num" w:pos="396"/>
              </w:tabs>
              <w:rPr>
                <w:rFonts w:eastAsia="Arial Unicode MS"/>
                <w:szCs w:val="24"/>
              </w:rPr>
            </w:pPr>
            <w:bookmarkStart w:id="21" w:name="_Toc425938100"/>
            <w:r w:rsidRPr="00D62B13">
              <w:rPr>
                <w:rFonts w:eastAsia="Arial Unicode MS"/>
                <w:szCs w:val="24"/>
              </w:rPr>
              <w:t>Scope of Bid</w:t>
            </w:r>
            <w:r>
              <w:rPr>
                <w:rFonts w:eastAsia="Arial Unicode MS"/>
                <w:szCs w:val="24"/>
              </w:rPr>
              <w:t xml:space="preserve"> and Source of Funds</w:t>
            </w:r>
            <w:bookmarkEnd w:id="21"/>
          </w:p>
          <w:p w:rsidR="003C05CC" w:rsidRPr="00D62B13" w:rsidRDefault="003C05CC" w:rsidP="00546E91">
            <w:pPr>
              <w:rPr>
                <w:rFonts w:eastAsia="Arial Unicode MS"/>
                <w:szCs w:val="24"/>
              </w:rPr>
            </w:pPr>
          </w:p>
        </w:tc>
        <w:tc>
          <w:tcPr>
            <w:tcW w:w="6696" w:type="dxa"/>
          </w:tcPr>
          <w:p w:rsidR="003C05CC" w:rsidRPr="00D62B13" w:rsidRDefault="003C05CC" w:rsidP="00546E91">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2" w:name="_Toc438530847"/>
            <w:bookmarkStart w:id="23" w:name="_Toc438532555"/>
            <w:bookmarkEnd w:id="22"/>
            <w:bookmarkEnd w:id="23"/>
          </w:p>
          <w:p w:rsidR="003C05CC" w:rsidRPr="00D62B13" w:rsidRDefault="003C05CC" w:rsidP="00546E91">
            <w:pPr>
              <w:pStyle w:val="Header2-SubClauses"/>
              <w:numPr>
                <w:ilvl w:val="1"/>
                <w:numId w:val="8"/>
              </w:numPr>
              <w:rPr>
                <w:rFonts w:eastAsia="Arial Unicode MS"/>
                <w:szCs w:val="24"/>
              </w:rPr>
            </w:pPr>
            <w:r w:rsidRPr="00D62B13">
              <w:rPr>
                <w:rFonts w:eastAsia="Arial Unicode MS"/>
                <w:szCs w:val="24"/>
              </w:rPr>
              <w:t>Throughout these Bidding Documents:</w:t>
            </w:r>
          </w:p>
          <w:p w:rsidR="003C05CC" w:rsidRPr="00165DEB" w:rsidRDefault="003C05CC" w:rsidP="00546E91">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Pr="00FE21B9">
              <w:rPr>
                <w:rFonts w:eastAsia="Arial Unicode MS"/>
                <w:color w:val="000000"/>
                <w:szCs w:val="24"/>
              </w:rPr>
              <w:t>proof of receipt;</w:t>
            </w:r>
            <w:r w:rsidRPr="00165DEB">
              <w:rPr>
                <w:rFonts w:eastAsia="Arial Unicode MS"/>
                <w:color w:val="FF0000"/>
                <w:szCs w:val="24"/>
              </w:rPr>
              <w:t xml:space="preserve"> </w:t>
            </w:r>
          </w:p>
          <w:p w:rsidR="003C05CC" w:rsidRPr="00D62B13" w:rsidRDefault="003C05CC" w:rsidP="00546E91">
            <w:pPr>
              <w:ind w:left="567"/>
              <w:rPr>
                <w:rFonts w:eastAsia="Arial Unicode MS"/>
                <w:szCs w:val="24"/>
              </w:rPr>
            </w:pPr>
          </w:p>
          <w:p w:rsidR="003C05CC" w:rsidRPr="00D62B13" w:rsidRDefault="003C05CC" w:rsidP="00546E91">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3C05CC" w:rsidRPr="00D62B13" w:rsidRDefault="003C05CC" w:rsidP="00546E91">
            <w:pPr>
              <w:rPr>
                <w:rFonts w:eastAsia="Arial Unicode MS"/>
                <w:szCs w:val="24"/>
              </w:rPr>
            </w:pPr>
          </w:p>
          <w:p w:rsidR="003C05CC" w:rsidRDefault="003C05CC" w:rsidP="00546E91">
            <w:pPr>
              <w:numPr>
                <w:ilvl w:val="0"/>
                <w:numId w:val="13"/>
              </w:numPr>
              <w:rPr>
                <w:rFonts w:eastAsia="Arial Unicode MS"/>
                <w:szCs w:val="24"/>
              </w:rPr>
            </w:pPr>
            <w:r w:rsidRPr="00D62B13">
              <w:rPr>
                <w:rFonts w:eastAsia="Arial Unicode MS"/>
                <w:szCs w:val="24"/>
              </w:rPr>
              <w:t xml:space="preserve">“day” means calendar day. </w:t>
            </w:r>
          </w:p>
          <w:p w:rsidR="003C05CC" w:rsidRDefault="003C05CC" w:rsidP="00546E91">
            <w:pPr>
              <w:pStyle w:val="ListParagraph"/>
              <w:rPr>
                <w:rFonts w:eastAsia="Arial Unicode MS"/>
                <w:szCs w:val="24"/>
              </w:rPr>
            </w:pPr>
          </w:p>
          <w:p w:rsidR="003C05CC" w:rsidRDefault="003C05CC" w:rsidP="00546E91">
            <w:pPr>
              <w:numPr>
                <w:ilvl w:val="1"/>
                <w:numId w:val="8"/>
              </w:numPr>
              <w:rPr>
                <w:szCs w:val="24"/>
              </w:rPr>
            </w:pPr>
            <w:r w:rsidRPr="00686BA7">
              <w:rPr>
                <w:szCs w:val="24"/>
              </w:rPr>
              <w:t xml:space="preserve">The Employer as defined in section II, Bidding Data Sheet </w:t>
            </w:r>
          </w:p>
          <w:p w:rsidR="003C05CC" w:rsidRPr="00686BA7" w:rsidRDefault="003C05CC" w:rsidP="00546E91">
            <w:pPr>
              <w:ind w:left="576"/>
              <w:rPr>
                <w:rFonts w:eastAsia="Arial Unicode MS"/>
                <w:szCs w:val="24"/>
              </w:rPr>
            </w:pPr>
            <w:r w:rsidRPr="00686BA7">
              <w:rPr>
                <w:szCs w:val="24"/>
              </w:rPr>
              <w:t xml:space="preserve">(BDS) has received a budget from RGoB </w:t>
            </w:r>
            <w:r>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3C05CC" w:rsidRPr="00D62B13" w:rsidRDefault="003C05CC" w:rsidP="00546E91">
            <w:pPr>
              <w:rPr>
                <w:rFonts w:eastAsia="Arial Unicode MS"/>
                <w:szCs w:val="24"/>
              </w:rPr>
            </w:pPr>
          </w:p>
        </w:tc>
      </w:tr>
      <w:tr w:rsidR="003C05CC" w:rsidRPr="00D62B13" w:rsidTr="00546E91">
        <w:tc>
          <w:tcPr>
            <w:tcW w:w="2448" w:type="dxa"/>
          </w:tcPr>
          <w:p w:rsidR="003C05CC" w:rsidRPr="00D62B13" w:rsidRDefault="003C05CC" w:rsidP="00546E91">
            <w:pPr>
              <w:pStyle w:val="Header1-Clauses"/>
              <w:numPr>
                <w:ilvl w:val="0"/>
                <w:numId w:val="8"/>
              </w:numPr>
              <w:rPr>
                <w:rFonts w:eastAsia="Arial Unicode MS"/>
                <w:szCs w:val="24"/>
              </w:rPr>
            </w:pPr>
            <w:bookmarkStart w:id="24" w:name="_Toc425938101"/>
            <w:r w:rsidRPr="00D62B13">
              <w:rPr>
                <w:rFonts w:eastAsia="Arial Unicode MS"/>
                <w:szCs w:val="24"/>
              </w:rPr>
              <w:t>Fraud and Corruption</w:t>
            </w:r>
            <w:bookmarkEnd w:id="24"/>
            <w:r w:rsidRPr="00D62B13">
              <w:rPr>
                <w:rFonts w:eastAsia="Arial Unicode MS"/>
                <w:szCs w:val="24"/>
              </w:rPr>
              <w:t xml:space="preserve"> </w:t>
            </w:r>
          </w:p>
          <w:p w:rsidR="003C05CC" w:rsidRPr="00D62B13" w:rsidRDefault="003C05CC" w:rsidP="00546E91">
            <w:pPr>
              <w:pStyle w:val="Header1-Clauses"/>
              <w:tabs>
                <w:tab w:val="clear" w:pos="720"/>
              </w:tabs>
              <w:ind w:left="432" w:firstLine="0"/>
              <w:rPr>
                <w:rFonts w:eastAsia="Arial Unicode MS"/>
                <w:szCs w:val="24"/>
              </w:rPr>
            </w:pPr>
          </w:p>
        </w:tc>
        <w:tc>
          <w:tcPr>
            <w:tcW w:w="6696" w:type="dxa"/>
          </w:tcPr>
          <w:p w:rsidR="003C05CC" w:rsidRPr="00D62B13" w:rsidRDefault="003C05CC" w:rsidP="00546E91">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rFonts w:eastAsia="Arial Unicode MS"/>
                <w:szCs w:val="24"/>
              </w:rPr>
              <w:footnoteReference w:id="2"/>
            </w:r>
            <w:r w:rsidRPr="00D62B13">
              <w:rPr>
                <w:szCs w:val="24"/>
              </w:rPr>
              <w:t xml:space="preserve"> In pursuance of this policy, the RGoB:</w:t>
            </w:r>
          </w:p>
          <w:p w:rsidR="003C05CC" w:rsidRPr="00D62B13" w:rsidRDefault="003C05CC" w:rsidP="00546E91">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3C05CC" w:rsidRPr="00D62B13" w:rsidRDefault="003C05CC" w:rsidP="00546E91">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rFonts w:eastAsia="Arial Unicode MS"/>
                <w:szCs w:val="24"/>
              </w:rPr>
              <w:footnoteReference w:id="3"/>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4"/>
            </w:r>
            <w:r w:rsidRPr="00D62B13">
              <w:rPr>
                <w:szCs w:val="24"/>
              </w:rPr>
              <w:t xml:space="preserve"> to influence improperly the actions of another party;</w:t>
            </w:r>
          </w:p>
          <w:p w:rsidR="003C05CC" w:rsidRPr="00D62B13" w:rsidRDefault="003C05CC" w:rsidP="00546E91">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rFonts w:eastAsia="Arial Unicode MS"/>
                <w:szCs w:val="24"/>
              </w:rPr>
              <w:footnoteReference w:id="5"/>
            </w:r>
            <w:r w:rsidRPr="00D62B13">
              <w:rPr>
                <w:szCs w:val="24"/>
              </w:rPr>
              <w:t xml:space="preserve"> is any </w:t>
            </w:r>
            <w:r>
              <w:rPr>
                <w:szCs w:val="24"/>
              </w:rPr>
              <w:t xml:space="preserve">intentional </w:t>
            </w:r>
            <w:r w:rsidRPr="00D62B13">
              <w:rPr>
                <w:szCs w:val="24"/>
              </w:rPr>
              <w:t xml:space="preserve">act or omission, including a misrepresentation, that knowingly or recklessly misleads, or attempts to mislead, a party to obtain a financial or other </w:t>
            </w:r>
            <w:r w:rsidRPr="00D62B13">
              <w:rPr>
                <w:szCs w:val="24"/>
              </w:rPr>
              <w:lastRenderedPageBreak/>
              <w:t>benefit or to avoid an obligation;</w:t>
            </w:r>
          </w:p>
          <w:p w:rsidR="003C05CC" w:rsidRPr="00D62B13" w:rsidRDefault="003C05CC" w:rsidP="00546E91">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rFonts w:eastAsia="Arial Unicode MS"/>
                <w:szCs w:val="24"/>
              </w:rPr>
              <w:footnoteReference w:id="6"/>
            </w:r>
            <w:r w:rsidRPr="00D62B13">
              <w:rPr>
                <w:szCs w:val="24"/>
              </w:rPr>
              <w:t xml:space="preserve"> is an arrangement between two or more parties designed to achieve an improper purpose, including to influence improperly the actions of another party;</w:t>
            </w:r>
          </w:p>
          <w:p w:rsidR="003C05CC" w:rsidRPr="00D62B13" w:rsidRDefault="003C05CC" w:rsidP="00546E91">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rFonts w:eastAsia="Arial Unicode MS"/>
                <w:szCs w:val="24"/>
              </w:rPr>
              <w:footnoteReference w:id="7"/>
            </w:r>
            <w:r w:rsidRPr="00D62B13">
              <w:rPr>
                <w:szCs w:val="24"/>
              </w:rPr>
              <w:t xml:space="preserve"> is impairing or harming, or threatening to impair or harm, directly or indirectly, any party or the property of the party to influence improperly the actions of a party;</w:t>
            </w:r>
          </w:p>
          <w:p w:rsidR="003C05CC" w:rsidRPr="00D62B13" w:rsidRDefault="003C05CC" w:rsidP="00546E91">
            <w:pPr>
              <w:tabs>
                <w:tab w:val="left" w:pos="1620"/>
              </w:tabs>
              <w:spacing w:after="200"/>
              <w:ind w:left="1620" w:right="-72" w:hanging="540"/>
              <w:rPr>
                <w:szCs w:val="24"/>
              </w:rPr>
            </w:pPr>
            <w:r w:rsidRPr="00D62B13">
              <w:rPr>
                <w:szCs w:val="24"/>
              </w:rPr>
              <w:t>(v)</w:t>
            </w:r>
            <w:r w:rsidRPr="00D62B13">
              <w:rPr>
                <w:szCs w:val="24"/>
              </w:rPr>
              <w:tab/>
              <w:t>"Obstructive practice" is</w:t>
            </w:r>
          </w:p>
          <w:p w:rsidR="003C05CC" w:rsidRPr="00D62B13" w:rsidRDefault="003C05CC" w:rsidP="00546E91">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C05CC" w:rsidRPr="00D62B13" w:rsidRDefault="003C05CC" w:rsidP="00546E91">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3C05CC" w:rsidRPr="00D62B13" w:rsidRDefault="003C05CC" w:rsidP="00546E91">
            <w:pPr>
              <w:tabs>
                <w:tab w:val="left" w:pos="1560"/>
              </w:tabs>
              <w:spacing w:after="200"/>
              <w:ind w:left="1560" w:right="-72" w:hanging="426"/>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3C05CC" w:rsidRPr="00D62B13" w:rsidRDefault="003C05CC" w:rsidP="00546E91">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3C05CC" w:rsidRPr="00D62B13" w:rsidRDefault="003C05CC" w:rsidP="00546E91">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RGoB, requiring Bidders, Suppliers, Contractors and their Subcontractors to </w:t>
            </w:r>
            <w:r w:rsidRPr="00D62B13">
              <w:rPr>
                <w:szCs w:val="24"/>
              </w:rPr>
              <w:lastRenderedPageBreak/>
              <w:t>permit the Purchaser, any organization or person appointed by the Purchaser and/or any relevant RGoB agency to inspect their accounts and records and other documents relating to their Bid submission and contract performance and to have them audited by auditors appointed by the Purchaser;</w:t>
            </w:r>
          </w:p>
          <w:p w:rsidR="003C05CC" w:rsidRPr="00D62B13" w:rsidRDefault="003C05CC" w:rsidP="00546E91">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Pr>
                <w:szCs w:val="24"/>
              </w:rPr>
              <w:t xml:space="preserve"> as specified in the BDS</w:t>
            </w:r>
            <w:r w:rsidRPr="00D62B13">
              <w:rPr>
                <w:szCs w:val="24"/>
              </w:rPr>
              <w:t>. Failure to provide a duly executed Integrity Pact Statement may result in disqualification of the Bid; and</w:t>
            </w:r>
          </w:p>
          <w:p w:rsidR="003C05CC" w:rsidRPr="00D62B13" w:rsidRDefault="003C05CC" w:rsidP="00546E91">
            <w:pPr>
              <w:pStyle w:val="BodyText"/>
              <w:ind w:left="1560" w:hanging="426"/>
              <w:rPr>
                <w:szCs w:val="24"/>
              </w:rPr>
            </w:pPr>
          </w:p>
          <w:p w:rsidR="003C05CC" w:rsidRPr="00D62B13" w:rsidRDefault="003C05CC" w:rsidP="00546E91">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3C05CC" w:rsidRPr="00D62B13" w:rsidRDefault="003C05CC" w:rsidP="00546E91">
            <w:pPr>
              <w:pStyle w:val="Header1-Clauses"/>
              <w:tabs>
                <w:tab w:val="clear" w:pos="720"/>
              </w:tabs>
              <w:ind w:left="567" w:hanging="567"/>
              <w:rPr>
                <w:b w:val="0"/>
                <w:szCs w:val="24"/>
              </w:rPr>
            </w:pPr>
          </w:p>
          <w:p w:rsidR="003C05CC" w:rsidRPr="00D62B13" w:rsidRDefault="003C05CC" w:rsidP="00546E91">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3C05CC" w:rsidRDefault="003C05CC" w:rsidP="00546E91">
            <w:pPr>
              <w:pStyle w:val="BodyText"/>
              <w:ind w:left="738" w:hanging="738"/>
              <w:rPr>
                <w:rFonts w:eastAsia="Arial Unicode MS"/>
                <w:szCs w:val="24"/>
              </w:rPr>
            </w:pPr>
          </w:p>
        </w:tc>
      </w:tr>
      <w:tr w:rsidR="003C05CC" w:rsidRPr="00D62B13" w:rsidTr="00546E91">
        <w:tc>
          <w:tcPr>
            <w:tcW w:w="2448" w:type="dxa"/>
          </w:tcPr>
          <w:p w:rsidR="003C05CC" w:rsidRPr="00D62B13" w:rsidRDefault="003C05CC" w:rsidP="00546E91">
            <w:pPr>
              <w:pStyle w:val="Header1-Clauses"/>
              <w:numPr>
                <w:ilvl w:val="0"/>
                <w:numId w:val="8"/>
              </w:numPr>
              <w:rPr>
                <w:rFonts w:eastAsia="Arial Unicode MS"/>
                <w:szCs w:val="24"/>
              </w:rPr>
            </w:pPr>
            <w:bookmarkStart w:id="25" w:name="_Toc438438823"/>
            <w:bookmarkStart w:id="26" w:name="_Toc438532560"/>
            <w:bookmarkStart w:id="27" w:name="_Toc438733967"/>
            <w:bookmarkStart w:id="28" w:name="_Toc438907008"/>
            <w:bookmarkStart w:id="29" w:name="_Toc438907207"/>
            <w:bookmarkStart w:id="30" w:name="_Toc425938102"/>
            <w:r w:rsidRPr="00D62B13">
              <w:rPr>
                <w:rFonts w:eastAsia="Arial Unicode MS"/>
                <w:szCs w:val="24"/>
              </w:rPr>
              <w:lastRenderedPageBreak/>
              <w:t>Eligible Bidders</w:t>
            </w:r>
            <w:bookmarkEnd w:id="25"/>
            <w:bookmarkEnd w:id="26"/>
            <w:bookmarkEnd w:id="27"/>
            <w:bookmarkEnd w:id="28"/>
            <w:bookmarkEnd w:id="29"/>
            <w:bookmarkEnd w:id="30"/>
          </w:p>
          <w:p w:rsidR="003C05CC" w:rsidRPr="00D62B13" w:rsidRDefault="003C05CC" w:rsidP="00546E91">
            <w:pPr>
              <w:pStyle w:val="Header1-Clauses"/>
              <w:tabs>
                <w:tab w:val="clear" w:pos="720"/>
              </w:tabs>
              <w:ind w:left="432" w:firstLine="0"/>
              <w:rPr>
                <w:rFonts w:eastAsia="Arial Unicode MS"/>
                <w:szCs w:val="24"/>
              </w:rPr>
            </w:pPr>
          </w:p>
        </w:tc>
        <w:tc>
          <w:tcPr>
            <w:tcW w:w="6696" w:type="dxa"/>
          </w:tcPr>
          <w:p w:rsidR="003C05CC" w:rsidRPr="00D62B13" w:rsidRDefault="003C05CC" w:rsidP="00546E91">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3C05CC" w:rsidRPr="00D62B13" w:rsidRDefault="003C05CC" w:rsidP="00546E91">
            <w:pPr>
              <w:pStyle w:val="BodyTextIndent"/>
              <w:ind w:hanging="1620"/>
              <w:rPr>
                <w:rFonts w:eastAsia="Arial Unicode MS"/>
                <w:snapToGrid w:val="0"/>
                <w:szCs w:val="24"/>
              </w:rPr>
            </w:pPr>
            <w:bookmarkStart w:id="31" w:name="_Toc438532561"/>
            <w:bookmarkStart w:id="32" w:name="_Toc438532562"/>
            <w:bookmarkEnd w:id="31"/>
            <w:bookmarkEnd w:id="32"/>
          </w:p>
          <w:p w:rsidR="003C05CC" w:rsidRPr="00D62B13" w:rsidRDefault="003C05CC" w:rsidP="00546E91">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3C05CC" w:rsidRPr="00D62B13" w:rsidRDefault="003C05CC" w:rsidP="00546E91">
            <w:pPr>
              <w:tabs>
                <w:tab w:val="left" w:pos="-720"/>
              </w:tabs>
              <w:suppressAutoHyphens/>
              <w:rPr>
                <w:rFonts w:eastAsia="Arial Unicode MS"/>
                <w:szCs w:val="24"/>
              </w:rPr>
            </w:pPr>
          </w:p>
          <w:p w:rsidR="003C05CC" w:rsidRPr="00D62B13" w:rsidRDefault="003C05CC" w:rsidP="00546E91">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3C05CC" w:rsidRPr="00D62B13" w:rsidRDefault="003C05CC" w:rsidP="00546E91">
            <w:pPr>
              <w:ind w:left="1080"/>
              <w:jc w:val="left"/>
              <w:rPr>
                <w:rFonts w:eastAsia="Arial Unicode MS"/>
                <w:szCs w:val="24"/>
                <w:lang w:eastAsia="en-US"/>
              </w:rPr>
            </w:pPr>
          </w:p>
          <w:p w:rsidR="003C05CC" w:rsidRPr="00D62B13" w:rsidRDefault="003C05CC" w:rsidP="00546E91">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 xml:space="preserve">submit more than one Bid in this bidding process, except for alternative offers permitted under ITB Clause </w:t>
            </w:r>
            <w:r w:rsidRPr="00D62B13">
              <w:rPr>
                <w:rFonts w:eastAsia="Arial Unicode MS"/>
                <w:szCs w:val="24"/>
              </w:rPr>
              <w:lastRenderedPageBreak/>
              <w:t>15. However, this does not limit the participation of subcontractors in more than one Bid.</w:t>
            </w:r>
          </w:p>
          <w:p w:rsidR="003C05CC" w:rsidRPr="00D62B13" w:rsidRDefault="003C05CC" w:rsidP="00546E91">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Pr>
                <w:rFonts w:eastAsia="Arial Unicode MS"/>
                <w:color w:val="000000"/>
                <w:szCs w:val="24"/>
                <w:lang w:eastAsia="en-US"/>
              </w:rPr>
              <w:t>public</w:t>
            </w:r>
            <w:r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3" w:name="_Toc438532563"/>
            <w:bookmarkStart w:id="34" w:name="_Toc438532564"/>
            <w:bookmarkStart w:id="35" w:name="_Toc438532565"/>
            <w:bookmarkEnd w:id="33"/>
            <w:bookmarkEnd w:id="34"/>
            <w:bookmarkEnd w:id="35"/>
            <w:r w:rsidRPr="00D62B13">
              <w:rPr>
                <w:rFonts w:eastAsia="Arial Unicode MS"/>
                <w:szCs w:val="24"/>
                <w:lang w:eastAsia="en-US"/>
              </w:rPr>
              <w:t xml:space="preserve"> For the purposes of this Sub-Clause a </w:t>
            </w:r>
            <w:r w:rsidRPr="00165DEB">
              <w:rPr>
                <w:rFonts w:eastAsia="Arial Unicode MS"/>
                <w:szCs w:val="24"/>
                <w:lang w:eastAsia="en-US"/>
              </w:rPr>
              <w:t>close relative is defined</w:t>
            </w:r>
            <w:r w:rsidRPr="00165DEB">
              <w:rPr>
                <w:rFonts w:eastAsia="Arial Unicode MS"/>
                <w:color w:val="FF0000"/>
                <w:szCs w:val="24"/>
                <w:lang w:eastAsia="en-US"/>
              </w:rPr>
              <w:t xml:space="preserve"> </w:t>
            </w:r>
            <w:r w:rsidRPr="00FE21B9">
              <w:rPr>
                <w:rFonts w:eastAsia="Arial Unicode MS"/>
                <w:color w:val="000000"/>
                <w:szCs w:val="24"/>
                <w:lang w:eastAsia="en-US"/>
              </w:rPr>
              <w:t xml:space="preserve">as </w:t>
            </w:r>
            <w:r>
              <w:rPr>
                <w:rFonts w:eastAsia="Arial Unicode MS"/>
                <w:color w:val="000000"/>
                <w:szCs w:val="24"/>
                <w:lang w:eastAsia="en-US"/>
              </w:rPr>
              <w:t>immediate family which includes father, mother, brother, sister, spouse and own children</w:t>
            </w:r>
            <w:r w:rsidRPr="00FE21B9">
              <w:rPr>
                <w:rFonts w:eastAsia="Arial Unicode MS"/>
                <w:color w:val="000000"/>
                <w:szCs w:val="24"/>
                <w:lang w:eastAsia="en-US"/>
              </w:rPr>
              <w:t>.</w:t>
            </w:r>
          </w:p>
          <w:p w:rsidR="003C05CC" w:rsidRPr="00D62B13" w:rsidRDefault="003C05CC" w:rsidP="00546E91">
            <w:pPr>
              <w:numPr>
                <w:ilvl w:val="1"/>
                <w:numId w:val="8"/>
              </w:numPr>
              <w:tabs>
                <w:tab w:val="left" w:pos="-720"/>
              </w:tabs>
              <w:suppressAutoHyphens/>
              <w:rPr>
                <w:rFonts w:eastAsia="Arial Unicode MS"/>
                <w:i/>
                <w:szCs w:val="24"/>
              </w:rPr>
            </w:pPr>
            <w:bookmarkStart w:id="36" w:name="_Toc438532566"/>
            <w:bookmarkEnd w:id="36"/>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3C05CC" w:rsidRPr="00D62B13" w:rsidRDefault="003C05CC" w:rsidP="00546E91">
            <w:pPr>
              <w:tabs>
                <w:tab w:val="left" w:pos="-720"/>
              </w:tabs>
              <w:suppressAutoHyphens/>
              <w:rPr>
                <w:rFonts w:eastAsia="Arial Unicode MS"/>
                <w:i/>
                <w:szCs w:val="24"/>
              </w:rPr>
            </w:pPr>
          </w:p>
          <w:p w:rsidR="003C05CC" w:rsidRPr="00D62B13" w:rsidRDefault="003C05CC" w:rsidP="00546E91">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3C05CC" w:rsidRDefault="003C05CC" w:rsidP="00546E91">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3C05CC" w:rsidRPr="00D62B13" w:rsidTr="00546E91">
        <w:tc>
          <w:tcPr>
            <w:tcW w:w="2448" w:type="dxa"/>
          </w:tcPr>
          <w:p w:rsidR="003C05CC" w:rsidRPr="00D62B13" w:rsidRDefault="003C05CC" w:rsidP="00546E91">
            <w:pPr>
              <w:pStyle w:val="Header1-Clauses"/>
              <w:numPr>
                <w:ilvl w:val="0"/>
                <w:numId w:val="8"/>
              </w:numPr>
              <w:rPr>
                <w:rFonts w:eastAsia="Arial Unicode MS"/>
                <w:szCs w:val="24"/>
              </w:rPr>
            </w:pPr>
            <w:bookmarkStart w:id="37" w:name="_Toc438438824"/>
            <w:bookmarkStart w:id="38" w:name="_Toc438532568"/>
            <w:bookmarkStart w:id="39" w:name="_Toc438733968"/>
            <w:bookmarkStart w:id="40" w:name="_Toc438907009"/>
            <w:bookmarkStart w:id="41" w:name="_Toc438907208"/>
            <w:bookmarkStart w:id="42" w:name="_Toc425938103"/>
            <w:r w:rsidRPr="00D62B13">
              <w:rPr>
                <w:rFonts w:eastAsia="Arial Unicode MS"/>
                <w:szCs w:val="24"/>
              </w:rPr>
              <w:lastRenderedPageBreak/>
              <w:t>Exclusion of Bidders</w:t>
            </w:r>
            <w:bookmarkEnd w:id="37"/>
            <w:bookmarkEnd w:id="38"/>
            <w:bookmarkEnd w:id="39"/>
            <w:bookmarkEnd w:id="40"/>
            <w:bookmarkEnd w:id="41"/>
            <w:bookmarkEnd w:id="42"/>
          </w:p>
          <w:p w:rsidR="003C05CC" w:rsidRPr="00D62B13" w:rsidRDefault="003C05CC" w:rsidP="00546E91">
            <w:pPr>
              <w:pStyle w:val="Header1-Clauses"/>
              <w:tabs>
                <w:tab w:val="clear" w:pos="720"/>
              </w:tabs>
              <w:ind w:left="432" w:firstLine="0"/>
              <w:rPr>
                <w:rFonts w:eastAsia="Arial Unicode MS"/>
                <w:szCs w:val="24"/>
              </w:rPr>
            </w:pPr>
          </w:p>
        </w:tc>
        <w:tc>
          <w:tcPr>
            <w:tcW w:w="6696" w:type="dxa"/>
          </w:tcPr>
          <w:p w:rsidR="003C05CC" w:rsidRPr="00D62B13" w:rsidRDefault="003C05CC" w:rsidP="00546E91">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3C05CC" w:rsidRPr="00D62B13" w:rsidRDefault="003C05CC" w:rsidP="00546E91">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3C05CC" w:rsidRPr="00D62B13" w:rsidRDefault="003C05CC" w:rsidP="00546E91">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3C05CC" w:rsidRPr="00D62B13" w:rsidRDefault="003C05CC" w:rsidP="00546E91">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3C05CC" w:rsidRPr="00D62B13" w:rsidRDefault="003C05CC" w:rsidP="00546E91">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3C05CC" w:rsidRPr="00D62B13" w:rsidRDefault="003C05CC" w:rsidP="00546E91">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3C05CC" w:rsidRPr="00D62B13" w:rsidRDefault="003C05CC" w:rsidP="00546E91">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3C05CC" w:rsidRPr="00D62B13" w:rsidRDefault="003C05CC" w:rsidP="00546E91">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w:t>
            </w:r>
            <w:r w:rsidRPr="00D62B13">
              <w:rPr>
                <w:rFonts w:ascii="Times New Roman" w:eastAsia="Arial Unicode MS" w:hAnsi="Times New Roman"/>
              </w:rPr>
              <w:lastRenderedPageBreak/>
              <w:t xml:space="preserve">accordance with the laws of the country in which he is established or of the Kingdom of Bhutan; or </w:t>
            </w:r>
          </w:p>
          <w:p w:rsidR="003C05CC" w:rsidRPr="00D62B13" w:rsidRDefault="003C05CC" w:rsidP="00546E91">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3C05CC" w:rsidRPr="00D62B13" w:rsidRDefault="003C05CC" w:rsidP="00546E91">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3C05CC" w:rsidRDefault="003C05CC" w:rsidP="00546E91">
            <w:pPr>
              <w:pStyle w:val="Bullet1"/>
              <w:ind w:left="851" w:hanging="425"/>
              <w:jc w:val="both"/>
              <w:rPr>
                <w:rFonts w:ascii="Times New Roman" w:eastAsia="Arial Unicode MS" w:hAnsi="Times New Roman"/>
              </w:rPr>
            </w:pPr>
            <w:r w:rsidRPr="00D62B13">
              <w:rPr>
                <w:rFonts w:ascii="Times New Roman" w:eastAsia="Arial Unicode MS" w:hAnsi="Times New Roman"/>
              </w:rPr>
              <w:t>(j)</w:t>
            </w:r>
            <w:r w:rsidRPr="00D62B13">
              <w:rPr>
                <w:rFonts w:ascii="Times New Roman" w:eastAsia="Arial Unicode MS" w:hAnsi="Times New Roman"/>
              </w:rPr>
              <w:tab/>
              <w:t>he has not fulfilled any of his contractual obligations with the Purchaser in the past.</w:t>
            </w:r>
          </w:p>
          <w:p w:rsidR="003C05CC" w:rsidRDefault="003C05CC" w:rsidP="00546E91">
            <w:pPr>
              <w:rPr>
                <w:rFonts w:eastAsia="Arial Unicode MS"/>
              </w:rPr>
            </w:pPr>
          </w:p>
          <w:p w:rsidR="003C05CC" w:rsidRDefault="003C05CC" w:rsidP="00546E91">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3C05CC" w:rsidRPr="00C32F25" w:rsidRDefault="003C05CC" w:rsidP="00546E91">
            <w:pPr>
              <w:rPr>
                <w:color w:val="FF0000"/>
                <w:lang w:eastAsia="en-US"/>
              </w:rPr>
            </w:pPr>
            <w:r>
              <w:rPr>
                <w:color w:val="FF0000"/>
                <w:lang w:eastAsia="en-US"/>
              </w:rPr>
              <w:t xml:space="preserve">              </w:t>
            </w:r>
          </w:p>
        </w:tc>
      </w:tr>
      <w:tr w:rsidR="003C05CC" w:rsidRPr="00D62B13" w:rsidTr="00546E91">
        <w:tc>
          <w:tcPr>
            <w:tcW w:w="2448" w:type="dxa"/>
          </w:tcPr>
          <w:p w:rsidR="003C05CC" w:rsidRPr="00D46A07" w:rsidRDefault="003C05CC" w:rsidP="00546E91">
            <w:pPr>
              <w:pStyle w:val="Header1-Clauses"/>
              <w:tabs>
                <w:tab w:val="clear" w:pos="720"/>
                <w:tab w:val="left" w:pos="360"/>
              </w:tabs>
              <w:ind w:left="396" w:hanging="396"/>
              <w:rPr>
                <w:szCs w:val="24"/>
              </w:rPr>
            </w:pPr>
            <w:bookmarkStart w:id="43" w:name="_Toc425938104"/>
            <w:r w:rsidRPr="00FE21B9">
              <w:rPr>
                <w:szCs w:val="24"/>
              </w:rPr>
              <w:lastRenderedPageBreak/>
              <w:t>5.</w:t>
            </w:r>
            <w:r w:rsidRPr="00FE21B9">
              <w:rPr>
                <w:szCs w:val="24"/>
              </w:rPr>
              <w:tab/>
              <w:t>Eligible Goods and Related Services</w:t>
            </w:r>
            <w:bookmarkEnd w:id="43"/>
          </w:p>
          <w:p w:rsidR="003C05CC" w:rsidRPr="00D46A07" w:rsidRDefault="003C05CC" w:rsidP="00546E91">
            <w:pPr>
              <w:pStyle w:val="Header1-Clauses"/>
              <w:tabs>
                <w:tab w:val="clear" w:pos="720"/>
              </w:tabs>
              <w:ind w:left="432" w:firstLine="0"/>
              <w:rPr>
                <w:rFonts w:eastAsia="Arial Unicode MS"/>
                <w:szCs w:val="24"/>
              </w:rPr>
            </w:pPr>
          </w:p>
        </w:tc>
        <w:tc>
          <w:tcPr>
            <w:tcW w:w="6696" w:type="dxa"/>
          </w:tcPr>
          <w:p w:rsidR="003C05CC" w:rsidRPr="00D46A07" w:rsidRDefault="003C05CC" w:rsidP="00546E91">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3C05CC" w:rsidRPr="00D46A07" w:rsidRDefault="003C05CC" w:rsidP="00546E91">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3C05CC" w:rsidRPr="00D46A07" w:rsidRDefault="003C05CC" w:rsidP="00546E91">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3C05CC" w:rsidRPr="00D62B13" w:rsidTr="00546E91">
        <w:tc>
          <w:tcPr>
            <w:tcW w:w="9144" w:type="dxa"/>
            <w:gridSpan w:val="2"/>
          </w:tcPr>
          <w:p w:rsidR="003C05CC" w:rsidRPr="00D62B13" w:rsidRDefault="003C05CC" w:rsidP="00546E91">
            <w:pPr>
              <w:pStyle w:val="BodyText2"/>
              <w:rPr>
                <w:rFonts w:eastAsia="Arial Unicode MS"/>
                <w:sz w:val="24"/>
                <w:szCs w:val="24"/>
              </w:rPr>
            </w:pPr>
            <w:bookmarkStart w:id="44" w:name="_Toc438438825"/>
            <w:bookmarkStart w:id="45" w:name="_Toc438532573"/>
            <w:bookmarkStart w:id="46" w:name="_Toc438733969"/>
            <w:bookmarkStart w:id="47" w:name="_Toc438962051"/>
            <w:bookmarkStart w:id="48" w:name="_Toc461939617"/>
            <w:bookmarkStart w:id="49" w:name="_Toc425938105"/>
            <w:r w:rsidRPr="00D62B13">
              <w:rPr>
                <w:rFonts w:eastAsia="Arial Unicode MS"/>
                <w:sz w:val="24"/>
                <w:szCs w:val="24"/>
              </w:rPr>
              <w:t xml:space="preserve">Contents of </w:t>
            </w:r>
            <w:bookmarkEnd w:id="44"/>
            <w:bookmarkEnd w:id="45"/>
            <w:bookmarkEnd w:id="46"/>
            <w:bookmarkEnd w:id="47"/>
            <w:bookmarkEnd w:id="48"/>
            <w:r w:rsidRPr="00D62B13">
              <w:rPr>
                <w:rFonts w:eastAsia="Arial Unicode MS"/>
                <w:sz w:val="24"/>
                <w:szCs w:val="24"/>
              </w:rPr>
              <w:t>Bidding Documents</w:t>
            </w:r>
            <w:bookmarkEnd w:id="49"/>
          </w:p>
        </w:tc>
      </w:tr>
      <w:tr w:rsidR="003C05CC" w:rsidRPr="00D62B13" w:rsidTr="00546E91">
        <w:tc>
          <w:tcPr>
            <w:tcW w:w="2448" w:type="dxa"/>
          </w:tcPr>
          <w:p w:rsidR="003C05CC" w:rsidRPr="00D62B13" w:rsidRDefault="003C05CC" w:rsidP="00546E91">
            <w:pPr>
              <w:pStyle w:val="Header1-Clauses"/>
              <w:tabs>
                <w:tab w:val="clear" w:pos="720"/>
                <w:tab w:val="left" w:pos="360"/>
              </w:tabs>
              <w:ind w:left="396" w:hanging="396"/>
              <w:rPr>
                <w:rFonts w:eastAsia="Arial Unicode MS"/>
                <w:szCs w:val="24"/>
              </w:rPr>
            </w:pPr>
            <w:bookmarkStart w:id="50" w:name="_Toc438438826"/>
            <w:bookmarkStart w:id="51" w:name="_Toc438532574"/>
            <w:bookmarkStart w:id="52" w:name="_Toc438733970"/>
            <w:bookmarkStart w:id="53" w:name="_Toc438907010"/>
            <w:bookmarkStart w:id="54" w:name="_Toc438907209"/>
            <w:bookmarkStart w:id="55" w:name="_Toc425938106"/>
            <w:r w:rsidRPr="00D62B13">
              <w:rPr>
                <w:rFonts w:eastAsia="Arial Unicode MS"/>
                <w:szCs w:val="24"/>
              </w:rPr>
              <w:t>6.</w:t>
            </w:r>
            <w:r w:rsidRPr="00D62B13">
              <w:rPr>
                <w:rFonts w:eastAsia="Arial Unicode MS"/>
                <w:szCs w:val="24"/>
              </w:rPr>
              <w:tab/>
              <w:t xml:space="preserve">Parts </w:t>
            </w:r>
            <w:bookmarkEnd w:id="50"/>
            <w:bookmarkEnd w:id="51"/>
            <w:bookmarkEnd w:id="52"/>
            <w:bookmarkEnd w:id="53"/>
            <w:bookmarkEnd w:id="54"/>
            <w:r w:rsidRPr="00D62B13">
              <w:rPr>
                <w:rFonts w:eastAsia="Arial Unicode MS"/>
                <w:szCs w:val="24"/>
              </w:rPr>
              <w:t>of Bidding Documents</w:t>
            </w:r>
            <w:bookmarkEnd w:id="55"/>
          </w:p>
          <w:p w:rsidR="003C05CC" w:rsidRPr="00D62B13" w:rsidRDefault="003C05CC" w:rsidP="00546E91">
            <w:pPr>
              <w:pStyle w:val="Header1-Clauses"/>
              <w:tabs>
                <w:tab w:val="clear" w:pos="720"/>
                <w:tab w:val="left" w:pos="360"/>
              </w:tabs>
              <w:ind w:left="0" w:firstLine="0"/>
              <w:rPr>
                <w:szCs w:val="24"/>
              </w:rPr>
            </w:pPr>
          </w:p>
        </w:tc>
        <w:tc>
          <w:tcPr>
            <w:tcW w:w="6696" w:type="dxa"/>
          </w:tcPr>
          <w:p w:rsidR="003C05CC" w:rsidRPr="00D62B13" w:rsidRDefault="003C05CC" w:rsidP="00546E91">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3C05CC" w:rsidRPr="00D62B13" w:rsidTr="00546E91">
        <w:tc>
          <w:tcPr>
            <w:tcW w:w="2448" w:type="dxa"/>
          </w:tcPr>
          <w:p w:rsidR="003C05CC" w:rsidRPr="00D62B13" w:rsidRDefault="003C05CC" w:rsidP="00546E91">
            <w:pPr>
              <w:pStyle w:val="Header1-Clauses"/>
              <w:tabs>
                <w:tab w:val="clear" w:pos="720"/>
                <w:tab w:val="left" w:pos="360"/>
              </w:tabs>
              <w:ind w:left="0" w:firstLine="0"/>
              <w:rPr>
                <w:rFonts w:eastAsia="Arial Unicode MS"/>
                <w:szCs w:val="24"/>
              </w:rPr>
            </w:pPr>
          </w:p>
        </w:tc>
        <w:tc>
          <w:tcPr>
            <w:tcW w:w="6696" w:type="dxa"/>
          </w:tcPr>
          <w:p w:rsidR="003C05CC" w:rsidRPr="00D62B13" w:rsidRDefault="003C05CC" w:rsidP="00546E91">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3C05CC" w:rsidRPr="00D62B13" w:rsidRDefault="003C05CC" w:rsidP="00546E91">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3C05CC" w:rsidRPr="00D62B13" w:rsidRDefault="003C05CC" w:rsidP="00546E91">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3C05CC" w:rsidRPr="00D62B13" w:rsidRDefault="003C05CC" w:rsidP="00546E91">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3C05CC" w:rsidRPr="00D62B13" w:rsidRDefault="003C05CC" w:rsidP="00546E91">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3C05CC" w:rsidRPr="00D62B13" w:rsidRDefault="003C05CC" w:rsidP="00546E91">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3C05CC" w:rsidRPr="00D62B13" w:rsidRDefault="003C05CC" w:rsidP="00546E91">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3C05CC" w:rsidRPr="00D62B13" w:rsidRDefault="003C05CC" w:rsidP="00546E91">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3C05CC" w:rsidRDefault="003C05CC" w:rsidP="00546E91">
            <w:pPr>
              <w:pStyle w:val="Footer"/>
              <w:tabs>
                <w:tab w:val="left" w:pos="1152"/>
                <w:tab w:val="left" w:pos="1692"/>
                <w:tab w:val="left" w:pos="2502"/>
              </w:tabs>
              <w:spacing w:before="0" w:after="120"/>
              <w:ind w:left="720" w:hanging="702"/>
              <w:jc w:val="both"/>
              <w:rPr>
                <w:rFonts w:eastAsia="Arial Unicode MS"/>
                <w:b/>
                <w:szCs w:val="24"/>
              </w:rPr>
            </w:pPr>
          </w:p>
          <w:p w:rsidR="003C05CC" w:rsidRPr="00D62B13" w:rsidRDefault="003C05CC" w:rsidP="00546E91">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3C05CC" w:rsidRDefault="003C05CC" w:rsidP="00546E91">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3C05CC" w:rsidRPr="008B2638" w:rsidRDefault="003C05CC" w:rsidP="00546E91">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3C05CC" w:rsidRDefault="003C05CC" w:rsidP="00546E91">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C05CC" w:rsidRPr="00D62B13" w:rsidTr="00546E91">
        <w:tc>
          <w:tcPr>
            <w:tcW w:w="2448" w:type="dxa"/>
          </w:tcPr>
          <w:p w:rsidR="003C05CC" w:rsidRPr="00D62B13" w:rsidRDefault="003C05CC" w:rsidP="00546E91">
            <w:pPr>
              <w:pStyle w:val="Header1-Clauses"/>
              <w:tabs>
                <w:tab w:val="clear" w:pos="720"/>
                <w:tab w:val="left" w:pos="396"/>
              </w:tabs>
              <w:ind w:left="396" w:hanging="360"/>
              <w:rPr>
                <w:rFonts w:eastAsia="Arial Unicode MS"/>
                <w:szCs w:val="24"/>
              </w:rPr>
            </w:pPr>
            <w:bookmarkStart w:id="56" w:name="_Toc425938107"/>
            <w:r w:rsidRPr="00D62B13">
              <w:rPr>
                <w:rFonts w:eastAsia="Arial Unicode MS"/>
                <w:szCs w:val="24"/>
              </w:rPr>
              <w:t>7.</w:t>
            </w:r>
            <w:r w:rsidRPr="00D62B13">
              <w:rPr>
                <w:rFonts w:eastAsia="Arial Unicode MS"/>
                <w:szCs w:val="24"/>
              </w:rPr>
              <w:tab/>
              <w:t xml:space="preserve">General </w:t>
            </w:r>
            <w:r w:rsidRPr="00D62B13">
              <w:rPr>
                <w:rFonts w:eastAsia="Arial Unicode MS"/>
                <w:szCs w:val="24"/>
              </w:rPr>
              <w:lastRenderedPageBreak/>
              <w:t>Information</w:t>
            </w:r>
            <w:bookmarkEnd w:id="56"/>
          </w:p>
          <w:p w:rsidR="003C05CC" w:rsidRPr="00D62B13" w:rsidRDefault="003C05CC" w:rsidP="00546E91">
            <w:pPr>
              <w:pStyle w:val="Header1-Clauses"/>
              <w:tabs>
                <w:tab w:val="clear" w:pos="720"/>
                <w:tab w:val="left" w:pos="360"/>
              </w:tabs>
              <w:ind w:left="0" w:firstLine="0"/>
              <w:rPr>
                <w:rFonts w:eastAsia="Arial Unicode MS"/>
                <w:szCs w:val="24"/>
              </w:rPr>
            </w:pPr>
          </w:p>
        </w:tc>
        <w:tc>
          <w:tcPr>
            <w:tcW w:w="6696" w:type="dxa"/>
          </w:tcPr>
          <w:p w:rsidR="003C05CC" w:rsidRPr="00D62B13" w:rsidRDefault="003C05CC" w:rsidP="00546E91">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lastRenderedPageBreak/>
              <w:t>7.1</w:t>
            </w:r>
            <w:r w:rsidRPr="00D62B13">
              <w:rPr>
                <w:rFonts w:eastAsia="Arial Unicode MS"/>
                <w:szCs w:val="24"/>
              </w:rPr>
              <w:tab/>
              <w:t xml:space="preserve">The Invitation for Bids issued by the Purchaser is not part </w:t>
            </w:r>
            <w:r w:rsidRPr="00D62B13">
              <w:rPr>
                <w:rFonts w:eastAsia="Arial Unicode MS"/>
                <w:szCs w:val="24"/>
              </w:rPr>
              <w:lastRenderedPageBreak/>
              <w:t>of the Bidding Documents.</w:t>
            </w:r>
          </w:p>
          <w:p w:rsidR="003C05CC" w:rsidRPr="00D62B13" w:rsidRDefault="003C05CC" w:rsidP="00546E91">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3C05CC" w:rsidRPr="00D62B13" w:rsidRDefault="003C05CC" w:rsidP="00546E91">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The Bidder is expected to examine all instructions, forms, terms and specifications in the Bidding Documents.  Failure to furnish all information or documentation required by the Bidding Documents may result in the rejection of the Bid.</w:t>
            </w:r>
          </w:p>
        </w:tc>
      </w:tr>
      <w:tr w:rsidR="003C05CC" w:rsidRPr="00D62B13" w:rsidTr="00546E91">
        <w:tc>
          <w:tcPr>
            <w:tcW w:w="2448" w:type="dxa"/>
          </w:tcPr>
          <w:p w:rsidR="003C05CC" w:rsidRPr="00D62B13" w:rsidRDefault="003C05CC" w:rsidP="00546E91">
            <w:pPr>
              <w:pStyle w:val="Header1-Clauses"/>
              <w:tabs>
                <w:tab w:val="clear" w:pos="720"/>
                <w:tab w:val="left" w:pos="343"/>
              </w:tabs>
              <w:ind w:left="306" w:hanging="306"/>
              <w:rPr>
                <w:rFonts w:eastAsia="Arial Unicode MS"/>
                <w:szCs w:val="24"/>
              </w:rPr>
            </w:pPr>
            <w:bookmarkStart w:id="57" w:name="_Toc438438827"/>
            <w:bookmarkStart w:id="58" w:name="_Toc438532575"/>
            <w:bookmarkStart w:id="59" w:name="_Toc438733971"/>
            <w:bookmarkStart w:id="60" w:name="_Toc438907011"/>
            <w:bookmarkStart w:id="61" w:name="_Toc438907210"/>
            <w:bookmarkStart w:id="62" w:name="_Toc425938108"/>
            <w:r w:rsidRPr="00D62B13">
              <w:rPr>
                <w:rFonts w:eastAsia="Arial Unicode MS"/>
                <w:szCs w:val="24"/>
              </w:rPr>
              <w:lastRenderedPageBreak/>
              <w:t>8.</w:t>
            </w:r>
            <w:r w:rsidRPr="00D62B13">
              <w:rPr>
                <w:rFonts w:eastAsia="Arial Unicode MS"/>
                <w:szCs w:val="24"/>
              </w:rPr>
              <w:tab/>
              <w:t>Clarification of Bidding Documents</w:t>
            </w:r>
            <w:bookmarkEnd w:id="57"/>
            <w:bookmarkEnd w:id="58"/>
            <w:bookmarkEnd w:id="59"/>
            <w:bookmarkEnd w:id="60"/>
            <w:bookmarkEnd w:id="61"/>
            <w:bookmarkEnd w:id="62"/>
          </w:p>
          <w:p w:rsidR="003C05CC" w:rsidRPr="00D62B13" w:rsidRDefault="003C05CC" w:rsidP="00546E91">
            <w:pPr>
              <w:pStyle w:val="Header1-Clauses"/>
              <w:tabs>
                <w:tab w:val="clear" w:pos="720"/>
                <w:tab w:val="left" w:pos="396"/>
              </w:tabs>
              <w:ind w:left="396" w:hanging="360"/>
              <w:rPr>
                <w:rFonts w:eastAsia="Arial Unicode MS"/>
                <w:szCs w:val="24"/>
              </w:rPr>
            </w:pPr>
          </w:p>
        </w:tc>
        <w:tc>
          <w:tcPr>
            <w:tcW w:w="6696" w:type="dxa"/>
          </w:tcPr>
          <w:p w:rsidR="003C05CC" w:rsidRPr="00D62B13" w:rsidRDefault="003C05CC" w:rsidP="00546E91">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3C05CC" w:rsidRDefault="003C05CC" w:rsidP="00546E91">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3C05CC" w:rsidRPr="00D62B13" w:rsidRDefault="003C05CC" w:rsidP="00546E91">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3C05CC" w:rsidRDefault="003C05CC" w:rsidP="00546E91">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Pr>
                <w:rFonts w:ascii="Times New Roman" w:eastAsia="Arial Unicode MS" w:hAnsi="Times New Roman"/>
              </w:rPr>
              <w:t>fifteen</w:t>
            </w:r>
            <w:r w:rsidRPr="00D62B13">
              <w:rPr>
                <w:rFonts w:ascii="Times New Roman" w:eastAsia="Arial Unicode MS" w:hAnsi="Times New Roman"/>
              </w:rPr>
              <w:t xml:space="preserve"> (</w:t>
            </w:r>
            <w:r>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3C05CC" w:rsidRPr="00D62B13" w:rsidRDefault="003C05CC" w:rsidP="00546E91">
            <w:pPr>
              <w:pStyle w:val="Bullet1"/>
              <w:ind w:left="567" w:hanging="567"/>
              <w:jc w:val="both"/>
              <w:rPr>
                <w:rFonts w:ascii="Times New Roman" w:eastAsia="Arial Unicode MS" w:hAnsi="Times New Roman"/>
              </w:rPr>
            </w:pPr>
            <w:r w:rsidRPr="00D62B13">
              <w:rPr>
                <w:rFonts w:ascii="Times New Roman" w:eastAsia="Arial Unicode MS" w:hAnsi="Times New Roman"/>
              </w:rPr>
              <w:t xml:space="preserve"> </w:t>
            </w:r>
          </w:p>
          <w:p w:rsidR="003C05CC" w:rsidRPr="00D62B13" w:rsidRDefault="003C05CC" w:rsidP="00546E91">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3C05CC" w:rsidRPr="00D62B13" w:rsidRDefault="003C05CC" w:rsidP="00546E91">
            <w:pPr>
              <w:rPr>
                <w:rFonts w:eastAsia="Arial Unicode MS"/>
                <w:lang w:eastAsia="en-US"/>
              </w:rPr>
            </w:pPr>
          </w:p>
        </w:tc>
      </w:tr>
      <w:tr w:rsidR="003C05CC" w:rsidRPr="00D62B13" w:rsidTr="00546E91">
        <w:tc>
          <w:tcPr>
            <w:tcW w:w="2448" w:type="dxa"/>
          </w:tcPr>
          <w:p w:rsidR="003C05CC" w:rsidRPr="00D62B13" w:rsidRDefault="003C05CC" w:rsidP="00546E91">
            <w:pPr>
              <w:pStyle w:val="Header1-Clauses"/>
              <w:tabs>
                <w:tab w:val="clear" w:pos="720"/>
                <w:tab w:val="left" w:pos="396"/>
              </w:tabs>
              <w:ind w:left="396" w:hanging="396"/>
              <w:rPr>
                <w:rFonts w:eastAsia="Arial Unicode MS"/>
                <w:szCs w:val="24"/>
              </w:rPr>
            </w:pPr>
            <w:bookmarkStart w:id="63" w:name="_Toc438438828"/>
            <w:bookmarkStart w:id="64" w:name="_Toc438532576"/>
            <w:bookmarkStart w:id="65" w:name="_Toc438733972"/>
            <w:bookmarkStart w:id="66" w:name="_Toc438907012"/>
            <w:bookmarkStart w:id="67" w:name="_Toc438907211"/>
            <w:bookmarkStart w:id="68" w:name="_Toc425938109"/>
            <w:r w:rsidRPr="00D62B13">
              <w:rPr>
                <w:rFonts w:eastAsia="Arial Unicode MS"/>
                <w:szCs w:val="24"/>
              </w:rPr>
              <w:t>9.</w:t>
            </w:r>
            <w:r w:rsidRPr="00D62B13">
              <w:rPr>
                <w:rFonts w:eastAsia="Arial Unicode MS"/>
                <w:szCs w:val="24"/>
              </w:rPr>
              <w:tab/>
              <w:t>Amendment of Bidding Documents</w:t>
            </w:r>
            <w:bookmarkEnd w:id="63"/>
            <w:bookmarkEnd w:id="64"/>
            <w:bookmarkEnd w:id="65"/>
            <w:bookmarkEnd w:id="66"/>
            <w:bookmarkEnd w:id="67"/>
            <w:bookmarkEnd w:id="68"/>
          </w:p>
          <w:p w:rsidR="003C05CC" w:rsidRPr="00D62B13" w:rsidRDefault="003C05CC" w:rsidP="00546E91">
            <w:pPr>
              <w:pStyle w:val="Header1-Clauses"/>
              <w:tabs>
                <w:tab w:val="clear" w:pos="720"/>
                <w:tab w:val="left" w:pos="343"/>
              </w:tabs>
              <w:ind w:left="306" w:hanging="306"/>
              <w:rPr>
                <w:rFonts w:eastAsia="Arial Unicode MS"/>
                <w:szCs w:val="24"/>
              </w:rPr>
            </w:pPr>
          </w:p>
        </w:tc>
        <w:tc>
          <w:tcPr>
            <w:tcW w:w="6696" w:type="dxa"/>
          </w:tcPr>
          <w:p w:rsidR="003C05CC" w:rsidRPr="00D62B13" w:rsidRDefault="003C05CC" w:rsidP="00546E91">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w:t>
            </w:r>
            <w:r w:rsidRPr="00D62B13">
              <w:rPr>
                <w:rFonts w:eastAsia="Arial Unicode MS"/>
                <w:szCs w:val="24"/>
              </w:rPr>
              <w:lastRenderedPageBreak/>
              <w:t xml:space="preserve">submission of Bids pursuant to ITB Sub-Clause 27.2 to allow prospective Bidders reasonable time in which to take the addendum into account in preparation of their Bids. </w:t>
            </w:r>
          </w:p>
        </w:tc>
      </w:tr>
      <w:tr w:rsidR="003C05CC" w:rsidRPr="00D62B13" w:rsidTr="00546E91">
        <w:tc>
          <w:tcPr>
            <w:tcW w:w="9144" w:type="dxa"/>
            <w:gridSpan w:val="2"/>
          </w:tcPr>
          <w:p w:rsidR="003C05CC" w:rsidRPr="00D62B13" w:rsidRDefault="003C05CC" w:rsidP="00546E91">
            <w:pPr>
              <w:pStyle w:val="BodyText2"/>
              <w:rPr>
                <w:rFonts w:eastAsia="Arial Unicode MS"/>
              </w:rPr>
            </w:pPr>
            <w:bookmarkStart w:id="69" w:name="_Toc438438829"/>
            <w:bookmarkStart w:id="70" w:name="_Toc438532577"/>
            <w:bookmarkStart w:id="71" w:name="_Toc438733973"/>
            <w:bookmarkStart w:id="72" w:name="_Toc438962055"/>
            <w:bookmarkStart w:id="73" w:name="_Toc461939618"/>
            <w:bookmarkStart w:id="74" w:name="_Toc425938110"/>
            <w:r w:rsidRPr="00D62B13">
              <w:rPr>
                <w:rFonts w:eastAsia="Arial Unicode MS"/>
              </w:rPr>
              <w:lastRenderedPageBreak/>
              <w:t>Preparation of Bids</w:t>
            </w:r>
            <w:bookmarkEnd w:id="69"/>
            <w:bookmarkEnd w:id="70"/>
            <w:bookmarkEnd w:id="71"/>
            <w:bookmarkEnd w:id="72"/>
            <w:bookmarkEnd w:id="73"/>
            <w:bookmarkEnd w:id="74"/>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szCs w:val="24"/>
              </w:rPr>
            </w:pPr>
            <w:bookmarkStart w:id="75" w:name="_Toc438438830"/>
            <w:bookmarkStart w:id="76" w:name="_Toc438532578"/>
            <w:bookmarkStart w:id="77" w:name="_Toc438733974"/>
            <w:bookmarkStart w:id="78" w:name="_Toc438907013"/>
            <w:bookmarkStart w:id="79" w:name="_Toc438907212"/>
            <w:bookmarkStart w:id="80" w:name="_Toc425938111"/>
            <w:r w:rsidRPr="00D62B13">
              <w:rPr>
                <w:rFonts w:eastAsia="Arial Unicode MS"/>
                <w:szCs w:val="24"/>
              </w:rPr>
              <w:t>10.</w:t>
            </w:r>
            <w:r w:rsidRPr="00D62B13">
              <w:rPr>
                <w:rFonts w:eastAsia="Arial Unicode MS"/>
                <w:szCs w:val="24"/>
              </w:rPr>
              <w:tab/>
              <w:t>Cost of Bidding</w:t>
            </w:r>
            <w:bookmarkEnd w:id="75"/>
            <w:bookmarkEnd w:id="76"/>
            <w:bookmarkEnd w:id="77"/>
            <w:bookmarkEnd w:id="78"/>
            <w:bookmarkEnd w:id="79"/>
            <w:bookmarkEnd w:id="80"/>
          </w:p>
          <w:p w:rsidR="003C05CC" w:rsidRPr="00D62B13" w:rsidRDefault="003C05CC" w:rsidP="00546E91">
            <w:pPr>
              <w:pStyle w:val="Header1-Clauses"/>
              <w:tabs>
                <w:tab w:val="clear" w:pos="720"/>
                <w:tab w:val="left" w:pos="36"/>
                <w:tab w:val="left" w:pos="396"/>
              </w:tabs>
              <w:ind w:left="0" w:firstLine="0"/>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10.1</w:t>
            </w:r>
            <w:r w:rsidRPr="00D62B13">
              <w:rPr>
                <w:rFonts w:eastAsia="Arial Unicode MS"/>
                <w:szCs w:val="24"/>
              </w:rPr>
              <w:tab/>
              <w:t>The Bidder shall bear all costs associated with the preparation and submission of its Bid, and the Purchaser shall not be responsible or liable for those costs, regardless of the conduct or outcome of the Bidding process.</w:t>
            </w:r>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szCs w:val="24"/>
              </w:rPr>
            </w:pPr>
            <w:bookmarkStart w:id="81" w:name="_Toc438438831"/>
            <w:bookmarkStart w:id="82" w:name="_Toc438532579"/>
            <w:bookmarkStart w:id="83" w:name="_Toc438733975"/>
            <w:bookmarkStart w:id="84" w:name="_Toc438907014"/>
            <w:bookmarkStart w:id="85" w:name="_Toc438907213"/>
            <w:bookmarkStart w:id="86" w:name="_Toc425938112"/>
            <w:r w:rsidRPr="00D62B13">
              <w:rPr>
                <w:rFonts w:eastAsia="Arial Unicode MS"/>
                <w:szCs w:val="24"/>
              </w:rPr>
              <w:t>11.</w:t>
            </w:r>
            <w:r w:rsidRPr="00D62B13">
              <w:rPr>
                <w:rFonts w:eastAsia="Arial Unicode MS"/>
                <w:szCs w:val="24"/>
              </w:rPr>
              <w:tab/>
              <w:t>Language of B</w:t>
            </w:r>
            <w:bookmarkEnd w:id="81"/>
            <w:bookmarkEnd w:id="82"/>
            <w:bookmarkEnd w:id="83"/>
            <w:bookmarkEnd w:id="84"/>
            <w:bookmarkEnd w:id="85"/>
            <w:r w:rsidRPr="00D62B13">
              <w:rPr>
                <w:rFonts w:eastAsia="Arial Unicode MS"/>
                <w:szCs w:val="24"/>
              </w:rPr>
              <w:t>id</w:t>
            </w:r>
            <w:bookmarkEnd w:id="86"/>
          </w:p>
          <w:p w:rsidR="003C05CC" w:rsidRPr="00D62B13" w:rsidRDefault="003C05CC" w:rsidP="00546E91">
            <w:pPr>
              <w:pStyle w:val="Header1-Clauses"/>
              <w:tabs>
                <w:tab w:val="clear" w:pos="720"/>
              </w:tabs>
              <w:ind w:left="0" w:firstLine="0"/>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3C05CC" w:rsidRPr="00D62B13" w:rsidTr="00546E91">
        <w:tc>
          <w:tcPr>
            <w:tcW w:w="2448" w:type="dxa"/>
          </w:tcPr>
          <w:p w:rsidR="003C05CC" w:rsidRPr="00D62B13" w:rsidRDefault="003C05CC" w:rsidP="00546E91">
            <w:pPr>
              <w:pStyle w:val="Header1-Clauses"/>
              <w:tabs>
                <w:tab w:val="clear" w:pos="720"/>
                <w:tab w:val="left" w:pos="396"/>
              </w:tabs>
              <w:ind w:left="396" w:hanging="396"/>
              <w:rPr>
                <w:rFonts w:eastAsia="Arial Unicode MS"/>
                <w:szCs w:val="24"/>
              </w:rPr>
            </w:pPr>
            <w:bookmarkStart w:id="87" w:name="_Toc438438832"/>
            <w:bookmarkStart w:id="88" w:name="_Toc438532580"/>
            <w:bookmarkStart w:id="89" w:name="_Toc438733976"/>
            <w:bookmarkStart w:id="90" w:name="_Toc438907015"/>
            <w:bookmarkStart w:id="91" w:name="_Toc438907214"/>
            <w:bookmarkStart w:id="92" w:name="_Toc425938113"/>
            <w:r w:rsidRPr="00D62B13">
              <w:rPr>
                <w:rFonts w:eastAsia="Arial Unicode MS"/>
                <w:szCs w:val="24"/>
              </w:rPr>
              <w:t>12.</w:t>
            </w:r>
            <w:r w:rsidRPr="00D62B13">
              <w:rPr>
                <w:rFonts w:eastAsia="Arial Unicode MS"/>
                <w:szCs w:val="24"/>
              </w:rPr>
              <w:tab/>
              <w:t>Documents Comprising the Bid</w:t>
            </w:r>
            <w:bookmarkEnd w:id="87"/>
            <w:bookmarkEnd w:id="88"/>
            <w:bookmarkEnd w:id="89"/>
            <w:bookmarkEnd w:id="90"/>
            <w:bookmarkEnd w:id="91"/>
            <w:bookmarkEnd w:id="92"/>
          </w:p>
          <w:p w:rsidR="003C05CC" w:rsidRPr="00D62B13" w:rsidRDefault="003C05CC" w:rsidP="00546E91">
            <w:pPr>
              <w:pStyle w:val="Header1-Clauses"/>
              <w:tabs>
                <w:tab w:val="clear" w:pos="720"/>
                <w:tab w:val="left" w:pos="396"/>
              </w:tabs>
              <w:ind w:left="0" w:firstLine="0"/>
              <w:rPr>
                <w:rFonts w:eastAsia="Arial Unicode MS"/>
                <w:szCs w:val="24"/>
              </w:rPr>
            </w:pPr>
          </w:p>
        </w:tc>
        <w:tc>
          <w:tcPr>
            <w:tcW w:w="6696" w:type="dxa"/>
          </w:tcPr>
          <w:p w:rsidR="003C05CC" w:rsidRPr="00D62B13" w:rsidRDefault="003C05CC" w:rsidP="00546E91">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3C05CC" w:rsidRPr="00D62B13" w:rsidRDefault="003C05CC" w:rsidP="00546E91">
            <w:pPr>
              <w:pStyle w:val="Header2-SubClauses"/>
              <w:tabs>
                <w:tab w:val="clear" w:pos="720"/>
              </w:tabs>
              <w:spacing w:after="0"/>
              <w:ind w:left="0" w:firstLine="0"/>
              <w:rPr>
                <w:rFonts w:eastAsia="Arial Unicode MS"/>
                <w:szCs w:val="24"/>
              </w:rPr>
            </w:pP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3C05CC" w:rsidRPr="00727662" w:rsidRDefault="003C05CC" w:rsidP="00546E91">
            <w:pPr>
              <w:pStyle w:val="Heading3"/>
              <w:tabs>
                <w:tab w:val="clear" w:pos="720"/>
              </w:tabs>
              <w:ind w:left="1008" w:hanging="389"/>
              <w:rPr>
                <w:szCs w:val="24"/>
              </w:rPr>
            </w:pPr>
            <w:bookmarkStart w:id="93"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3"/>
          </w:p>
          <w:p w:rsidR="003C05CC" w:rsidRPr="00D62B13" w:rsidRDefault="003C05CC" w:rsidP="00546E91">
            <w:pPr>
              <w:pStyle w:val="Heading3"/>
              <w:numPr>
                <w:ilvl w:val="0"/>
                <w:numId w:val="26"/>
              </w:numPr>
              <w:rPr>
                <w:szCs w:val="24"/>
              </w:rPr>
            </w:pPr>
            <w:bookmarkStart w:id="94" w:name="_Toc425939141"/>
            <w:r w:rsidRPr="00D62B13">
              <w:rPr>
                <w:szCs w:val="24"/>
              </w:rPr>
              <w:t>Documentary evidence in accordance with ITB Clauses 21 and 33 that the Goods and Related Services conform to the Bidding Documents;</w:t>
            </w:r>
            <w:bookmarkEnd w:id="94"/>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lastRenderedPageBreak/>
              <w:t>(j)</w:t>
            </w:r>
            <w:r w:rsidRPr="00D62B13">
              <w:rPr>
                <w:rFonts w:eastAsia="Arial Unicode MS"/>
                <w:szCs w:val="24"/>
              </w:rPr>
              <w:tab/>
              <w:t>Integrity Pact Statement, in accordance with ITB Sub-Clause 2.1 (e)</w:t>
            </w:r>
            <w:r>
              <w:rPr>
                <w:rFonts w:eastAsia="Arial Unicode MS"/>
                <w:szCs w:val="24"/>
              </w:rPr>
              <w:t xml:space="preserve"> as specified in BDS; and</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C05CC" w:rsidRPr="00D62B13" w:rsidTr="00546E91">
        <w:tc>
          <w:tcPr>
            <w:tcW w:w="2448" w:type="dxa"/>
          </w:tcPr>
          <w:p w:rsidR="003C05CC" w:rsidRPr="00D62B13" w:rsidRDefault="003C05CC" w:rsidP="00546E91">
            <w:pPr>
              <w:pStyle w:val="Header1-Clauses"/>
              <w:tabs>
                <w:tab w:val="clear" w:pos="720"/>
                <w:tab w:val="left" w:pos="396"/>
              </w:tabs>
              <w:ind w:left="396" w:hanging="396"/>
              <w:rPr>
                <w:rFonts w:eastAsia="Arial Unicode MS"/>
                <w:szCs w:val="24"/>
              </w:rPr>
            </w:pPr>
            <w:bookmarkStart w:id="95" w:name="_Toc425938114"/>
            <w:bookmarkStart w:id="96" w:name="_Toc438438833"/>
            <w:bookmarkStart w:id="97" w:name="_Toc438532583"/>
            <w:bookmarkStart w:id="98" w:name="_Toc438733977"/>
            <w:bookmarkStart w:id="99" w:name="_Toc438907016"/>
            <w:bookmarkStart w:id="100" w:name="_Toc438907215"/>
            <w:r w:rsidRPr="00D62B13">
              <w:rPr>
                <w:rFonts w:eastAsia="Arial Unicode MS"/>
                <w:szCs w:val="24"/>
              </w:rPr>
              <w:lastRenderedPageBreak/>
              <w:t>13.</w:t>
            </w:r>
            <w:r w:rsidRPr="00D62B13">
              <w:rPr>
                <w:rFonts w:eastAsia="Arial Unicode MS"/>
                <w:szCs w:val="24"/>
              </w:rPr>
              <w:tab/>
              <w:t>Bid Submission Sheet</w:t>
            </w:r>
            <w:bookmarkEnd w:id="95"/>
            <w:r w:rsidRPr="00D62B13">
              <w:rPr>
                <w:rFonts w:eastAsia="Arial Unicode MS"/>
                <w:szCs w:val="24"/>
              </w:rPr>
              <w:t xml:space="preserve"> </w:t>
            </w:r>
            <w:bookmarkEnd w:id="96"/>
            <w:bookmarkEnd w:id="97"/>
            <w:bookmarkEnd w:id="98"/>
            <w:bookmarkEnd w:id="99"/>
            <w:bookmarkEnd w:id="100"/>
          </w:p>
          <w:p w:rsidR="003C05CC" w:rsidRPr="00D62B13" w:rsidRDefault="003C05CC" w:rsidP="00546E91">
            <w:pPr>
              <w:pStyle w:val="Header1-Clauses"/>
              <w:tabs>
                <w:tab w:val="clear" w:pos="720"/>
                <w:tab w:val="left" w:pos="396"/>
              </w:tabs>
              <w:ind w:left="396" w:hanging="396"/>
              <w:rPr>
                <w:rFonts w:eastAsia="Arial Unicode MS"/>
                <w:szCs w:val="24"/>
              </w:rPr>
            </w:pPr>
          </w:p>
        </w:tc>
        <w:tc>
          <w:tcPr>
            <w:tcW w:w="6696" w:type="dxa"/>
          </w:tcPr>
          <w:p w:rsidR="003C05CC" w:rsidRPr="00D62B13" w:rsidRDefault="003C05CC" w:rsidP="00546E91">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no </w:t>
            </w:r>
            <w:r>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bCs/>
                <w:szCs w:val="24"/>
              </w:rPr>
            </w:pPr>
            <w:bookmarkStart w:id="101" w:name="_Toc425938115"/>
            <w:r w:rsidRPr="00D62B13">
              <w:rPr>
                <w:rFonts w:eastAsia="Arial Unicode MS"/>
                <w:bCs/>
                <w:szCs w:val="24"/>
              </w:rPr>
              <w:t>14.</w:t>
            </w:r>
            <w:r w:rsidRPr="00D62B13">
              <w:rPr>
                <w:rFonts w:eastAsia="Arial Unicode MS"/>
                <w:bCs/>
                <w:szCs w:val="24"/>
              </w:rPr>
              <w:tab/>
            </w:r>
            <w:bookmarkStart w:id="102" w:name="_Toc438532584"/>
            <w:bookmarkEnd w:id="102"/>
            <w:r w:rsidRPr="00D62B13">
              <w:rPr>
                <w:rFonts w:eastAsia="Arial Unicode MS"/>
                <w:bCs/>
                <w:szCs w:val="24"/>
              </w:rPr>
              <w:t>Price Schedules</w:t>
            </w:r>
            <w:bookmarkEnd w:id="101"/>
          </w:p>
          <w:p w:rsidR="003C05CC" w:rsidRPr="00D62B13" w:rsidRDefault="003C05CC" w:rsidP="00546E91">
            <w:pPr>
              <w:pStyle w:val="Header1-Clauses"/>
              <w:tabs>
                <w:tab w:val="clear" w:pos="720"/>
                <w:tab w:val="left" w:pos="396"/>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szCs w:val="24"/>
              </w:rPr>
            </w:pPr>
            <w:bookmarkStart w:id="103" w:name="_Toc438438834"/>
            <w:bookmarkStart w:id="104" w:name="_Toc438532587"/>
            <w:bookmarkStart w:id="105" w:name="_Toc438733978"/>
            <w:bookmarkStart w:id="106" w:name="_Toc438907017"/>
            <w:bookmarkStart w:id="107" w:name="_Toc438907216"/>
            <w:bookmarkStart w:id="108" w:name="_Toc425938116"/>
            <w:r w:rsidRPr="00D62B13">
              <w:rPr>
                <w:rFonts w:eastAsia="Arial Unicode MS"/>
                <w:szCs w:val="24"/>
              </w:rPr>
              <w:t>15.</w:t>
            </w:r>
            <w:r w:rsidRPr="00D62B13">
              <w:rPr>
                <w:rFonts w:eastAsia="Arial Unicode MS"/>
                <w:szCs w:val="24"/>
              </w:rPr>
              <w:tab/>
              <w:t>Alternative Bids</w:t>
            </w:r>
            <w:bookmarkEnd w:id="103"/>
            <w:bookmarkEnd w:id="104"/>
            <w:bookmarkEnd w:id="105"/>
            <w:bookmarkEnd w:id="106"/>
            <w:bookmarkEnd w:id="107"/>
            <w:bookmarkEnd w:id="108"/>
          </w:p>
          <w:p w:rsidR="003C05CC" w:rsidRPr="00D62B13" w:rsidRDefault="003C05CC" w:rsidP="00546E91">
            <w:pPr>
              <w:pStyle w:val="Header1-Clauses"/>
              <w:tabs>
                <w:tab w:val="clear" w:pos="720"/>
                <w:tab w:val="left" w:pos="396"/>
              </w:tabs>
              <w:ind w:left="0" w:firstLine="0"/>
              <w:rPr>
                <w:rFonts w:eastAsia="Arial Unicode MS"/>
                <w:bCs/>
                <w:szCs w:val="24"/>
              </w:rPr>
            </w:pPr>
          </w:p>
        </w:tc>
        <w:tc>
          <w:tcPr>
            <w:tcW w:w="6696" w:type="dxa"/>
          </w:tcPr>
          <w:p w:rsidR="003C05CC" w:rsidRPr="00D62B13" w:rsidRDefault="003C05CC" w:rsidP="00546E91">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3C05CC" w:rsidRPr="00D62B13" w:rsidTr="00546E91">
        <w:tc>
          <w:tcPr>
            <w:tcW w:w="2448" w:type="dxa"/>
          </w:tcPr>
          <w:p w:rsidR="003C05CC" w:rsidRPr="00D62B13" w:rsidRDefault="003C05CC" w:rsidP="00546E91">
            <w:pPr>
              <w:pStyle w:val="Header1-Clauses"/>
              <w:tabs>
                <w:tab w:val="clear" w:pos="720"/>
                <w:tab w:val="left" w:pos="383"/>
              </w:tabs>
              <w:ind w:left="396" w:hanging="396"/>
              <w:rPr>
                <w:rFonts w:eastAsia="Arial Unicode MS"/>
                <w:szCs w:val="24"/>
              </w:rPr>
            </w:pPr>
            <w:bookmarkStart w:id="109" w:name="_Toc438438835"/>
            <w:bookmarkStart w:id="110" w:name="_Toc438532588"/>
            <w:bookmarkStart w:id="111" w:name="_Toc438733979"/>
            <w:bookmarkStart w:id="112" w:name="_Toc438907018"/>
            <w:bookmarkStart w:id="113" w:name="_Toc438907217"/>
            <w:bookmarkStart w:id="114" w:name="_Toc425938117"/>
            <w:r w:rsidRPr="00D62B13">
              <w:rPr>
                <w:rFonts w:eastAsia="Arial Unicode MS"/>
                <w:szCs w:val="24"/>
              </w:rPr>
              <w:t>16.</w:t>
            </w:r>
            <w:r w:rsidRPr="00D62B13">
              <w:rPr>
                <w:rFonts w:eastAsia="Arial Unicode MS"/>
                <w:szCs w:val="24"/>
              </w:rPr>
              <w:tab/>
              <w:t>Bid Prices and Discounts</w:t>
            </w:r>
            <w:bookmarkEnd w:id="109"/>
            <w:bookmarkEnd w:id="110"/>
            <w:bookmarkEnd w:id="111"/>
            <w:bookmarkEnd w:id="112"/>
            <w:bookmarkEnd w:id="113"/>
            <w:bookmarkEnd w:id="114"/>
          </w:p>
          <w:p w:rsidR="003C05CC" w:rsidRPr="00D62B13" w:rsidRDefault="003C05CC" w:rsidP="00546E91">
            <w:pPr>
              <w:pStyle w:val="Header1-Clauses"/>
              <w:tabs>
                <w:tab w:val="clear" w:pos="720"/>
                <w:tab w:val="left" w:pos="396"/>
              </w:tabs>
              <w:ind w:left="0" w:firstLine="0"/>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3C05CC" w:rsidRPr="00D62B13" w:rsidRDefault="003C05CC" w:rsidP="00546E91">
            <w:pPr>
              <w:pStyle w:val="Header2-SubClauses"/>
              <w:tabs>
                <w:tab w:val="clear" w:pos="720"/>
              </w:tabs>
              <w:ind w:left="567" w:hanging="567"/>
              <w:rPr>
                <w:rFonts w:eastAsia="Arial Unicode MS"/>
                <w:szCs w:val="24"/>
              </w:rPr>
            </w:pPr>
            <w:bookmarkStart w:id="115" w:name="_Toc438532589"/>
            <w:bookmarkEnd w:id="115"/>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3C05CC" w:rsidRPr="00D62B13" w:rsidRDefault="003C05CC" w:rsidP="00546E91">
            <w:pPr>
              <w:pStyle w:val="Header2-SubClauses"/>
              <w:tabs>
                <w:tab w:val="clear" w:pos="720"/>
              </w:tabs>
              <w:ind w:left="567" w:hanging="567"/>
              <w:rPr>
                <w:rFonts w:eastAsia="Arial Unicode MS"/>
                <w:szCs w:val="24"/>
              </w:rPr>
            </w:pPr>
            <w:bookmarkStart w:id="116" w:name="_Toc438532590"/>
            <w:bookmarkEnd w:id="116"/>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7" w:name="_Toc438532591"/>
            <w:bookmarkEnd w:id="117"/>
          </w:p>
          <w:p w:rsidR="003C05CC" w:rsidRDefault="003C05CC" w:rsidP="00546E91">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r>
              <w:rPr>
                <w:rFonts w:eastAsia="Arial Unicode MS"/>
                <w:szCs w:val="24"/>
              </w:rPr>
              <w:t xml:space="preserve"> </w:t>
            </w:r>
          </w:p>
          <w:p w:rsidR="003C05CC" w:rsidRPr="00302CBC" w:rsidRDefault="003C05CC" w:rsidP="00546E91">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Pr>
                <w:rFonts w:eastAsia="Arial Unicode MS"/>
                <w:szCs w:val="24"/>
              </w:rPr>
              <w:t xml:space="preserve">Unless otherwise stated in the BDS, </w:t>
            </w:r>
            <w:r w:rsidRPr="00D62B13">
              <w:rPr>
                <w:rFonts w:eastAsia="Arial Unicode MS"/>
                <w:szCs w:val="24"/>
              </w:rPr>
              <w:t xml:space="preserve">Prices shall be quoted </w:t>
            </w:r>
            <w:r>
              <w:rPr>
                <w:rFonts w:eastAsia="Arial Unicode MS"/>
                <w:szCs w:val="24"/>
              </w:rPr>
              <w:t>inclusive of all applicable taxes and levies, insurance, transportation, handling costs and any other associated cost to fulfill the contractual obligations, as specified in the Price Schedule forms for Goods and related services included in Section IV Bidding Forms. However to avail margin of preference, prices shall be quoted as specified in the Price Schedule for Goods Manufactured in Bhutan in section IV Bidding Forms..</w:t>
            </w:r>
            <w:r w:rsidRPr="00D62B13">
              <w:rPr>
                <w:rFonts w:eastAsia="Arial Unicode MS"/>
                <w:szCs w:val="24"/>
              </w:rPr>
              <w:t xml:space="preserve"> </w:t>
            </w:r>
            <w:r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w:t>
            </w:r>
            <w:r w:rsidRPr="00D31CCA">
              <w:rPr>
                <w:rFonts w:eastAsia="Arial Unicode MS"/>
                <w:szCs w:val="24"/>
              </w:rPr>
              <w:t xml:space="preserve"> </w:t>
            </w:r>
            <w:r w:rsidRPr="00FE21B9">
              <w:rPr>
                <w:rFonts w:eastAsia="Arial Unicode MS"/>
                <w:szCs w:val="24"/>
              </w:rPr>
              <w:t xml:space="preserve">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w:t>
            </w:r>
            <w:r w:rsidRPr="00FE21B9">
              <w:rPr>
                <w:rFonts w:eastAsia="Arial Unicode MS"/>
                <w:szCs w:val="24"/>
              </w:rPr>
              <w:lastRenderedPageBreak/>
              <w:t>Prices shall be entered in the following manner:</w:t>
            </w:r>
          </w:p>
          <w:p w:rsidR="003C05CC" w:rsidRPr="00973A48" w:rsidRDefault="003C05CC" w:rsidP="00546E91">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Pr="00973A48">
              <w:rPr>
                <w:rFonts w:eastAsia="Arial Unicode MS"/>
                <w:spacing w:val="-3"/>
                <w:szCs w:val="24"/>
              </w:rPr>
              <w:t xml:space="preserve">For goods manufactured in Bhutan: </w:t>
            </w:r>
          </w:p>
          <w:p w:rsidR="003C05CC" w:rsidRPr="00973A48" w:rsidRDefault="003C05CC" w:rsidP="00546E91">
            <w:pPr>
              <w:tabs>
                <w:tab w:val="left" w:pos="-720"/>
                <w:tab w:val="num" w:pos="720"/>
              </w:tabs>
              <w:suppressAutoHyphens/>
              <w:spacing w:after="200"/>
              <w:ind w:left="720" w:hanging="720"/>
              <w:outlineLvl w:val="2"/>
              <w:rPr>
                <w:rFonts w:eastAsia="Arial Unicode MS"/>
                <w:spacing w:val="-3"/>
                <w:szCs w:val="24"/>
              </w:rPr>
            </w:pPr>
          </w:p>
          <w:p w:rsidR="003C05CC" w:rsidRPr="00D31CCA" w:rsidRDefault="003C05CC" w:rsidP="00546E91">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the price of the Goods quoted EXW (ex works, ex factory, ex warehouse, ex showroom, or off-the-shelf, as applicable), including all Customs duties and sales and other taxes already paid or payable on the components and raw material used in the manufacture or assembly of the Goods;</w:t>
            </w:r>
          </w:p>
          <w:p w:rsidR="003C05CC" w:rsidRPr="00D31CCA" w:rsidRDefault="003C05CC" w:rsidP="00546E91">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3C05CC" w:rsidRPr="00D31CCA" w:rsidRDefault="003C05CC" w:rsidP="00546E91">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3C05CC" w:rsidRPr="00D31CCA" w:rsidRDefault="003C05CC" w:rsidP="00546E91">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3C05CC" w:rsidRPr="00D31CCA" w:rsidRDefault="003C05CC" w:rsidP="00546E91">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3C05CC" w:rsidRPr="00D31CCA" w:rsidRDefault="003C05CC" w:rsidP="00546E91">
            <w:pPr>
              <w:tabs>
                <w:tab w:val="left" w:pos="-720"/>
                <w:tab w:val="left" w:pos="0"/>
                <w:tab w:val="left" w:pos="720"/>
              </w:tabs>
              <w:suppressAutoHyphens/>
              <w:ind w:left="1440" w:hanging="1440"/>
              <w:rPr>
                <w:rFonts w:eastAsia="Arial Unicode MS"/>
                <w:szCs w:val="24"/>
              </w:rPr>
            </w:pPr>
            <w:r w:rsidRPr="00FE21B9">
              <w:rPr>
                <w:rFonts w:eastAsia="Arial Unicode MS"/>
                <w:szCs w:val="24"/>
              </w:rPr>
              <w:t xml:space="preserve">           </w:t>
            </w:r>
          </w:p>
          <w:p w:rsidR="003C05CC" w:rsidRPr="00D31CCA" w:rsidRDefault="003C05CC" w:rsidP="00546E91">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3C05CC" w:rsidRPr="00302CBC" w:rsidRDefault="003C05CC" w:rsidP="00546E91">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3C05CC" w:rsidRPr="00D62B13" w:rsidRDefault="003C05CC" w:rsidP="00546E91">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Pr>
                <w:rFonts w:eastAsia="Arial Unicode MS"/>
                <w:szCs w:val="24"/>
              </w:rPr>
              <w:t xml:space="preserve">items, </w:t>
            </w:r>
            <w:r w:rsidRPr="00D62B13">
              <w:rPr>
                <w:rFonts w:eastAsia="Arial Unicode MS"/>
                <w:szCs w:val="24"/>
              </w:rPr>
              <w:t>lots</w:t>
            </w:r>
            <w:r>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items specified </w:t>
            </w:r>
            <w:r w:rsidRPr="00FE21B9">
              <w:rPr>
                <w:rFonts w:eastAsia="Arial Unicode MS"/>
                <w:szCs w:val="24"/>
              </w:rPr>
              <w:t>for each lot</w:t>
            </w:r>
            <w:r w:rsidRPr="00D62B13">
              <w:rPr>
                <w:rFonts w:eastAsia="Arial Unicode MS"/>
                <w:szCs w:val="24"/>
              </w:rPr>
              <w:t xml:space="preserve"> and to </w:t>
            </w:r>
            <w:r>
              <w:rPr>
                <w:rFonts w:eastAsia="Arial Unicode MS"/>
                <w:szCs w:val="24"/>
              </w:rPr>
              <w:t>one hundred percent (</w:t>
            </w:r>
            <w:r w:rsidRPr="00D62B13">
              <w:rPr>
                <w:rFonts w:eastAsia="Arial Unicode MS"/>
                <w:szCs w:val="24"/>
              </w:rPr>
              <w:t>100%</w:t>
            </w:r>
            <w:r>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3C05CC" w:rsidRPr="00D62B13" w:rsidRDefault="003C05CC" w:rsidP="00546E91">
            <w:pPr>
              <w:ind w:left="567" w:hanging="567"/>
              <w:rPr>
                <w:rFonts w:eastAsia="Arial Unicode MS"/>
                <w:spacing w:val="-3"/>
                <w:szCs w:val="24"/>
              </w:rPr>
            </w:pP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bCs/>
                <w:szCs w:val="24"/>
              </w:rPr>
            </w:pPr>
            <w:bookmarkStart w:id="118" w:name="_Toc425938118"/>
            <w:r w:rsidRPr="00D62B13">
              <w:rPr>
                <w:rFonts w:eastAsia="Arial Unicode MS"/>
                <w:bCs/>
                <w:szCs w:val="24"/>
              </w:rPr>
              <w:lastRenderedPageBreak/>
              <w:t>17.</w:t>
            </w:r>
            <w:r w:rsidRPr="00D62B13">
              <w:rPr>
                <w:rFonts w:eastAsia="Arial Unicode MS"/>
                <w:bCs/>
                <w:szCs w:val="24"/>
              </w:rPr>
              <w:tab/>
              <w:t>Price Variation</w:t>
            </w:r>
            <w:bookmarkEnd w:id="118"/>
          </w:p>
          <w:p w:rsidR="003C05CC" w:rsidRPr="00D62B13" w:rsidRDefault="003C05CC" w:rsidP="00546E91">
            <w:pPr>
              <w:pStyle w:val="Header1-Clauses"/>
              <w:tabs>
                <w:tab w:val="clear" w:pos="720"/>
                <w:tab w:val="left" w:pos="383"/>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by the Bidder shall be subject to adjustment </w:t>
            </w:r>
            <w:r w:rsidRPr="00D62B13">
              <w:rPr>
                <w:rFonts w:eastAsia="Arial Unicode MS"/>
                <w:szCs w:val="24"/>
              </w:rPr>
              <w:lastRenderedPageBreak/>
              <w:t>during the performance of the Contract, a Bid submitted with a fixed price quotation shall not be rejected, but the price adjustment shall be treated as zero.</w:t>
            </w:r>
            <w:bookmarkStart w:id="119" w:name="_Toc438532596"/>
            <w:bookmarkEnd w:id="119"/>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bCs/>
                <w:szCs w:val="24"/>
              </w:rPr>
            </w:pPr>
            <w:bookmarkStart w:id="120" w:name="_Toc438438836"/>
            <w:bookmarkStart w:id="121" w:name="_Toc438532597"/>
            <w:bookmarkStart w:id="122" w:name="_Toc438733980"/>
            <w:bookmarkStart w:id="123" w:name="_Toc438907019"/>
            <w:bookmarkStart w:id="124" w:name="_Toc438907218"/>
            <w:bookmarkStart w:id="125" w:name="_Toc425938119"/>
            <w:r w:rsidRPr="00D62B13">
              <w:rPr>
                <w:rFonts w:eastAsia="Arial Unicode MS"/>
                <w:bCs/>
                <w:szCs w:val="24"/>
              </w:rPr>
              <w:lastRenderedPageBreak/>
              <w:t>18.</w:t>
            </w:r>
            <w:r w:rsidRPr="00D62B13">
              <w:rPr>
                <w:rFonts w:eastAsia="Arial Unicode MS"/>
                <w:bCs/>
                <w:szCs w:val="24"/>
              </w:rPr>
              <w:tab/>
              <w:t>Cu</w:t>
            </w:r>
            <w:bookmarkStart w:id="126" w:name="_Hlt438531797"/>
            <w:bookmarkEnd w:id="126"/>
            <w:r w:rsidRPr="00D62B13">
              <w:rPr>
                <w:rFonts w:eastAsia="Arial Unicode MS"/>
                <w:bCs/>
                <w:szCs w:val="24"/>
              </w:rPr>
              <w:t>rrencies of Bid</w:t>
            </w:r>
            <w:bookmarkEnd w:id="120"/>
            <w:bookmarkEnd w:id="121"/>
            <w:bookmarkEnd w:id="122"/>
            <w:bookmarkEnd w:id="123"/>
            <w:bookmarkEnd w:id="124"/>
            <w:bookmarkEnd w:id="125"/>
          </w:p>
          <w:p w:rsidR="003C05CC" w:rsidRPr="00D62B13" w:rsidRDefault="003C05CC" w:rsidP="00546E91">
            <w:pPr>
              <w:pStyle w:val="Header1-Clauses"/>
              <w:tabs>
                <w:tab w:val="clear" w:pos="720"/>
              </w:tabs>
              <w:ind w:left="396" w:hanging="396"/>
              <w:rPr>
                <w:rFonts w:eastAsia="Arial Unicode MS"/>
                <w:bCs/>
                <w:szCs w:val="24"/>
              </w:rPr>
            </w:pPr>
          </w:p>
        </w:tc>
        <w:tc>
          <w:tcPr>
            <w:tcW w:w="6696" w:type="dxa"/>
          </w:tcPr>
          <w:p w:rsidR="003C05CC" w:rsidRPr="00727662" w:rsidRDefault="003C05CC" w:rsidP="00546E91">
            <w:pPr>
              <w:tabs>
                <w:tab w:val="left" w:pos="540"/>
              </w:tabs>
              <w:spacing w:after="200"/>
              <w:ind w:left="540" w:right="-72" w:hanging="540"/>
              <w:rPr>
                <w:szCs w:val="24"/>
              </w:rPr>
            </w:pPr>
            <w:r>
              <w:rPr>
                <w:rFonts w:ascii="Arial" w:hAnsi="Arial" w:cs="Arial"/>
                <w:sz w:val="20"/>
              </w:rPr>
              <w:t>18</w:t>
            </w:r>
            <w:r w:rsidRPr="00B06626">
              <w:rPr>
                <w:rFonts w:ascii="Arial" w:hAnsi="Arial" w:cs="Arial"/>
                <w:sz w:val="20"/>
              </w:rPr>
              <w:t>.1</w:t>
            </w:r>
            <w:r w:rsidRPr="00B06626">
              <w:rPr>
                <w:rFonts w:ascii="Arial" w:hAnsi="Arial" w:cs="Arial"/>
                <w:sz w:val="20"/>
              </w:rPr>
              <w:tab/>
            </w:r>
            <w:r w:rsidRPr="00FE21B9">
              <w:rPr>
                <w:szCs w:val="24"/>
              </w:rPr>
              <w:t>The unit rates and prices shall be quoted by the Bidder entirely in Ngultrum (Nu). Foreign currency requirements shall be indicated and shall be payable at the option of the Bidder in u</w:t>
            </w:r>
            <w:r>
              <w:rPr>
                <w:szCs w:val="24"/>
              </w:rPr>
              <w:t>p to three foreign currencies. In case of International procurement, bidders may express the unit rates and prices in fully convertible currency.If the bidders wish to be paid in a combination of amounts in different currencies, it may quote its price accordingly up to three foreign currencies.</w:t>
            </w:r>
          </w:p>
          <w:p w:rsidR="003C05CC" w:rsidRDefault="003C05CC" w:rsidP="00546E91">
            <w:pPr>
              <w:tabs>
                <w:tab w:val="left" w:pos="540"/>
              </w:tabs>
              <w:spacing w:after="200"/>
              <w:ind w:left="540" w:right="-72" w:hanging="540"/>
              <w:rPr>
                <w:szCs w:val="24"/>
              </w:rPr>
            </w:pPr>
            <w:r>
              <w:rPr>
                <w:szCs w:val="24"/>
              </w:rPr>
              <w:t>18</w:t>
            </w:r>
            <w:r w:rsidRPr="00FE21B9">
              <w:rPr>
                <w:szCs w:val="24"/>
              </w:rPr>
              <w:t>.2</w:t>
            </w:r>
            <w:r w:rsidRPr="00FE21B9">
              <w:rPr>
                <w:szCs w:val="24"/>
              </w:rPr>
              <w:tab/>
              <w:t xml:space="preserve">The rates of exchange to be used in arriving at the local currency equivalent shall be the selling rates for similar transactions established by </w:t>
            </w:r>
            <w:r>
              <w:rPr>
                <w:szCs w:val="24"/>
              </w:rPr>
              <w:t>RMA on the day of bid opening</w:t>
            </w:r>
            <w:r w:rsidRPr="00FE21B9">
              <w:rPr>
                <w:szCs w:val="24"/>
              </w:rPr>
              <w:t xml:space="preserve">. These exchange rates shall apply for all payments so that no exchange risk shall be borne by the Bidder. </w:t>
            </w:r>
          </w:p>
          <w:p w:rsidR="003C05CC" w:rsidRPr="00732590" w:rsidRDefault="003C05CC" w:rsidP="00546E91">
            <w:pPr>
              <w:tabs>
                <w:tab w:val="left" w:pos="540"/>
              </w:tabs>
              <w:spacing w:after="200"/>
              <w:ind w:left="540" w:right="-72" w:hanging="540"/>
              <w:rPr>
                <w:szCs w:val="24"/>
              </w:rPr>
            </w:pPr>
            <w:r w:rsidRPr="00732590">
              <w:rPr>
                <w:szCs w:val="24"/>
              </w:rPr>
              <w:t xml:space="preserve">18.3 </w:t>
            </w:r>
            <w:r w:rsidRPr="00FE21B9">
              <w:rPr>
                <w:szCs w:val="24"/>
              </w:rPr>
              <w:t xml:space="preserve">Bids shall be evaluated as quoted in Ngultrum (NU) in accordance with ITB Sub-Clause </w:t>
            </w:r>
            <w:r>
              <w:rPr>
                <w:szCs w:val="24"/>
              </w:rPr>
              <w:t>18</w:t>
            </w:r>
            <w:r w:rsidRPr="00FE21B9">
              <w:rPr>
                <w:szCs w:val="24"/>
              </w:rPr>
              <w:t xml:space="preserve">.1, unless a Bidder has used different exchange rates than those prescribed in ITB Sub-Clause </w:t>
            </w:r>
            <w:r>
              <w:rPr>
                <w:szCs w:val="24"/>
              </w:rPr>
              <w:t>18</w:t>
            </w:r>
            <w:r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Pr="00FE21B9">
              <w:rPr>
                <w:szCs w:val="24"/>
              </w:rPr>
              <w:t xml:space="preserve">.2.  </w:t>
            </w:r>
          </w:p>
          <w:p w:rsidR="003C05CC" w:rsidRPr="00727662" w:rsidRDefault="003C05CC" w:rsidP="00546E91">
            <w:pPr>
              <w:tabs>
                <w:tab w:val="left" w:pos="540"/>
              </w:tabs>
              <w:spacing w:after="200"/>
              <w:ind w:left="540" w:right="-72" w:hanging="540"/>
              <w:rPr>
                <w:szCs w:val="24"/>
              </w:rPr>
            </w:pPr>
            <w:r>
              <w:rPr>
                <w:szCs w:val="24"/>
              </w:rPr>
              <w:t>18.4</w:t>
            </w:r>
            <w:r w:rsidRPr="00FE21B9">
              <w:rPr>
                <w:szCs w:val="24"/>
              </w:rPr>
              <w:tab/>
              <w:t xml:space="preserve">Bidders shall indicate details of their expected foreign currency requirements in the Bid.  </w:t>
            </w:r>
          </w:p>
          <w:p w:rsidR="003C05CC" w:rsidRPr="00727662" w:rsidRDefault="003C05CC" w:rsidP="00546E91">
            <w:pPr>
              <w:tabs>
                <w:tab w:val="left" w:pos="540"/>
              </w:tabs>
              <w:spacing w:after="200"/>
              <w:ind w:left="540" w:right="-72" w:hanging="540"/>
              <w:rPr>
                <w:szCs w:val="24"/>
              </w:rPr>
            </w:pPr>
            <w:r>
              <w:rPr>
                <w:szCs w:val="24"/>
              </w:rPr>
              <w:t>18.5</w:t>
            </w:r>
            <w:r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Pr="00FE21B9">
                <w:rPr>
                  <w:szCs w:val="24"/>
                </w:rPr>
                <w:t>BDS</w:t>
              </w:r>
            </w:smartTag>
            <w:r w:rsidRPr="00FE21B9">
              <w:rPr>
                <w:szCs w:val="24"/>
              </w:rPr>
              <w:t>, are reasonable and responsive to ITB Sub-Clause 1</w:t>
            </w:r>
            <w:r>
              <w:rPr>
                <w:szCs w:val="24"/>
              </w:rPr>
              <w:t>8</w:t>
            </w:r>
            <w:r w:rsidRPr="00FE21B9">
              <w:rPr>
                <w:szCs w:val="24"/>
              </w:rPr>
              <w:t>.1.</w:t>
            </w:r>
          </w:p>
          <w:p w:rsidR="003C05CC" w:rsidRDefault="003C05CC" w:rsidP="00546E91">
            <w:pPr>
              <w:pStyle w:val="Header3-Paragraph"/>
              <w:tabs>
                <w:tab w:val="left" w:pos="3708"/>
              </w:tabs>
              <w:ind w:left="567" w:hanging="567"/>
              <w:rPr>
                <w:rFonts w:eastAsia="Arial Unicode MS"/>
                <w:spacing w:val="-3"/>
                <w:szCs w:val="24"/>
              </w:rPr>
            </w:pPr>
            <w:r>
              <w:rPr>
                <w:szCs w:val="24"/>
              </w:rPr>
              <w:t>18.6 In</w:t>
            </w:r>
            <w:r w:rsidRPr="00FE21B9">
              <w:rPr>
                <w:szCs w:val="24"/>
              </w:rPr>
              <w:t xml:space="preserve"> case of International Procurement from countries other than </w:t>
            </w:r>
            <w:smartTag w:uri="urn:schemas-microsoft-com:office:smarttags" w:element="country-region">
              <w:smartTag w:uri="urn:schemas-microsoft-com:office:smarttags" w:element="place">
                <w:r w:rsidRPr="00FE21B9">
                  <w:rPr>
                    <w:szCs w:val="24"/>
                  </w:rPr>
                  <w:t>India</w:t>
                </w:r>
              </w:smartTag>
            </w:smartTag>
            <w:r w:rsidRPr="00FE21B9">
              <w:rPr>
                <w:szCs w:val="24"/>
              </w:rPr>
              <w:t xml:space="preserve">, the procuring agency may invite bids in convertible currencies. The bids shall however, be evaluated </w:t>
            </w:r>
            <w:r>
              <w:rPr>
                <w:szCs w:val="24"/>
              </w:rPr>
              <w:t>in accordance with Sub-Clause 18.3</w:t>
            </w:r>
            <w:r w:rsidRPr="00FE21B9">
              <w:rPr>
                <w:szCs w:val="24"/>
              </w:rPr>
              <w:t xml:space="preserve"> above, but the payment shall be made in the currency of bid.</w:t>
            </w:r>
            <w:r w:rsidRPr="00FE21B9">
              <w:rPr>
                <w:color w:val="FF0000"/>
                <w:szCs w:val="24"/>
              </w:rPr>
              <w:t xml:space="preserve"> </w:t>
            </w:r>
          </w:p>
        </w:tc>
      </w:tr>
      <w:tr w:rsidR="003C05CC" w:rsidRPr="00D62B13" w:rsidTr="00546E91">
        <w:tc>
          <w:tcPr>
            <w:tcW w:w="2448" w:type="dxa"/>
          </w:tcPr>
          <w:p w:rsidR="003C05CC" w:rsidRPr="00D62B13" w:rsidRDefault="003C05CC" w:rsidP="00546E91">
            <w:pPr>
              <w:pStyle w:val="Header1-Clauses"/>
              <w:tabs>
                <w:tab w:val="clear" w:pos="720"/>
                <w:tab w:val="left" w:pos="396"/>
              </w:tabs>
              <w:spacing w:after="200"/>
              <w:ind w:left="396" w:hanging="396"/>
              <w:rPr>
                <w:rFonts w:eastAsia="Arial Unicode MS"/>
                <w:szCs w:val="24"/>
              </w:rPr>
            </w:pPr>
            <w:bookmarkStart w:id="127" w:name="_Toc438438837"/>
            <w:bookmarkStart w:id="128" w:name="_Toc438532598"/>
            <w:bookmarkStart w:id="129" w:name="_Toc438733981"/>
            <w:bookmarkStart w:id="130" w:name="_Toc438907020"/>
            <w:bookmarkStart w:id="131" w:name="_Toc438907219"/>
            <w:bookmarkStart w:id="132" w:name="_Toc425938120"/>
            <w:r w:rsidRPr="00D62B13">
              <w:rPr>
                <w:rFonts w:eastAsia="Arial Unicode MS"/>
                <w:szCs w:val="24"/>
              </w:rPr>
              <w:t>19.</w:t>
            </w:r>
            <w:r w:rsidRPr="00D62B13">
              <w:rPr>
                <w:rFonts w:eastAsia="Arial Unicode MS"/>
                <w:szCs w:val="24"/>
              </w:rPr>
              <w:tab/>
              <w:t xml:space="preserve">Documents </w:t>
            </w:r>
            <w:bookmarkStart w:id="133" w:name="_Hlt438531760"/>
            <w:bookmarkEnd w:id="133"/>
            <w:r w:rsidRPr="00D62B13">
              <w:rPr>
                <w:rFonts w:eastAsia="Arial Unicode MS"/>
                <w:szCs w:val="24"/>
              </w:rPr>
              <w:t>Establishing the Eligibility of the Bidder</w:t>
            </w:r>
            <w:bookmarkEnd w:id="127"/>
            <w:bookmarkEnd w:id="128"/>
            <w:bookmarkEnd w:id="129"/>
            <w:bookmarkEnd w:id="130"/>
            <w:bookmarkEnd w:id="131"/>
            <w:bookmarkEnd w:id="132"/>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4" w:name="_Hlt438531784"/>
            <w:bookmarkEnd w:id="134"/>
            <w:r w:rsidRPr="00D62B13">
              <w:rPr>
                <w:rFonts w:eastAsia="Arial Unicode MS"/>
                <w:szCs w:val="24"/>
              </w:rPr>
              <w:t>ers shall complete the Bid Submission Sheet included in Section IV, Bidding Forms.</w:t>
            </w:r>
          </w:p>
        </w:tc>
      </w:tr>
      <w:tr w:rsidR="003C05CC" w:rsidRPr="00D31CCA" w:rsidTr="00546E91">
        <w:tc>
          <w:tcPr>
            <w:tcW w:w="2448" w:type="dxa"/>
          </w:tcPr>
          <w:p w:rsidR="003C05CC" w:rsidRPr="00D31CCA" w:rsidRDefault="003C05CC" w:rsidP="00546E91">
            <w:pPr>
              <w:pStyle w:val="Header1-Clauses"/>
              <w:tabs>
                <w:tab w:val="clear" w:pos="720"/>
                <w:tab w:val="left" w:pos="396"/>
              </w:tabs>
              <w:ind w:left="396" w:hanging="396"/>
              <w:rPr>
                <w:bCs/>
                <w:szCs w:val="24"/>
              </w:rPr>
            </w:pPr>
            <w:bookmarkStart w:id="135" w:name="_Toc61936854"/>
            <w:bookmarkStart w:id="136" w:name="_Toc425938121"/>
            <w:r w:rsidRPr="00FE21B9">
              <w:rPr>
                <w:bCs/>
                <w:szCs w:val="24"/>
              </w:rPr>
              <w:t>20.</w:t>
            </w:r>
            <w:r w:rsidRPr="00FE21B9">
              <w:rPr>
                <w:bCs/>
                <w:szCs w:val="24"/>
              </w:rPr>
              <w:tab/>
              <w:t>Documents Establishing the Eligibility of the Goods and Related Services</w:t>
            </w:r>
            <w:bookmarkEnd w:id="135"/>
            <w:bookmarkEnd w:id="136"/>
          </w:p>
        </w:tc>
        <w:tc>
          <w:tcPr>
            <w:tcW w:w="6696" w:type="dxa"/>
          </w:tcPr>
          <w:p w:rsidR="003C05CC" w:rsidRPr="00D31CCA" w:rsidRDefault="003C05CC" w:rsidP="00546E91">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3C05CC" w:rsidRPr="00D62B13" w:rsidTr="00546E91">
        <w:tc>
          <w:tcPr>
            <w:tcW w:w="2448" w:type="dxa"/>
          </w:tcPr>
          <w:p w:rsidR="003C05CC" w:rsidRPr="00D62B13" w:rsidRDefault="003C05CC" w:rsidP="00546E91">
            <w:pPr>
              <w:pStyle w:val="Header1-Clauses"/>
              <w:tabs>
                <w:tab w:val="clear" w:pos="720"/>
              </w:tabs>
              <w:ind w:left="396" w:hanging="396"/>
              <w:rPr>
                <w:bCs/>
                <w:szCs w:val="24"/>
              </w:rPr>
            </w:pPr>
            <w:bookmarkStart w:id="137" w:name="_Toc438438839"/>
            <w:bookmarkStart w:id="138" w:name="_Toc438532600"/>
            <w:bookmarkStart w:id="139" w:name="_Toc438733983"/>
            <w:bookmarkStart w:id="140" w:name="_Toc438907022"/>
            <w:bookmarkStart w:id="141" w:name="_Toc438907221"/>
            <w:bookmarkStart w:id="142" w:name="_Toc61936855"/>
            <w:bookmarkStart w:id="143" w:name="_Toc425938122"/>
            <w:r w:rsidRPr="00D62B13">
              <w:rPr>
                <w:bCs/>
                <w:szCs w:val="24"/>
              </w:rPr>
              <w:t>21.</w:t>
            </w:r>
            <w:r w:rsidRPr="00D62B13">
              <w:rPr>
                <w:bCs/>
                <w:szCs w:val="24"/>
              </w:rPr>
              <w:tab/>
              <w:t xml:space="preserve">Documents Establishing the Conformity of the </w:t>
            </w:r>
            <w:r w:rsidRPr="00D62B13">
              <w:rPr>
                <w:bCs/>
                <w:szCs w:val="24"/>
              </w:rPr>
              <w:lastRenderedPageBreak/>
              <w:t>Goods and Related Services</w:t>
            </w:r>
            <w:bookmarkEnd w:id="137"/>
            <w:bookmarkEnd w:id="138"/>
            <w:bookmarkEnd w:id="139"/>
            <w:bookmarkEnd w:id="140"/>
            <w:bookmarkEnd w:id="141"/>
            <w:bookmarkEnd w:id="142"/>
            <w:bookmarkEnd w:id="143"/>
          </w:p>
          <w:p w:rsidR="003C05CC" w:rsidRPr="00D62B13" w:rsidRDefault="003C05CC" w:rsidP="00546E91">
            <w:pPr>
              <w:pStyle w:val="Header1-Clauses"/>
              <w:tabs>
                <w:tab w:val="clear" w:pos="720"/>
                <w:tab w:val="left" w:pos="396"/>
              </w:tabs>
              <w:ind w:left="396" w:hanging="396"/>
              <w:rPr>
                <w:bCs/>
                <w:szCs w:val="24"/>
              </w:rPr>
            </w:pPr>
          </w:p>
        </w:tc>
        <w:tc>
          <w:tcPr>
            <w:tcW w:w="6696" w:type="dxa"/>
          </w:tcPr>
          <w:p w:rsidR="003C05CC" w:rsidRPr="00D62B13" w:rsidRDefault="003C05CC" w:rsidP="00546E91">
            <w:pPr>
              <w:pStyle w:val="Sub-ClauseText"/>
              <w:spacing w:before="0" w:after="180"/>
              <w:ind w:left="576" w:hanging="576"/>
              <w:rPr>
                <w:spacing w:val="0"/>
                <w:szCs w:val="24"/>
              </w:rPr>
            </w:pPr>
            <w:r w:rsidRPr="00D62B13">
              <w:rPr>
                <w:spacing w:val="0"/>
                <w:szCs w:val="24"/>
              </w:rPr>
              <w:lastRenderedPageBreak/>
              <w:t>21.1</w:t>
            </w:r>
            <w:r w:rsidRPr="00D62B13">
              <w:rPr>
                <w:spacing w:val="0"/>
                <w:szCs w:val="24"/>
              </w:rPr>
              <w:tab/>
              <w:t xml:space="preserve">To establish the conformity of the Goods and Related Services to the Bidding Documents, the Bidder shall furnish as part of its Bid documentary evidence that the Goods </w:t>
            </w:r>
            <w:r w:rsidRPr="00D62B13">
              <w:rPr>
                <w:spacing w:val="0"/>
                <w:szCs w:val="24"/>
              </w:rPr>
              <w:lastRenderedPageBreak/>
              <w:t>conform to the technical specifications and standards specified in Section VI, Schedule of Supply.</w:t>
            </w:r>
          </w:p>
          <w:p w:rsidR="003C05CC" w:rsidRPr="00D62B13" w:rsidRDefault="003C05CC" w:rsidP="00546E91">
            <w:pPr>
              <w:pStyle w:val="Sub-ClauseText"/>
              <w:spacing w:before="0" w:after="180"/>
              <w:ind w:left="576" w:hanging="576"/>
              <w:rPr>
                <w:spacing w:val="0"/>
                <w:szCs w:val="24"/>
              </w:rPr>
            </w:pPr>
            <w:r w:rsidRPr="00D62B13">
              <w:rPr>
                <w:spacing w:val="0"/>
                <w:szCs w:val="24"/>
              </w:rPr>
              <w:t>21.2</w:t>
            </w:r>
            <w:r w:rsidRPr="00D62B13">
              <w:rPr>
                <w:spacing w:val="0"/>
                <w:szCs w:val="24"/>
              </w:rPr>
              <w:tab/>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applicable, a statement of deviations and exceptions to the provisions of the Schedule of Supply.</w:t>
            </w:r>
          </w:p>
          <w:p w:rsidR="003C05CC" w:rsidRPr="00D62B13" w:rsidRDefault="003C05CC" w:rsidP="00546E91">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r w:rsidRPr="00D62B13">
              <w:rPr>
                <w:spacing w:val="0"/>
                <w:szCs w:val="24"/>
              </w:rPr>
              <w:t xml:space="preserve"> </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3C05CC" w:rsidRDefault="003C05CC" w:rsidP="00546E91">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3C05CC" w:rsidRPr="00D62B13" w:rsidTr="00546E91">
        <w:tc>
          <w:tcPr>
            <w:tcW w:w="2448" w:type="dxa"/>
          </w:tcPr>
          <w:p w:rsidR="003C05CC" w:rsidRPr="00D62B13" w:rsidRDefault="003C05CC" w:rsidP="00546E91">
            <w:pPr>
              <w:pStyle w:val="Header1-Clauses"/>
              <w:tabs>
                <w:tab w:val="clear" w:pos="720"/>
              </w:tabs>
              <w:spacing w:after="120"/>
              <w:ind w:left="396" w:hanging="396"/>
              <w:rPr>
                <w:rFonts w:eastAsia="Arial Unicode MS"/>
                <w:szCs w:val="24"/>
              </w:rPr>
            </w:pPr>
            <w:bookmarkStart w:id="144" w:name="_Toc438438840"/>
            <w:bookmarkStart w:id="145" w:name="_Toc438532603"/>
            <w:bookmarkStart w:id="146" w:name="_Toc438733984"/>
            <w:bookmarkStart w:id="147" w:name="_Toc438907023"/>
            <w:bookmarkStart w:id="148" w:name="_Toc438907222"/>
            <w:bookmarkStart w:id="149" w:name="_Toc425938123"/>
            <w:r w:rsidRPr="00D62B13">
              <w:rPr>
                <w:rFonts w:eastAsia="Arial Unicode MS"/>
                <w:szCs w:val="24"/>
              </w:rPr>
              <w:lastRenderedPageBreak/>
              <w:t>22.</w:t>
            </w:r>
            <w:r w:rsidRPr="00D62B13">
              <w:rPr>
                <w:rFonts w:eastAsia="Arial Unicode MS"/>
                <w:szCs w:val="24"/>
              </w:rPr>
              <w:tab/>
              <w:t>Documents Establishing the Qualifications of the Bidder</w:t>
            </w:r>
            <w:bookmarkEnd w:id="144"/>
            <w:bookmarkEnd w:id="145"/>
            <w:bookmarkEnd w:id="146"/>
            <w:bookmarkEnd w:id="147"/>
            <w:bookmarkEnd w:id="148"/>
            <w:bookmarkEnd w:id="149"/>
          </w:p>
          <w:p w:rsidR="003C05CC" w:rsidRPr="00D62B13" w:rsidRDefault="003C05CC" w:rsidP="00546E91">
            <w:pPr>
              <w:pStyle w:val="Header1-Clauses"/>
              <w:tabs>
                <w:tab w:val="clear" w:pos="720"/>
              </w:tabs>
              <w:ind w:left="486" w:hanging="486"/>
              <w:rPr>
                <w:bCs/>
                <w:szCs w:val="24"/>
              </w:rPr>
            </w:pPr>
          </w:p>
        </w:tc>
        <w:tc>
          <w:tcPr>
            <w:tcW w:w="6696" w:type="dxa"/>
          </w:tcPr>
          <w:p w:rsidR="003C05CC" w:rsidRPr="00D62B13" w:rsidRDefault="003C05CC" w:rsidP="00546E91">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3C05CC" w:rsidRPr="00D62B13" w:rsidRDefault="003C05CC" w:rsidP="00546E91">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3C05CC" w:rsidRPr="00D62B13" w:rsidRDefault="003C05CC" w:rsidP="00546E91">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r w:rsidRPr="00D62B13">
              <w:rPr>
                <w:szCs w:val="24"/>
              </w:rPr>
              <w:t xml:space="preserve"> </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3C05CC" w:rsidRPr="00D62B13" w:rsidRDefault="003C05CC" w:rsidP="00546E91">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3C05CC" w:rsidRPr="00D62B13" w:rsidRDefault="003C05CC" w:rsidP="00546E91">
            <w:pPr>
              <w:tabs>
                <w:tab w:val="left" w:pos="1080"/>
              </w:tabs>
              <w:spacing w:after="200"/>
              <w:ind w:left="1985" w:right="-72" w:hanging="851"/>
              <w:rPr>
                <w:szCs w:val="24"/>
              </w:rPr>
            </w:pPr>
            <w:r w:rsidRPr="00D62B13">
              <w:rPr>
                <w:szCs w:val="24"/>
              </w:rPr>
              <w:t>(i)</w:t>
            </w:r>
            <w:r w:rsidRPr="00D62B13">
              <w:rPr>
                <w:szCs w:val="24"/>
              </w:rPr>
              <w:tab/>
              <w:t xml:space="preserve">the Bid is signed so as to be legally binding on </w:t>
            </w:r>
            <w:r w:rsidRPr="00D62B13">
              <w:rPr>
                <w:szCs w:val="24"/>
              </w:rPr>
              <w:lastRenderedPageBreak/>
              <w:t>all partners;</w:t>
            </w:r>
          </w:p>
          <w:p w:rsidR="003C05CC" w:rsidRPr="00D62B13" w:rsidRDefault="003C05CC" w:rsidP="00546E91">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3C05CC" w:rsidRPr="00D62B13" w:rsidRDefault="003C05CC" w:rsidP="00546E91">
            <w:pPr>
              <w:tabs>
                <w:tab w:val="left" w:pos="1080"/>
              </w:tabs>
              <w:spacing w:after="200"/>
              <w:ind w:left="1985" w:right="-72" w:hanging="851"/>
              <w:rPr>
                <w:szCs w:val="24"/>
              </w:rPr>
            </w:pPr>
            <w:r w:rsidRPr="00D62B13">
              <w:rPr>
                <w:szCs w:val="24"/>
              </w:rPr>
              <w:t>(iii)</w:t>
            </w:r>
            <w:r w:rsidRPr="00D62B13">
              <w:rPr>
                <w:szCs w:val="24"/>
              </w:rPr>
              <w:tab/>
              <w:t>one of the partners is nominated as being in charge, authorized to incur liabilities, and to receive instructions for and on behalf of any and all partners of the JV/C/A;</w:t>
            </w:r>
          </w:p>
          <w:p w:rsidR="003C05CC" w:rsidRPr="00D62B13" w:rsidRDefault="003C05CC" w:rsidP="00546E91">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3C05CC" w:rsidRPr="00D62B13" w:rsidRDefault="003C05CC" w:rsidP="00546E91">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3C05CC" w:rsidRPr="00D62B13" w:rsidRDefault="003C05CC" w:rsidP="00546E91">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szCs w:val="24"/>
              </w:rPr>
            </w:pPr>
            <w:bookmarkStart w:id="150" w:name="_Toc438438841"/>
            <w:bookmarkStart w:id="151" w:name="_Toc438532604"/>
            <w:bookmarkStart w:id="152" w:name="_Toc438733985"/>
            <w:bookmarkStart w:id="153" w:name="_Toc438907024"/>
            <w:bookmarkStart w:id="154" w:name="_Toc438907223"/>
            <w:bookmarkStart w:id="155" w:name="_Toc425938124"/>
            <w:r w:rsidRPr="00D62B13">
              <w:rPr>
                <w:rFonts w:eastAsia="Arial Unicode MS"/>
                <w:szCs w:val="24"/>
              </w:rPr>
              <w:lastRenderedPageBreak/>
              <w:t>23.</w:t>
            </w:r>
            <w:r w:rsidRPr="00D62B13">
              <w:rPr>
                <w:rFonts w:eastAsia="Arial Unicode MS"/>
                <w:szCs w:val="24"/>
              </w:rPr>
              <w:tab/>
              <w:t>Period of Validity of Bids</w:t>
            </w:r>
            <w:bookmarkEnd w:id="150"/>
            <w:bookmarkEnd w:id="151"/>
            <w:bookmarkEnd w:id="152"/>
            <w:bookmarkEnd w:id="153"/>
            <w:bookmarkEnd w:id="154"/>
            <w:bookmarkEnd w:id="155"/>
          </w:p>
          <w:p w:rsidR="003C05CC" w:rsidRPr="00D62B13" w:rsidRDefault="003C05CC" w:rsidP="00546E91">
            <w:pPr>
              <w:pStyle w:val="Header1-Clauses"/>
              <w:tabs>
                <w:tab w:val="clear" w:pos="720"/>
              </w:tabs>
              <w:spacing w:after="120"/>
              <w:ind w:left="396" w:hanging="396"/>
              <w:rPr>
                <w:rFonts w:eastAsia="Arial Unicode MS"/>
                <w:szCs w:val="24"/>
              </w:rPr>
            </w:pPr>
          </w:p>
        </w:tc>
        <w:tc>
          <w:tcPr>
            <w:tcW w:w="6696" w:type="dxa"/>
          </w:tcPr>
          <w:p w:rsidR="003C05CC" w:rsidRPr="00D62B13" w:rsidRDefault="003C05CC" w:rsidP="00546E91">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 xml:space="preserve">from </w:t>
            </w:r>
            <w:r w:rsidRPr="00D62B13">
              <w:rPr>
                <w:rFonts w:eastAsia="Arial Unicode MS"/>
                <w:szCs w:val="24"/>
              </w:rPr>
              <w:t>the Bid submission deadlin</w:t>
            </w:r>
            <w:r>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3C05CC" w:rsidRPr="00D62B13" w:rsidRDefault="003C05CC" w:rsidP="00546E91">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3C05CC" w:rsidRPr="00D62B13" w:rsidRDefault="003C05CC" w:rsidP="00546E91">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szCs w:val="24"/>
              </w:rPr>
            </w:pPr>
            <w:bookmarkStart w:id="156" w:name="_Toc438438842"/>
            <w:bookmarkStart w:id="157" w:name="_Toc438532605"/>
            <w:bookmarkStart w:id="158" w:name="_Toc438733986"/>
            <w:bookmarkStart w:id="159" w:name="_Toc438907025"/>
            <w:bookmarkStart w:id="160" w:name="_Toc438907224"/>
            <w:bookmarkStart w:id="161" w:name="_Toc425938125"/>
            <w:r w:rsidRPr="00D62B13">
              <w:rPr>
                <w:rFonts w:eastAsia="Arial Unicode MS"/>
                <w:szCs w:val="24"/>
              </w:rPr>
              <w:t>24.</w:t>
            </w:r>
            <w:r w:rsidRPr="00D62B13">
              <w:rPr>
                <w:rFonts w:eastAsia="Arial Unicode MS"/>
                <w:szCs w:val="24"/>
              </w:rPr>
              <w:tab/>
              <w:t>Bid Security</w:t>
            </w:r>
            <w:bookmarkEnd w:id="156"/>
            <w:bookmarkEnd w:id="157"/>
            <w:bookmarkEnd w:id="158"/>
            <w:bookmarkEnd w:id="159"/>
            <w:bookmarkEnd w:id="160"/>
            <w:bookmarkEnd w:id="161"/>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2" w:name="_Toc438532606"/>
            <w:bookmarkEnd w:id="162"/>
          </w:p>
          <w:p w:rsidR="003C05CC" w:rsidRPr="00D62B13" w:rsidRDefault="003C05CC" w:rsidP="00546E91">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3C05CC" w:rsidRPr="00D62B13" w:rsidRDefault="003C05CC" w:rsidP="00546E91">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3C05CC" w:rsidRPr="00D62B13" w:rsidRDefault="003C05CC" w:rsidP="00546E91">
            <w:pPr>
              <w:pStyle w:val="Header3-Paragraph"/>
              <w:ind w:left="590" w:firstLine="403"/>
              <w:rPr>
                <w:rFonts w:eastAsia="Arial Unicode MS"/>
                <w:szCs w:val="24"/>
              </w:rPr>
            </w:pPr>
            <w:r w:rsidRPr="00D62B13">
              <w:rPr>
                <w:rFonts w:eastAsia="Arial Unicode MS"/>
                <w:szCs w:val="24"/>
                <w:lang w:eastAsia="en-US"/>
              </w:rPr>
              <w:lastRenderedPageBreak/>
              <w:t>(i)</w:t>
            </w:r>
            <w:r w:rsidRPr="00D62B13">
              <w:rPr>
                <w:rFonts w:eastAsia="Arial Unicode MS"/>
                <w:szCs w:val="24"/>
                <w:lang w:eastAsia="en-US"/>
              </w:rPr>
              <w:tab/>
              <w:t>a</w:t>
            </w:r>
            <w:r>
              <w:rPr>
                <w:rFonts w:eastAsia="Arial Unicode MS"/>
                <w:szCs w:val="24"/>
                <w:lang w:eastAsia="en-US"/>
              </w:rPr>
              <w:t>n</w:t>
            </w:r>
            <w:r w:rsidRPr="00D62B13">
              <w:rPr>
                <w:rFonts w:eastAsia="Arial Unicode MS"/>
                <w:szCs w:val="24"/>
                <w:lang w:eastAsia="en-US"/>
              </w:rPr>
              <w:t xml:space="preserve"> </w:t>
            </w:r>
            <w:r>
              <w:rPr>
                <w:rFonts w:eastAsia="Arial Unicode MS"/>
                <w:szCs w:val="24"/>
                <w:lang w:eastAsia="en-US"/>
              </w:rPr>
              <w:t xml:space="preserve">Unconditional </w:t>
            </w:r>
            <w:r w:rsidRPr="00D62B13">
              <w:rPr>
                <w:rFonts w:eastAsia="Arial Unicode MS"/>
                <w:szCs w:val="24"/>
                <w:lang w:eastAsia="en-US"/>
              </w:rPr>
              <w:t>Bank Guarantee; or</w:t>
            </w:r>
          </w:p>
          <w:p w:rsidR="003C05CC" w:rsidRPr="00D62B13" w:rsidRDefault="003C05CC" w:rsidP="00546E91">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Pr="00BD4055">
              <w:rPr>
                <w:rFonts w:eastAsia="Arial Unicode MS"/>
                <w:szCs w:val="24"/>
                <w:lang w:eastAsia="en-US"/>
              </w:rPr>
              <w:t>a Banker’s Certified Cheque</w:t>
            </w:r>
            <w:r w:rsidRPr="00D62B13">
              <w:rPr>
                <w:rFonts w:eastAsia="Arial Unicode MS"/>
                <w:szCs w:val="24"/>
                <w:lang w:eastAsia="en-US"/>
              </w:rPr>
              <w:t>/Cash Warrant; or</w:t>
            </w:r>
          </w:p>
          <w:p w:rsidR="003C05CC" w:rsidRPr="00D62B13" w:rsidRDefault="003C05CC" w:rsidP="00546E91">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3C05CC" w:rsidRPr="00D62B13" w:rsidRDefault="003C05CC" w:rsidP="00546E91">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3" w:name="_Toc65979610"/>
            <w:r w:rsidRPr="00D62B13">
              <w:rPr>
                <w:szCs w:val="24"/>
              </w:rPr>
              <w:t xml:space="preserve">be issued by a </w:t>
            </w:r>
            <w:r>
              <w:rPr>
                <w:szCs w:val="24"/>
              </w:rPr>
              <w:t>financial institution in Bhutan</w:t>
            </w:r>
            <w:r w:rsidRPr="00D62B13">
              <w:rPr>
                <w:szCs w:val="24"/>
              </w:rPr>
              <w:t xml:space="preserve"> acceptable to the Purchaser </w:t>
            </w:r>
            <w:r>
              <w:rPr>
                <w:szCs w:val="24"/>
              </w:rPr>
              <w:t>and selected by the Bidder.</w:t>
            </w:r>
            <w:r w:rsidRPr="00D62B13">
              <w:rPr>
                <w:szCs w:val="24"/>
              </w:rPr>
              <w:t>If the institution issuing the Bid Security is located outside Bhutan it shall have a correspondent financial institution located in Bhutan to make the Bid Security enforceable.</w:t>
            </w:r>
            <w:bookmarkEnd w:id="163"/>
          </w:p>
          <w:p w:rsidR="003C05CC" w:rsidRPr="00D62B13" w:rsidRDefault="003C05CC" w:rsidP="00546E91">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4"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4"/>
          </w:p>
          <w:p w:rsidR="003C05CC" w:rsidRPr="00D62B13" w:rsidRDefault="003C05CC" w:rsidP="00546E91">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3C05CC" w:rsidRPr="00D62B13" w:rsidRDefault="003C05CC" w:rsidP="00546E91">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3C05CC" w:rsidRDefault="003C05CC" w:rsidP="00546E91">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5" w:name="_Toc438532607"/>
            <w:bookmarkEnd w:id="165"/>
          </w:p>
          <w:p w:rsidR="003C05CC" w:rsidRDefault="003C05CC" w:rsidP="00546E91">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6" w:name="_Toc438532608"/>
            <w:bookmarkEnd w:id="166"/>
          </w:p>
          <w:p w:rsidR="003C05CC" w:rsidRDefault="003C05CC" w:rsidP="00546E91">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Pr="002728E4">
              <w:rPr>
                <w:rFonts w:eastAsia="Arial Unicode MS"/>
                <w:color w:val="000000"/>
                <w:szCs w:val="24"/>
              </w:rPr>
              <w:t>discharged</w:t>
            </w:r>
            <w:r>
              <w:rPr>
                <w:rFonts w:eastAsia="Arial Unicode MS"/>
                <w:szCs w:val="24"/>
              </w:rPr>
              <w:t>/</w:t>
            </w:r>
            <w:r w:rsidRPr="00D62B13">
              <w:rPr>
                <w:rFonts w:eastAsia="Arial Unicode MS"/>
                <w:szCs w:val="24"/>
              </w:rPr>
              <w:t xml:space="preserve">returned as promptly as possible upon </w:t>
            </w:r>
            <w:r>
              <w:rPr>
                <w:rFonts w:eastAsia="Arial Unicode MS"/>
                <w:szCs w:val="24"/>
              </w:rPr>
              <w:t xml:space="preserve">award of contract, but in any event not later than thirty (30) days after the expiration of the period of bid validity prescribed by the procuring agency and </w:t>
            </w:r>
            <w:r w:rsidRPr="00D62B13">
              <w:rPr>
                <w:rFonts w:eastAsia="Arial Unicode MS"/>
                <w:szCs w:val="24"/>
              </w:rPr>
              <w:t>the successful Bidder furnishing the Performance Security pursuant to ITB Clause 47.</w:t>
            </w:r>
            <w:bookmarkStart w:id="167" w:name="_Toc438532609"/>
            <w:bookmarkEnd w:id="167"/>
          </w:p>
          <w:p w:rsidR="003C05CC" w:rsidRPr="00D62B13" w:rsidRDefault="003C05CC" w:rsidP="00546E91">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3C05CC" w:rsidRPr="00D62B13" w:rsidRDefault="003C05CC" w:rsidP="00546E91">
            <w:pPr>
              <w:pStyle w:val="Header2-SubClauses"/>
              <w:tabs>
                <w:tab w:val="clear" w:pos="720"/>
              </w:tabs>
              <w:spacing w:after="180"/>
              <w:ind w:left="0" w:firstLine="0"/>
              <w:rPr>
                <w:rFonts w:eastAsia="Arial Unicode MS"/>
                <w:szCs w:val="24"/>
              </w:rPr>
            </w:pPr>
            <w:bookmarkStart w:id="168" w:name="_Toc438532610"/>
            <w:bookmarkEnd w:id="168"/>
            <w:r w:rsidRPr="00D62B13">
              <w:rPr>
                <w:rFonts w:eastAsia="Arial Unicode MS"/>
                <w:szCs w:val="24"/>
              </w:rPr>
              <w:t>24.6</w:t>
            </w:r>
            <w:r w:rsidRPr="00D62B13">
              <w:rPr>
                <w:rFonts w:eastAsia="Arial Unicode MS"/>
                <w:szCs w:val="24"/>
              </w:rPr>
              <w:tab/>
              <w:t xml:space="preserve">The Bid Security </w:t>
            </w:r>
            <w:r>
              <w:rPr>
                <w:rFonts w:eastAsia="Arial Unicode MS"/>
                <w:szCs w:val="24"/>
              </w:rPr>
              <w:t>shall</w:t>
            </w:r>
            <w:r w:rsidRPr="00D62B13">
              <w:rPr>
                <w:rFonts w:eastAsia="Arial Unicode MS"/>
                <w:szCs w:val="24"/>
              </w:rPr>
              <w:t xml:space="preserve"> be forfeited:</w:t>
            </w:r>
          </w:p>
          <w:p w:rsidR="003C05CC" w:rsidRPr="00D62B13" w:rsidRDefault="003C05CC" w:rsidP="00546E91">
            <w:pPr>
              <w:pStyle w:val="Header3-Paragraph"/>
              <w:spacing w:after="160"/>
              <w:ind w:left="1134" w:hanging="567"/>
              <w:rPr>
                <w:rFonts w:eastAsia="Arial Unicode MS"/>
                <w:szCs w:val="24"/>
              </w:rPr>
            </w:pPr>
            <w:bookmarkStart w:id="169" w:name="_Toc438532611"/>
            <w:bookmarkEnd w:id="169"/>
            <w:r w:rsidRPr="00D62B13">
              <w:rPr>
                <w:rFonts w:eastAsia="Arial Unicode MS"/>
                <w:szCs w:val="24"/>
              </w:rPr>
              <w:t>(a)</w:t>
            </w:r>
            <w:r w:rsidRPr="00D62B13">
              <w:rPr>
                <w:rFonts w:eastAsia="Arial Unicode MS"/>
                <w:szCs w:val="24"/>
              </w:rPr>
              <w:tab/>
              <w:t>if a Bidder</w:t>
            </w:r>
            <w:bookmarkStart w:id="170"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0"/>
          </w:p>
          <w:p w:rsidR="003C05CC" w:rsidRPr="00D62B13" w:rsidRDefault="003C05CC" w:rsidP="00546E91">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1" w:name="_Toc438267892"/>
            <w:r w:rsidRPr="00D62B13">
              <w:rPr>
                <w:rFonts w:eastAsia="Arial Unicode MS"/>
                <w:szCs w:val="24"/>
              </w:rPr>
              <w:t xml:space="preserve"> </w:t>
            </w:r>
            <w:bookmarkEnd w:id="171"/>
          </w:p>
          <w:p w:rsidR="003C05CC" w:rsidRPr="00D62B13" w:rsidRDefault="003C05CC" w:rsidP="00546E91">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3C05CC" w:rsidRPr="00D62B13" w:rsidRDefault="003C05CC" w:rsidP="00546E91">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2" w:name="_Toc438267893"/>
            <w:r w:rsidRPr="00D62B13">
              <w:rPr>
                <w:rFonts w:eastAsia="Arial Unicode MS"/>
                <w:szCs w:val="24"/>
              </w:rPr>
              <w:t>furnish a Performance Security in accordance with ITB Clause 47;</w:t>
            </w:r>
            <w:r w:rsidRPr="00D62B13">
              <w:rPr>
                <w:rFonts w:eastAsia="Arial Unicode MS"/>
                <w:b/>
                <w:szCs w:val="24"/>
              </w:rPr>
              <w:t xml:space="preserve"> </w:t>
            </w:r>
            <w:r w:rsidRPr="00D62B13">
              <w:rPr>
                <w:rFonts w:eastAsia="Arial Unicode MS"/>
                <w:szCs w:val="24"/>
              </w:rPr>
              <w:t>or</w:t>
            </w:r>
          </w:p>
          <w:p w:rsidR="003C05CC" w:rsidRPr="00D62B13" w:rsidRDefault="003C05CC" w:rsidP="00546E91">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3" w:name="_Toc438267894"/>
            <w:bookmarkEnd w:id="172"/>
            <w:r w:rsidRPr="00D62B13">
              <w:rPr>
                <w:rFonts w:eastAsia="Arial Unicode MS"/>
                <w:szCs w:val="24"/>
              </w:rPr>
              <w:t xml:space="preserve">accept the correction of its Bid Price pursuant to </w:t>
            </w:r>
            <w:r w:rsidRPr="00D62B13">
              <w:rPr>
                <w:rFonts w:eastAsia="Arial Unicode MS"/>
                <w:szCs w:val="24"/>
              </w:rPr>
              <w:lastRenderedPageBreak/>
              <w:t xml:space="preserve">ITB Sub-Clause </w:t>
            </w:r>
            <w:bookmarkEnd w:id="173"/>
            <w:r w:rsidRPr="00D62B13">
              <w:rPr>
                <w:rFonts w:eastAsia="Arial Unicode MS"/>
                <w:szCs w:val="24"/>
              </w:rPr>
              <w:t>34.4</w:t>
            </w:r>
          </w:p>
          <w:p w:rsidR="003C05CC" w:rsidRPr="00D62B13" w:rsidRDefault="003C05CC" w:rsidP="00546E91">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b w:val="0"/>
                <w:szCs w:val="24"/>
              </w:rPr>
            </w:pPr>
            <w:bookmarkStart w:id="174" w:name="_Toc425938126"/>
            <w:r w:rsidRPr="00D62B13">
              <w:rPr>
                <w:rFonts w:eastAsia="Arial Unicode MS"/>
                <w:szCs w:val="24"/>
              </w:rPr>
              <w:lastRenderedPageBreak/>
              <w:t>25.</w:t>
            </w:r>
            <w:r w:rsidRPr="00D62B13">
              <w:rPr>
                <w:rFonts w:eastAsia="Arial Unicode MS"/>
                <w:szCs w:val="24"/>
              </w:rPr>
              <w:tab/>
              <w:t>Format and Signing of Bid</w:t>
            </w:r>
            <w:bookmarkEnd w:id="174"/>
          </w:p>
          <w:p w:rsidR="003C05CC" w:rsidRPr="00D62B13" w:rsidRDefault="003C05CC" w:rsidP="00546E91">
            <w:pPr>
              <w:pStyle w:val="Header1-Clauses"/>
              <w:tabs>
                <w:tab w:val="clear" w:pos="720"/>
                <w:tab w:val="left" w:pos="396"/>
              </w:tabs>
              <w:ind w:left="0" w:firstLine="0"/>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3C05CC" w:rsidRPr="00D62B13" w:rsidTr="00546E91">
        <w:tc>
          <w:tcPr>
            <w:tcW w:w="9144" w:type="dxa"/>
            <w:gridSpan w:val="2"/>
          </w:tcPr>
          <w:p w:rsidR="003C05CC" w:rsidRPr="00D62B13" w:rsidRDefault="003C05CC" w:rsidP="00546E91">
            <w:pPr>
              <w:pStyle w:val="BodyText2"/>
              <w:rPr>
                <w:rFonts w:eastAsia="Arial Unicode MS"/>
                <w:sz w:val="24"/>
                <w:szCs w:val="24"/>
              </w:rPr>
            </w:pPr>
            <w:bookmarkStart w:id="175" w:name="_Toc438438844"/>
            <w:bookmarkStart w:id="176" w:name="_Toc438532613"/>
            <w:bookmarkStart w:id="177" w:name="_Toc438733988"/>
            <w:bookmarkStart w:id="178" w:name="_Toc438962070"/>
            <w:bookmarkStart w:id="179" w:name="_Toc461939619"/>
            <w:bookmarkStart w:id="180" w:name="_Toc425938127"/>
            <w:r w:rsidRPr="00D62B13">
              <w:rPr>
                <w:rFonts w:eastAsia="Arial Unicode MS"/>
                <w:sz w:val="24"/>
                <w:szCs w:val="24"/>
              </w:rPr>
              <w:t>Submission and Opening of Bids</w:t>
            </w:r>
            <w:bookmarkEnd w:id="175"/>
            <w:bookmarkEnd w:id="176"/>
            <w:bookmarkEnd w:id="177"/>
            <w:bookmarkEnd w:id="178"/>
            <w:bookmarkEnd w:id="179"/>
            <w:bookmarkEnd w:id="180"/>
          </w:p>
        </w:tc>
      </w:tr>
      <w:tr w:rsidR="003C05CC" w:rsidRPr="00D62B13" w:rsidTr="00546E91">
        <w:tc>
          <w:tcPr>
            <w:tcW w:w="2448" w:type="dxa"/>
          </w:tcPr>
          <w:p w:rsidR="003C05CC" w:rsidRPr="00D62B13" w:rsidRDefault="003C05CC" w:rsidP="00546E91">
            <w:pPr>
              <w:pStyle w:val="Header1-Clauses"/>
              <w:tabs>
                <w:tab w:val="clear" w:pos="720"/>
              </w:tabs>
              <w:ind w:left="396" w:hanging="306"/>
              <w:rPr>
                <w:rFonts w:eastAsia="Arial Unicode MS"/>
                <w:szCs w:val="24"/>
              </w:rPr>
            </w:pPr>
            <w:bookmarkStart w:id="181" w:name="_Toc438438845"/>
            <w:bookmarkStart w:id="182" w:name="_Toc438532614"/>
            <w:bookmarkStart w:id="183" w:name="_Toc438733989"/>
            <w:bookmarkStart w:id="184" w:name="_Toc438907027"/>
            <w:bookmarkStart w:id="185" w:name="_Toc438907226"/>
            <w:bookmarkStart w:id="186" w:name="_Toc425938128"/>
            <w:r w:rsidRPr="00D62B13">
              <w:rPr>
                <w:rFonts w:eastAsia="Arial Unicode MS"/>
                <w:szCs w:val="24"/>
              </w:rPr>
              <w:t>26.</w:t>
            </w:r>
            <w:r w:rsidRPr="00D62B13">
              <w:rPr>
                <w:rFonts w:eastAsia="Arial Unicode MS"/>
                <w:szCs w:val="24"/>
              </w:rPr>
              <w:tab/>
              <w:t>Submission, Sealing and Marking of Bids</w:t>
            </w:r>
            <w:bookmarkEnd w:id="181"/>
            <w:bookmarkEnd w:id="182"/>
            <w:bookmarkEnd w:id="183"/>
            <w:bookmarkEnd w:id="184"/>
            <w:bookmarkEnd w:id="185"/>
            <w:bookmarkEnd w:id="186"/>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3C05CC" w:rsidRPr="00D62B13" w:rsidRDefault="003C05CC" w:rsidP="00546E91">
            <w:pPr>
              <w:tabs>
                <w:tab w:val="left" w:pos="540"/>
              </w:tabs>
              <w:spacing w:after="200"/>
              <w:ind w:left="540" w:right="-72" w:hanging="547"/>
              <w:rPr>
                <w:szCs w:val="24"/>
              </w:rPr>
            </w:pPr>
            <w:r w:rsidRPr="00D62B13">
              <w:rPr>
                <w:szCs w:val="24"/>
              </w:rPr>
              <w:t>26.2</w:t>
            </w:r>
            <w:r w:rsidRPr="00D62B13">
              <w:rPr>
                <w:szCs w:val="24"/>
              </w:rPr>
              <w:tab/>
              <w:t>The inner envelopes shall:</w:t>
            </w:r>
          </w:p>
          <w:p w:rsidR="003C05CC" w:rsidRPr="00D62B13" w:rsidRDefault="003C05CC" w:rsidP="00546E91">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3C05CC" w:rsidRPr="00D62B13" w:rsidRDefault="003C05CC" w:rsidP="00546E91">
            <w:pPr>
              <w:tabs>
                <w:tab w:val="left" w:pos="1080"/>
              </w:tabs>
              <w:spacing w:after="200"/>
              <w:ind w:left="1080" w:right="-72" w:hanging="547"/>
              <w:rPr>
                <w:szCs w:val="24"/>
              </w:rPr>
            </w:pPr>
            <w:r w:rsidRPr="00D62B13">
              <w:rPr>
                <w:szCs w:val="24"/>
              </w:rPr>
              <w:t>(b)   be marked “ORIGINAL”, “ALTERNATIVE” (if any) and “COPIES”;</w:t>
            </w:r>
          </w:p>
          <w:p w:rsidR="003C05CC" w:rsidRPr="00D62B13" w:rsidRDefault="003C05CC" w:rsidP="00546E91">
            <w:pPr>
              <w:tabs>
                <w:tab w:val="left" w:pos="534"/>
              </w:tabs>
              <w:spacing w:after="200"/>
              <w:ind w:left="534" w:right="-72" w:hanging="534"/>
              <w:rPr>
                <w:szCs w:val="24"/>
              </w:rPr>
            </w:pPr>
            <w:r w:rsidRPr="00D62B13">
              <w:rPr>
                <w:szCs w:val="24"/>
              </w:rPr>
              <w:t>26.3 The outer envelope shall:</w:t>
            </w:r>
          </w:p>
          <w:p w:rsidR="003C05CC" w:rsidRPr="00366ECC" w:rsidRDefault="003C05CC" w:rsidP="00546E91">
            <w:pPr>
              <w:tabs>
                <w:tab w:val="left" w:pos="993"/>
              </w:tabs>
              <w:spacing w:after="200"/>
              <w:ind w:left="993" w:right="-72" w:hanging="459"/>
              <w:rPr>
                <w:color w:val="000000"/>
                <w:szCs w:val="24"/>
              </w:rPr>
            </w:pPr>
            <w:r w:rsidRPr="00FE21B9">
              <w:rPr>
                <w:color w:val="000000"/>
                <w:szCs w:val="24"/>
              </w:rPr>
              <w:t>(</w:t>
            </w:r>
            <w:r w:rsidRPr="00366ECC">
              <w:rPr>
                <w:color w:val="000000"/>
                <w:szCs w:val="24"/>
              </w:rPr>
              <w:t>a</w:t>
            </w:r>
            <w:r w:rsidRPr="00FE21B9">
              <w:rPr>
                <w:color w:val="000000"/>
                <w:szCs w:val="24"/>
              </w:rPr>
              <w:t>)   be marked “Confidential”;</w:t>
            </w:r>
          </w:p>
          <w:p w:rsidR="003C05CC" w:rsidRPr="00366ECC" w:rsidRDefault="003C05CC" w:rsidP="00546E91">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rFonts w:eastAsia="Arial Unicode MS"/>
                <w:color w:val="000000"/>
                <w:szCs w:val="24"/>
              </w:rPr>
              <w:footnoteReference w:id="8"/>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3C05CC" w:rsidRPr="00366ECC" w:rsidRDefault="003C05CC" w:rsidP="00546E91">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3C05CC" w:rsidRPr="00D62B13" w:rsidRDefault="003C05CC" w:rsidP="00546E91">
            <w:pPr>
              <w:tabs>
                <w:tab w:val="left" w:pos="918"/>
                <w:tab w:val="left" w:pos="1008"/>
              </w:tabs>
              <w:spacing w:after="200"/>
              <w:ind w:left="1008" w:right="-72" w:hanging="450"/>
              <w:rPr>
                <w:szCs w:val="24"/>
              </w:rPr>
            </w:pPr>
            <w:r w:rsidRPr="00FE21B9">
              <w:rPr>
                <w:color w:val="000000"/>
                <w:szCs w:val="24"/>
              </w:rPr>
              <w:t>(d)</w:t>
            </w:r>
            <w:r w:rsidRPr="00D62B13">
              <w:rPr>
                <w:szCs w:val="24"/>
              </w:rPr>
              <w:tab/>
              <w:t xml:space="preserve"> provide a warning not to open before the specified time </w:t>
            </w:r>
            <w:r w:rsidRPr="00D62B13">
              <w:rPr>
                <w:szCs w:val="24"/>
              </w:rPr>
              <w:lastRenderedPageBreak/>
              <w:t xml:space="preserve">and date for Bid Opening as defined in the </w:t>
            </w:r>
            <w:smartTag w:uri="urn:schemas-microsoft-com:office:smarttags" w:element="stockticker">
              <w:r w:rsidRPr="00D62B13">
                <w:rPr>
                  <w:szCs w:val="24"/>
                </w:rPr>
                <w:t>BDS</w:t>
              </w:r>
            </w:smartTag>
            <w:r w:rsidRPr="00D62B13">
              <w:rPr>
                <w:szCs w:val="24"/>
              </w:rPr>
              <w:t>.</w:t>
            </w:r>
          </w:p>
          <w:p w:rsidR="003C05CC" w:rsidRPr="00D62B13" w:rsidRDefault="003C05CC" w:rsidP="00546E91">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3C05CC" w:rsidRPr="00D62B13" w:rsidRDefault="003C05CC" w:rsidP="00546E91">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3C05CC" w:rsidRPr="00D62B13" w:rsidRDefault="003C05CC" w:rsidP="00546E91">
            <w:pPr>
              <w:autoSpaceDE w:val="0"/>
              <w:autoSpaceDN w:val="0"/>
              <w:adjustRightInd w:val="0"/>
              <w:spacing w:before="240" w:after="120"/>
              <w:ind w:left="567" w:hanging="567"/>
              <w:rPr>
                <w:rFonts w:eastAsia="Arial Unicode MS"/>
                <w:szCs w:val="24"/>
              </w:rPr>
            </w:pPr>
            <w:r w:rsidRPr="00D62B13">
              <w:rPr>
                <w:rFonts w:eastAsia="Arial Unicode MS"/>
                <w:szCs w:val="24"/>
              </w:rPr>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3C05CC" w:rsidRPr="00D62B13" w:rsidRDefault="003C05CC" w:rsidP="00546E91">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szCs w:val="24"/>
              </w:rPr>
            </w:pPr>
            <w:bookmarkStart w:id="187" w:name="_Toc424009124"/>
            <w:bookmarkStart w:id="188" w:name="_Toc438438846"/>
            <w:bookmarkStart w:id="189" w:name="_Toc438532618"/>
            <w:bookmarkStart w:id="190" w:name="_Toc438733990"/>
            <w:bookmarkStart w:id="191" w:name="_Toc438907028"/>
            <w:bookmarkStart w:id="192" w:name="_Toc438907227"/>
            <w:bookmarkStart w:id="193" w:name="_Toc425938129"/>
            <w:r w:rsidRPr="00D62B13">
              <w:rPr>
                <w:rFonts w:eastAsia="Arial Unicode MS"/>
                <w:szCs w:val="24"/>
              </w:rPr>
              <w:lastRenderedPageBreak/>
              <w:t>27.</w:t>
            </w:r>
            <w:r w:rsidRPr="00D62B13">
              <w:rPr>
                <w:rFonts w:eastAsia="Arial Unicode MS"/>
                <w:szCs w:val="24"/>
              </w:rPr>
              <w:tab/>
              <w:t>Deadline for Submission of Bids</w:t>
            </w:r>
            <w:bookmarkEnd w:id="187"/>
            <w:bookmarkEnd w:id="188"/>
            <w:bookmarkEnd w:id="189"/>
            <w:bookmarkEnd w:id="190"/>
            <w:bookmarkEnd w:id="191"/>
            <w:bookmarkEnd w:id="192"/>
            <w:bookmarkEnd w:id="193"/>
          </w:p>
          <w:p w:rsidR="003C05CC" w:rsidRPr="00D62B13" w:rsidRDefault="003C05CC" w:rsidP="00546E91">
            <w:pPr>
              <w:pStyle w:val="Header1-Clauses"/>
              <w:tabs>
                <w:tab w:val="clear" w:pos="720"/>
              </w:tabs>
              <w:ind w:left="396" w:hanging="306"/>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szCs w:val="24"/>
              </w:rPr>
            </w:pPr>
            <w:bookmarkStart w:id="194" w:name="_Toc438438847"/>
            <w:bookmarkStart w:id="195" w:name="_Toc438532619"/>
            <w:bookmarkStart w:id="196" w:name="_Toc438733991"/>
            <w:bookmarkStart w:id="197" w:name="_Toc438907029"/>
            <w:bookmarkStart w:id="198" w:name="_Toc438907228"/>
            <w:bookmarkStart w:id="199" w:name="_Toc425938130"/>
            <w:r w:rsidRPr="00D62B13">
              <w:rPr>
                <w:rFonts w:eastAsia="Arial Unicode MS"/>
                <w:szCs w:val="24"/>
              </w:rPr>
              <w:t>28.</w:t>
            </w:r>
            <w:r w:rsidRPr="00D62B13">
              <w:rPr>
                <w:rFonts w:eastAsia="Arial Unicode MS"/>
                <w:szCs w:val="24"/>
              </w:rPr>
              <w:tab/>
              <w:t>Late Bids</w:t>
            </w:r>
            <w:bookmarkEnd w:id="194"/>
            <w:bookmarkEnd w:id="195"/>
            <w:bookmarkEnd w:id="196"/>
            <w:bookmarkEnd w:id="197"/>
            <w:bookmarkEnd w:id="198"/>
            <w:bookmarkEnd w:id="199"/>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szCs w:val="24"/>
              </w:rPr>
            </w:pPr>
            <w:bookmarkStart w:id="200" w:name="_Toc424009126"/>
            <w:bookmarkStart w:id="201" w:name="_Toc438438848"/>
            <w:bookmarkStart w:id="202" w:name="_Toc438532620"/>
            <w:bookmarkStart w:id="203" w:name="_Toc438733992"/>
            <w:bookmarkStart w:id="204" w:name="_Toc438907030"/>
            <w:bookmarkStart w:id="205" w:name="_Toc438907229"/>
            <w:bookmarkStart w:id="206" w:name="_Toc425938131"/>
            <w:r w:rsidRPr="00D62B13">
              <w:rPr>
                <w:rFonts w:eastAsia="Arial Unicode MS"/>
                <w:szCs w:val="24"/>
              </w:rPr>
              <w:t>29.</w:t>
            </w:r>
            <w:r w:rsidRPr="00D62B13">
              <w:rPr>
                <w:rFonts w:eastAsia="Arial Unicode MS"/>
                <w:szCs w:val="24"/>
              </w:rPr>
              <w:tab/>
              <w:t>Withdrawal, Substitution and Modification of Bids</w:t>
            </w:r>
            <w:bookmarkEnd w:id="200"/>
            <w:bookmarkEnd w:id="201"/>
            <w:bookmarkEnd w:id="202"/>
            <w:bookmarkEnd w:id="203"/>
            <w:bookmarkEnd w:id="204"/>
            <w:bookmarkEnd w:id="205"/>
            <w:bookmarkEnd w:id="206"/>
            <w:r w:rsidRPr="00D62B13">
              <w:rPr>
                <w:rFonts w:eastAsia="Arial Unicode MS"/>
                <w:szCs w:val="24"/>
              </w:rPr>
              <w:t xml:space="preserve"> </w:t>
            </w:r>
          </w:p>
          <w:p w:rsidR="003C05CC" w:rsidRPr="00D62B13" w:rsidRDefault="003C05CC" w:rsidP="00546E91">
            <w:pPr>
              <w:pStyle w:val="Header1-Clauses"/>
              <w:tabs>
                <w:tab w:val="clear" w:pos="720"/>
                <w:tab w:val="left" w:pos="396"/>
              </w:tabs>
              <w:ind w:left="0" w:firstLine="0"/>
              <w:rPr>
                <w:rFonts w:eastAsia="Arial Unicode MS"/>
                <w:szCs w:val="24"/>
              </w:rPr>
            </w:pPr>
          </w:p>
        </w:tc>
        <w:tc>
          <w:tcPr>
            <w:tcW w:w="6696" w:type="dxa"/>
          </w:tcPr>
          <w:p w:rsidR="003C05CC" w:rsidRPr="00D62B13" w:rsidRDefault="003C05CC" w:rsidP="00546E91">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3C05CC" w:rsidRPr="00D62B13" w:rsidRDefault="003C05CC" w:rsidP="00546E91">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xml:space="preserve">” or </w:t>
            </w:r>
            <w:r w:rsidRPr="00D62B13">
              <w:rPr>
                <w:rFonts w:eastAsia="Arial Unicode MS"/>
                <w:spacing w:val="-4"/>
                <w:szCs w:val="24"/>
              </w:rPr>
              <w:lastRenderedPageBreak/>
              <w:t>“</w:t>
            </w:r>
            <w:r w:rsidRPr="00D62B13">
              <w:rPr>
                <w:rFonts w:eastAsia="Arial Unicode MS"/>
                <w:smallCaps/>
                <w:spacing w:val="-4"/>
                <w:szCs w:val="24"/>
              </w:rPr>
              <w:t>Modification</w:t>
            </w:r>
            <w:r w:rsidRPr="00D62B13">
              <w:rPr>
                <w:rFonts w:eastAsia="Arial Unicode MS"/>
                <w:spacing w:val="-4"/>
                <w:szCs w:val="24"/>
              </w:rPr>
              <w:t>;” and</w:t>
            </w:r>
          </w:p>
          <w:p w:rsidR="003C05CC" w:rsidRPr="00D62B13" w:rsidRDefault="003C05CC" w:rsidP="00546E91">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7" w:name="_Toc438532621"/>
            <w:bookmarkEnd w:id="207"/>
          </w:p>
          <w:p w:rsidR="003C05CC" w:rsidRPr="00D62B13" w:rsidRDefault="003C05CC" w:rsidP="00546E91">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8" w:name="_Toc438532622"/>
            <w:bookmarkEnd w:id="208"/>
          </w:p>
          <w:p w:rsidR="003C05CC" w:rsidRDefault="003C05CC" w:rsidP="00546E91">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No Bid may be withdrawn, substituted or modified in the interval between the deadline for submission of Bids and the expiry of the period of Bid validity specified by the Bidder on the Bid Submission Sheet or any extension thereof.</w:t>
            </w:r>
          </w:p>
          <w:p w:rsidR="003C05CC" w:rsidRPr="00D62B13" w:rsidRDefault="003C05CC" w:rsidP="00546E91">
            <w:pPr>
              <w:pStyle w:val="Header2-SubClauses"/>
              <w:tabs>
                <w:tab w:val="clear" w:pos="720"/>
              </w:tabs>
              <w:spacing w:after="120"/>
              <w:ind w:left="567" w:hanging="567"/>
              <w:rPr>
                <w:rFonts w:eastAsia="Arial Unicode MS"/>
                <w:szCs w:val="24"/>
              </w:rPr>
            </w:pPr>
            <w:r>
              <w:rPr>
                <w:rFonts w:eastAsia="Arial Unicode MS"/>
                <w:szCs w:val="24"/>
              </w:rPr>
              <w:t xml:space="preserve">29.4 Withdrawal of a bid between the deadline for submission of bids and expiration of the period of bid validity specified in the BDS or as extended pursuant to Clause 23.1, may result in the forfeiture of the Bid Security pursuant to Clause 24.6. 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withdrawal. If the bidder fails to pay the difference within the said date, the bidder shall be debarred by a competent authority as per law. In the case of framework contracts, the bid security shall be forfeited and the supply of the particular item will be re-tendered. </w:t>
            </w:r>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szCs w:val="24"/>
              </w:rPr>
            </w:pPr>
            <w:bookmarkStart w:id="209" w:name="_Toc438438849"/>
            <w:bookmarkStart w:id="210" w:name="_Toc438532623"/>
            <w:bookmarkStart w:id="211" w:name="_Toc438733993"/>
            <w:bookmarkStart w:id="212" w:name="_Toc438907031"/>
            <w:bookmarkStart w:id="213" w:name="_Toc438907230"/>
            <w:bookmarkStart w:id="214" w:name="_Toc425938132"/>
            <w:r w:rsidRPr="00D62B13">
              <w:rPr>
                <w:rFonts w:eastAsia="Arial Unicode MS"/>
                <w:szCs w:val="24"/>
              </w:rPr>
              <w:lastRenderedPageBreak/>
              <w:t>30.</w:t>
            </w:r>
            <w:r w:rsidRPr="00D62B13">
              <w:rPr>
                <w:rFonts w:eastAsia="Arial Unicode MS"/>
                <w:szCs w:val="24"/>
              </w:rPr>
              <w:tab/>
              <w:t>Bid Opening</w:t>
            </w:r>
            <w:bookmarkEnd w:id="209"/>
            <w:bookmarkEnd w:id="210"/>
            <w:bookmarkEnd w:id="211"/>
            <w:bookmarkEnd w:id="212"/>
            <w:bookmarkEnd w:id="213"/>
            <w:bookmarkEnd w:id="214"/>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5" w:name="_Toc438532624"/>
            <w:bookmarkStart w:id="216" w:name="_Toc438532625"/>
            <w:bookmarkEnd w:id="215"/>
            <w:bookmarkEnd w:id="216"/>
          </w:p>
          <w:p w:rsidR="003C05CC" w:rsidRPr="00D62B13" w:rsidRDefault="003C05CC" w:rsidP="00546E91">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 xml:space="preserve">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w:t>
            </w:r>
            <w:r w:rsidRPr="00D62B13">
              <w:rPr>
                <w:rFonts w:eastAsia="Arial Unicode MS"/>
                <w:szCs w:val="24"/>
              </w:rPr>
              <w:lastRenderedPageBreak/>
              <w:t>unless the corresponding modification notice contains a valid authorization to request the modification and is read out at Bid Opening. Only envelopes that are opened and read out at Bid Opening shall be considered further.</w:t>
            </w:r>
            <w:bookmarkStart w:id="217" w:name="_Toc438532626"/>
            <w:bookmarkEnd w:id="217"/>
          </w:p>
          <w:p w:rsidR="003C05CC" w:rsidRPr="00D62B13" w:rsidRDefault="003C05CC" w:rsidP="00546E91">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The Bidders’ names, the Bid prices, the total amount of each Bid and of any alternative Bid (if alternatives have been requested or permitted), any discounts, Bid withdrawals, substitutions or modifications, the presence or absence of Bid Security, 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Pr>
                <w:szCs w:val="24"/>
              </w:rPr>
              <w:t xml:space="preserve">. </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3C05CC" w:rsidRPr="00D62B13" w:rsidRDefault="003C05CC" w:rsidP="00546E91">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8" w:name="_Toc438532627"/>
            <w:bookmarkEnd w:id="218"/>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3C05CC" w:rsidRPr="00D62B13" w:rsidRDefault="003C05CC" w:rsidP="00546E91">
            <w:pPr>
              <w:tabs>
                <w:tab w:val="left" w:pos="903"/>
              </w:tabs>
              <w:spacing w:after="200"/>
              <w:ind w:left="903" w:right="-72" w:hanging="363"/>
              <w:rPr>
                <w:szCs w:val="24"/>
              </w:rPr>
            </w:pPr>
            <w:r w:rsidRPr="00D62B13">
              <w:rPr>
                <w:szCs w:val="24"/>
              </w:rPr>
              <w:t>(a)  the Contract title and reference number;</w:t>
            </w:r>
          </w:p>
          <w:p w:rsidR="003C05CC" w:rsidRPr="00D62B13" w:rsidRDefault="003C05CC" w:rsidP="00546E91">
            <w:pPr>
              <w:tabs>
                <w:tab w:val="left" w:pos="903"/>
              </w:tabs>
              <w:spacing w:after="200"/>
              <w:ind w:left="903" w:right="-72" w:hanging="363"/>
              <w:rPr>
                <w:szCs w:val="24"/>
              </w:rPr>
            </w:pPr>
            <w:r w:rsidRPr="00D62B13">
              <w:rPr>
                <w:szCs w:val="24"/>
              </w:rPr>
              <w:t>(b)  the Bid number;</w:t>
            </w:r>
          </w:p>
          <w:p w:rsidR="003C05CC" w:rsidRPr="00D62B13" w:rsidRDefault="003C05CC" w:rsidP="00546E91">
            <w:pPr>
              <w:tabs>
                <w:tab w:val="left" w:pos="903"/>
              </w:tabs>
              <w:spacing w:after="200"/>
              <w:ind w:left="903" w:right="-72" w:hanging="363"/>
              <w:rPr>
                <w:szCs w:val="24"/>
              </w:rPr>
            </w:pPr>
            <w:r w:rsidRPr="00D62B13">
              <w:rPr>
                <w:szCs w:val="24"/>
              </w:rPr>
              <w:t>(c)  the Bid deadline date and time;</w:t>
            </w:r>
          </w:p>
          <w:p w:rsidR="003C05CC" w:rsidRPr="00D62B13" w:rsidRDefault="003C05CC" w:rsidP="00546E91">
            <w:pPr>
              <w:tabs>
                <w:tab w:val="left" w:pos="903"/>
              </w:tabs>
              <w:spacing w:after="200"/>
              <w:ind w:left="903" w:right="-72" w:hanging="363"/>
              <w:rPr>
                <w:szCs w:val="24"/>
              </w:rPr>
            </w:pPr>
            <w:r w:rsidRPr="00D62B13">
              <w:rPr>
                <w:szCs w:val="24"/>
              </w:rPr>
              <w:t>(d)  the date, time and place of Bid Opening;</w:t>
            </w:r>
          </w:p>
          <w:p w:rsidR="003C05CC" w:rsidRPr="00D62B13" w:rsidRDefault="003C05CC" w:rsidP="00546E91">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3C05CC" w:rsidRPr="00D62B13" w:rsidRDefault="003C05CC" w:rsidP="00546E91">
            <w:pPr>
              <w:tabs>
                <w:tab w:val="left" w:pos="903"/>
              </w:tabs>
              <w:spacing w:after="200"/>
              <w:ind w:left="903" w:right="-72" w:hanging="363"/>
              <w:rPr>
                <w:szCs w:val="24"/>
              </w:rPr>
            </w:pPr>
            <w:r w:rsidRPr="00D62B13">
              <w:rPr>
                <w:szCs w:val="24"/>
              </w:rPr>
              <w:t xml:space="preserve">(f)  the presence </w:t>
            </w:r>
            <w:r>
              <w:rPr>
                <w:szCs w:val="24"/>
              </w:rPr>
              <w:t>or</w:t>
            </w:r>
            <w:r w:rsidRPr="00D62B13">
              <w:rPr>
                <w:szCs w:val="24"/>
              </w:rPr>
              <w:t xml:space="preserve"> absence of Bid Security and, if present, its amount;</w:t>
            </w:r>
          </w:p>
          <w:p w:rsidR="003C05CC" w:rsidRPr="00D62B13" w:rsidRDefault="003C05CC" w:rsidP="00546E91">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3C05CC" w:rsidRPr="00D62B13" w:rsidRDefault="003C05CC" w:rsidP="00546E91">
            <w:pPr>
              <w:tabs>
                <w:tab w:val="left" w:pos="903"/>
              </w:tabs>
              <w:spacing w:after="200"/>
              <w:ind w:left="903" w:right="-72" w:hanging="363"/>
              <w:rPr>
                <w:szCs w:val="24"/>
              </w:rPr>
            </w:pPr>
            <w:r w:rsidRPr="00D62B13">
              <w:rPr>
                <w:szCs w:val="24"/>
              </w:rPr>
              <w:t>(h) the names of attendees at the Bid Opening, and of the Bidders they represent (if any);</w:t>
            </w:r>
          </w:p>
          <w:p w:rsidR="003C05CC" w:rsidRPr="00D62B13" w:rsidRDefault="003C05CC" w:rsidP="00546E91">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3C05CC" w:rsidRPr="00D62B13" w:rsidRDefault="003C05CC" w:rsidP="00546E91">
            <w:pPr>
              <w:tabs>
                <w:tab w:val="left" w:pos="903"/>
              </w:tabs>
              <w:spacing w:after="200"/>
              <w:ind w:left="903" w:right="-72" w:hanging="363"/>
              <w:rPr>
                <w:szCs w:val="24"/>
              </w:rPr>
            </w:pPr>
            <w:r w:rsidRPr="00D62B13">
              <w:rPr>
                <w:szCs w:val="24"/>
              </w:rPr>
              <w:lastRenderedPageBreak/>
              <w:t>(j)  the names, designations and signatures of the members of the Bid Opening Committee.</w:t>
            </w:r>
          </w:p>
          <w:p w:rsidR="003C05CC" w:rsidRDefault="003C05CC" w:rsidP="00546E91">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3C05CC" w:rsidRPr="00D62B13" w:rsidTr="00546E91">
        <w:tc>
          <w:tcPr>
            <w:tcW w:w="9144" w:type="dxa"/>
            <w:gridSpan w:val="2"/>
          </w:tcPr>
          <w:p w:rsidR="003C05CC" w:rsidRPr="00D62B13" w:rsidRDefault="003C05CC" w:rsidP="00546E91">
            <w:pPr>
              <w:pStyle w:val="BodyText2"/>
              <w:rPr>
                <w:rFonts w:eastAsia="Arial Unicode MS"/>
                <w:sz w:val="24"/>
                <w:szCs w:val="24"/>
              </w:rPr>
            </w:pPr>
            <w:bookmarkStart w:id="219" w:name="_Toc438438850"/>
            <w:bookmarkStart w:id="220" w:name="_Toc438532629"/>
            <w:bookmarkStart w:id="221" w:name="_Toc438733994"/>
            <w:bookmarkStart w:id="222" w:name="_Toc438962076"/>
            <w:bookmarkStart w:id="223" w:name="_Toc461939620"/>
            <w:bookmarkStart w:id="224" w:name="_Toc425938133"/>
            <w:r w:rsidRPr="00D62B13">
              <w:rPr>
                <w:rFonts w:eastAsia="Arial Unicode MS"/>
                <w:sz w:val="24"/>
                <w:szCs w:val="24"/>
              </w:rPr>
              <w:lastRenderedPageBreak/>
              <w:t>Evaluation and Comparison of Bids</w:t>
            </w:r>
            <w:bookmarkEnd w:id="219"/>
            <w:bookmarkEnd w:id="220"/>
            <w:bookmarkEnd w:id="221"/>
            <w:bookmarkEnd w:id="222"/>
            <w:bookmarkEnd w:id="223"/>
            <w:bookmarkEnd w:id="224"/>
          </w:p>
        </w:tc>
      </w:tr>
      <w:tr w:rsidR="003C05CC" w:rsidRPr="00D62B13" w:rsidTr="00546E91">
        <w:tc>
          <w:tcPr>
            <w:tcW w:w="2448" w:type="dxa"/>
          </w:tcPr>
          <w:p w:rsidR="003C05CC" w:rsidRPr="00D62B13" w:rsidRDefault="003C05CC" w:rsidP="00546E91">
            <w:pPr>
              <w:pStyle w:val="Header1-Clauses"/>
              <w:tabs>
                <w:tab w:val="clear" w:pos="720"/>
                <w:tab w:val="left" w:pos="396"/>
              </w:tabs>
              <w:ind w:left="0" w:firstLine="0"/>
              <w:rPr>
                <w:rFonts w:eastAsia="Arial Unicode MS"/>
                <w:szCs w:val="24"/>
              </w:rPr>
            </w:pPr>
            <w:bookmarkStart w:id="225" w:name="_Toc438438851"/>
            <w:bookmarkStart w:id="226" w:name="_Toc438532630"/>
            <w:bookmarkStart w:id="227" w:name="_Toc438733995"/>
            <w:bookmarkStart w:id="228" w:name="_Toc438907032"/>
            <w:bookmarkStart w:id="229" w:name="_Toc438907231"/>
            <w:bookmarkStart w:id="230" w:name="_Toc425938134"/>
            <w:r w:rsidRPr="00D62B13">
              <w:rPr>
                <w:rFonts w:eastAsia="Arial Unicode MS"/>
                <w:szCs w:val="24"/>
              </w:rPr>
              <w:t>31.</w:t>
            </w:r>
            <w:r w:rsidRPr="00D62B13">
              <w:rPr>
                <w:rFonts w:eastAsia="Arial Unicode MS"/>
                <w:szCs w:val="24"/>
              </w:rPr>
              <w:tab/>
              <w:t>Confidentiality</w:t>
            </w:r>
            <w:bookmarkEnd w:id="225"/>
            <w:bookmarkEnd w:id="226"/>
            <w:bookmarkEnd w:id="227"/>
            <w:bookmarkEnd w:id="228"/>
            <w:bookmarkEnd w:id="229"/>
            <w:bookmarkEnd w:id="230"/>
          </w:p>
          <w:p w:rsidR="003C05CC" w:rsidRPr="00D62B13" w:rsidRDefault="003C05CC" w:rsidP="00546E91">
            <w:pPr>
              <w:pStyle w:val="Header1-Clauses"/>
              <w:tabs>
                <w:tab w:val="clear" w:pos="720"/>
                <w:tab w:val="left" w:pos="396"/>
              </w:tabs>
              <w:ind w:left="0" w:firstLine="0"/>
              <w:rPr>
                <w:rFonts w:eastAsia="Arial Unicode MS"/>
                <w:szCs w:val="24"/>
              </w:rPr>
            </w:pPr>
          </w:p>
        </w:tc>
        <w:tc>
          <w:tcPr>
            <w:tcW w:w="6696" w:type="dxa"/>
          </w:tcPr>
          <w:p w:rsidR="003C05CC" w:rsidRPr="00D62B13" w:rsidRDefault="003C05CC" w:rsidP="00546E91">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3C05CC" w:rsidRPr="00D62B13" w:rsidRDefault="003C05CC" w:rsidP="00546E91">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szCs w:val="24"/>
              </w:rPr>
            </w:pPr>
            <w:bookmarkStart w:id="231" w:name="_Toc424009129"/>
            <w:bookmarkStart w:id="232" w:name="_Toc438438852"/>
            <w:bookmarkStart w:id="233" w:name="_Toc438532631"/>
            <w:bookmarkStart w:id="234" w:name="_Toc438733996"/>
            <w:bookmarkStart w:id="235" w:name="_Toc438907033"/>
            <w:bookmarkStart w:id="236" w:name="_Toc438907232"/>
            <w:bookmarkStart w:id="237" w:name="_Toc425938135"/>
            <w:r w:rsidRPr="00D62B13">
              <w:rPr>
                <w:rFonts w:eastAsia="Arial Unicode MS"/>
                <w:szCs w:val="24"/>
              </w:rPr>
              <w:t>32.</w:t>
            </w:r>
            <w:r w:rsidRPr="00D62B13">
              <w:rPr>
                <w:rFonts w:eastAsia="Arial Unicode MS"/>
                <w:szCs w:val="24"/>
              </w:rPr>
              <w:tab/>
              <w:t>Clarification of Bids</w:t>
            </w:r>
            <w:bookmarkEnd w:id="231"/>
            <w:bookmarkEnd w:id="232"/>
            <w:bookmarkEnd w:id="233"/>
            <w:bookmarkEnd w:id="234"/>
            <w:bookmarkEnd w:id="235"/>
            <w:bookmarkEnd w:id="236"/>
            <w:bookmarkEnd w:id="237"/>
          </w:p>
          <w:p w:rsidR="003C05CC" w:rsidRPr="00D62B13" w:rsidRDefault="003C05CC" w:rsidP="00546E91">
            <w:pPr>
              <w:pStyle w:val="Header1-Clauses"/>
              <w:tabs>
                <w:tab w:val="clear" w:pos="720"/>
                <w:tab w:val="left" w:pos="396"/>
              </w:tabs>
              <w:ind w:left="0" w:firstLine="0"/>
              <w:rPr>
                <w:rFonts w:eastAsia="Arial Unicode MS"/>
                <w:szCs w:val="24"/>
              </w:rPr>
            </w:pPr>
          </w:p>
        </w:tc>
        <w:tc>
          <w:tcPr>
            <w:tcW w:w="6696" w:type="dxa"/>
          </w:tcPr>
          <w:p w:rsidR="003C05CC" w:rsidRPr="00D62B13" w:rsidRDefault="003C05CC" w:rsidP="00546E91">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szCs w:val="24"/>
              </w:rPr>
            </w:pPr>
            <w:bookmarkStart w:id="238" w:name="_Toc424009130"/>
            <w:bookmarkStart w:id="239" w:name="_Toc438438853"/>
            <w:bookmarkStart w:id="240" w:name="_Toc438532632"/>
            <w:bookmarkStart w:id="241" w:name="_Toc438733997"/>
            <w:bookmarkStart w:id="242" w:name="_Toc438907034"/>
            <w:bookmarkStart w:id="243" w:name="_Toc438907233"/>
            <w:bookmarkStart w:id="244" w:name="_Toc425938136"/>
            <w:r w:rsidRPr="00D62B13">
              <w:rPr>
                <w:rFonts w:eastAsia="Arial Unicode MS"/>
                <w:szCs w:val="24"/>
              </w:rPr>
              <w:t>33.</w:t>
            </w:r>
            <w:r w:rsidRPr="00D62B13">
              <w:rPr>
                <w:rFonts w:eastAsia="Arial Unicode MS"/>
                <w:szCs w:val="24"/>
              </w:rPr>
              <w:tab/>
              <w:t>Responsiveness</w:t>
            </w:r>
            <w:bookmarkEnd w:id="238"/>
            <w:r w:rsidRPr="00D62B13">
              <w:rPr>
                <w:rFonts w:eastAsia="Arial Unicode MS"/>
                <w:szCs w:val="24"/>
              </w:rPr>
              <w:t xml:space="preserve"> of Bids</w:t>
            </w:r>
            <w:bookmarkEnd w:id="239"/>
            <w:bookmarkEnd w:id="240"/>
            <w:bookmarkEnd w:id="241"/>
            <w:bookmarkEnd w:id="242"/>
            <w:bookmarkEnd w:id="243"/>
            <w:bookmarkEnd w:id="244"/>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5" w:name="_Toc438532633"/>
            <w:bookmarkEnd w:id="245"/>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3C05CC" w:rsidRPr="00D62B13" w:rsidRDefault="003C05CC" w:rsidP="00546E91">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3C05CC" w:rsidRPr="00D62B13" w:rsidRDefault="003C05CC" w:rsidP="00546E91">
            <w:pPr>
              <w:pStyle w:val="Bullet1"/>
              <w:ind w:left="1437" w:hanging="870"/>
              <w:jc w:val="both"/>
              <w:rPr>
                <w:rFonts w:ascii="Times New Roman" w:eastAsia="Arial Unicode MS" w:hAnsi="Times New Roman"/>
              </w:rPr>
            </w:pPr>
            <w:r w:rsidRPr="00D62B13">
              <w:rPr>
                <w:rFonts w:ascii="Times New Roman" w:eastAsia="Arial Unicode MS" w:hAnsi="Times New Roman"/>
              </w:rPr>
              <w:lastRenderedPageBreak/>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3C05CC" w:rsidRPr="00D62B13" w:rsidRDefault="003C05CC" w:rsidP="00546E91">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3C05CC" w:rsidRPr="00D62B13" w:rsidRDefault="003C05CC" w:rsidP="00546E91">
            <w:pPr>
              <w:rPr>
                <w:rFonts w:eastAsia="Arial Unicode MS"/>
                <w:szCs w:val="24"/>
                <w:lang w:eastAsia="en-US"/>
              </w:rPr>
            </w:pP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If a Bid is not substantially responsive to the Bidding Documents it shall be rejected by the Purchaser and may not subsequently be made responsive by the Bidder by correction of the material deviation, reservation or omission.</w:t>
            </w:r>
          </w:p>
        </w:tc>
      </w:tr>
      <w:tr w:rsidR="003C05CC" w:rsidRPr="00D62B13" w:rsidTr="00546E91">
        <w:tc>
          <w:tcPr>
            <w:tcW w:w="2448" w:type="dxa"/>
          </w:tcPr>
          <w:p w:rsidR="003C05CC" w:rsidRPr="00D62B13" w:rsidRDefault="003C05CC" w:rsidP="00546E91">
            <w:pPr>
              <w:pStyle w:val="Header1-Clauses"/>
              <w:tabs>
                <w:tab w:val="clear" w:pos="720"/>
              </w:tabs>
              <w:ind w:left="306" w:hanging="306"/>
              <w:rPr>
                <w:rFonts w:eastAsia="Arial Unicode MS"/>
                <w:szCs w:val="24"/>
              </w:rPr>
            </w:pPr>
            <w:bookmarkStart w:id="246" w:name="_Toc438438854"/>
            <w:bookmarkStart w:id="247" w:name="_Toc438532636"/>
            <w:bookmarkStart w:id="248" w:name="_Toc438733998"/>
            <w:bookmarkStart w:id="249" w:name="_Toc438907035"/>
            <w:bookmarkStart w:id="250" w:name="_Toc438907234"/>
            <w:bookmarkStart w:id="251" w:name="_Toc425938137"/>
            <w:r w:rsidRPr="00D62B13">
              <w:rPr>
                <w:rFonts w:eastAsia="Arial Unicode MS"/>
                <w:szCs w:val="24"/>
              </w:rPr>
              <w:lastRenderedPageBreak/>
              <w:t>34.</w:t>
            </w:r>
            <w:r w:rsidRPr="00D62B13">
              <w:rPr>
                <w:rFonts w:eastAsia="Arial Unicode MS"/>
                <w:szCs w:val="24"/>
              </w:rPr>
              <w:tab/>
            </w:r>
            <w:r>
              <w:rPr>
                <w:rFonts w:eastAsia="Arial Unicode MS"/>
                <w:szCs w:val="24"/>
              </w:rPr>
              <w:t xml:space="preserve"> </w:t>
            </w:r>
            <w:r w:rsidRPr="00D62B13">
              <w:rPr>
                <w:rFonts w:eastAsia="Arial Unicode MS"/>
                <w:szCs w:val="24"/>
              </w:rPr>
              <w:t>Nonconformities, Errors and Omissions</w:t>
            </w:r>
            <w:bookmarkStart w:id="252" w:name="_Hlt438533232"/>
            <w:bookmarkEnd w:id="246"/>
            <w:bookmarkEnd w:id="247"/>
            <w:bookmarkEnd w:id="248"/>
            <w:bookmarkEnd w:id="249"/>
            <w:bookmarkEnd w:id="250"/>
            <w:bookmarkEnd w:id="251"/>
            <w:bookmarkEnd w:id="252"/>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3" w:name="_Toc438532637"/>
            <w:bookmarkEnd w:id="253"/>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3C05CC" w:rsidRPr="00D62B13" w:rsidRDefault="003C05CC" w:rsidP="00546E91">
            <w:pPr>
              <w:pStyle w:val="Header2-SubClauses"/>
              <w:tabs>
                <w:tab w:val="clear" w:pos="720"/>
              </w:tabs>
              <w:ind w:left="567" w:hanging="567"/>
              <w:rPr>
                <w:rFonts w:eastAsia="Arial Unicode MS"/>
                <w:szCs w:val="24"/>
              </w:rPr>
            </w:pPr>
            <w:bookmarkStart w:id="254" w:name="_Toc438532638"/>
            <w:bookmarkEnd w:id="254"/>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3C05CC" w:rsidRPr="00D62B13" w:rsidRDefault="003C05CC" w:rsidP="00546E91">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3C05CC" w:rsidRPr="00D62B13" w:rsidRDefault="003C05CC" w:rsidP="00546E91">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3C05CC" w:rsidRPr="00D62B13" w:rsidRDefault="003C05CC" w:rsidP="00546E91">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3C05CC" w:rsidRPr="00D62B13" w:rsidRDefault="003C05CC" w:rsidP="00546E91">
            <w:pPr>
              <w:pStyle w:val="Header2-SubClauses"/>
              <w:tabs>
                <w:tab w:val="clear" w:pos="720"/>
              </w:tabs>
              <w:spacing w:after="160"/>
              <w:rPr>
                <w:rFonts w:eastAsia="Arial Unicode MS"/>
                <w:szCs w:val="24"/>
              </w:rPr>
            </w:pPr>
            <w:bookmarkStart w:id="255" w:name="_Toc438532640"/>
            <w:bookmarkStart w:id="256" w:name="_Toc438532641"/>
            <w:bookmarkEnd w:id="255"/>
            <w:bookmarkEnd w:id="256"/>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Pr>
                <w:rFonts w:eastAsia="Arial Unicode MS"/>
                <w:szCs w:val="24"/>
              </w:rPr>
              <w:t xml:space="preserve">shall </w:t>
            </w:r>
            <w:r w:rsidRPr="00FE21B9">
              <w:rPr>
                <w:rFonts w:eastAsia="Arial Unicode MS"/>
                <w:color w:val="000000"/>
                <w:szCs w:val="24"/>
              </w:rPr>
              <w:t>be</w:t>
            </w:r>
            <w:r w:rsidRPr="00D62B13">
              <w:rPr>
                <w:rFonts w:eastAsia="Arial Unicode MS"/>
                <w:szCs w:val="24"/>
              </w:rPr>
              <w:t xml:space="preserve"> forfeited.</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bCs/>
                <w:szCs w:val="24"/>
              </w:rPr>
            </w:pPr>
            <w:bookmarkStart w:id="257" w:name="_Toc438438855"/>
            <w:bookmarkStart w:id="258" w:name="_Toc438532642"/>
            <w:bookmarkStart w:id="259" w:name="_Toc438733999"/>
            <w:bookmarkStart w:id="260" w:name="_Toc438907036"/>
            <w:bookmarkStart w:id="261" w:name="_Toc438907235"/>
            <w:bookmarkStart w:id="262" w:name="_Toc425938138"/>
            <w:r w:rsidRPr="00D62B13">
              <w:rPr>
                <w:rFonts w:eastAsia="Arial Unicode MS"/>
                <w:bCs/>
                <w:szCs w:val="24"/>
              </w:rPr>
              <w:lastRenderedPageBreak/>
              <w:t>35.</w:t>
            </w:r>
            <w:r w:rsidRPr="00D62B13">
              <w:rPr>
                <w:rFonts w:eastAsia="Arial Unicode MS"/>
                <w:bCs/>
                <w:szCs w:val="24"/>
              </w:rPr>
              <w:tab/>
              <w:t>Preliminary Examination of Bids</w:t>
            </w:r>
            <w:bookmarkEnd w:id="257"/>
            <w:bookmarkEnd w:id="258"/>
            <w:bookmarkEnd w:id="259"/>
            <w:bookmarkEnd w:id="260"/>
            <w:bookmarkEnd w:id="261"/>
            <w:bookmarkEnd w:id="262"/>
          </w:p>
          <w:p w:rsidR="003C05CC" w:rsidRPr="00D62B13" w:rsidRDefault="003C05CC" w:rsidP="00546E91">
            <w:pPr>
              <w:pStyle w:val="Header1-Clauses"/>
              <w:tabs>
                <w:tab w:val="clear" w:pos="720"/>
              </w:tabs>
              <w:ind w:left="306" w:hanging="306"/>
              <w:rPr>
                <w:rFonts w:eastAsia="Arial Unicode MS"/>
                <w:szCs w:val="24"/>
              </w:rPr>
            </w:pPr>
          </w:p>
        </w:tc>
        <w:tc>
          <w:tcPr>
            <w:tcW w:w="6696" w:type="dxa"/>
          </w:tcPr>
          <w:p w:rsidR="003C05CC" w:rsidRPr="00D62B13" w:rsidRDefault="003C05CC" w:rsidP="00546E91">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3C05CC" w:rsidRPr="00D62B13" w:rsidRDefault="003C05CC" w:rsidP="00546E91">
            <w:pPr>
              <w:pStyle w:val="Header2-SubClauses"/>
              <w:tabs>
                <w:tab w:val="clear" w:pos="720"/>
              </w:tabs>
              <w:spacing w:after="160"/>
              <w:ind w:left="567" w:hanging="567"/>
              <w:rPr>
                <w:rFonts w:eastAsia="Arial Unicode MS"/>
                <w:szCs w:val="24"/>
              </w:rPr>
            </w:pPr>
            <w:bookmarkStart w:id="263" w:name="_Toc438532643"/>
            <w:bookmarkEnd w:id="263"/>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3C05CC" w:rsidRPr="00D62B13" w:rsidRDefault="003C05CC" w:rsidP="00546E91">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Sub-Clause 12.1 (a);</w:t>
            </w:r>
          </w:p>
          <w:p w:rsidR="003C05CC" w:rsidRPr="00D62B13" w:rsidRDefault="003C05CC" w:rsidP="00546E91">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3C05CC" w:rsidRPr="00D62B13" w:rsidRDefault="003C05CC" w:rsidP="00546E91">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szCs w:val="24"/>
              </w:rPr>
            </w:pPr>
            <w:bookmarkStart w:id="264" w:name="_Toc438438856"/>
            <w:bookmarkStart w:id="265" w:name="_Toc438532645"/>
            <w:bookmarkStart w:id="266" w:name="_Toc438734000"/>
            <w:bookmarkStart w:id="267" w:name="_Toc438907037"/>
            <w:bookmarkStart w:id="268" w:name="_Toc438907236"/>
            <w:bookmarkStart w:id="269" w:name="_Toc425938139"/>
            <w:r w:rsidRPr="00D62B13">
              <w:rPr>
                <w:rFonts w:eastAsia="Arial Unicode MS"/>
                <w:szCs w:val="24"/>
              </w:rPr>
              <w:t>36.</w:t>
            </w:r>
            <w:r w:rsidRPr="00D62B13">
              <w:rPr>
                <w:rFonts w:eastAsia="Arial Unicode MS"/>
                <w:szCs w:val="24"/>
              </w:rPr>
              <w:tab/>
              <w:t>Examination of Terms and Conditions; Technical Evaluation</w:t>
            </w:r>
            <w:bookmarkEnd w:id="264"/>
            <w:bookmarkEnd w:id="265"/>
            <w:bookmarkEnd w:id="266"/>
            <w:bookmarkEnd w:id="267"/>
            <w:bookmarkEnd w:id="268"/>
            <w:bookmarkEnd w:id="269"/>
          </w:p>
          <w:p w:rsidR="003C05CC" w:rsidRPr="00D62B13" w:rsidRDefault="003C05CC" w:rsidP="00546E91">
            <w:pPr>
              <w:pStyle w:val="Header1-Clauses"/>
              <w:tabs>
                <w:tab w:val="clear" w:pos="720"/>
              </w:tabs>
              <w:ind w:left="396" w:hanging="396"/>
              <w:rPr>
                <w:rFonts w:eastAsia="Arial Unicode MS"/>
                <w:bC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3C05CC" w:rsidRPr="00D62B13" w:rsidTr="00546E91">
        <w:tc>
          <w:tcPr>
            <w:tcW w:w="2448" w:type="dxa"/>
          </w:tcPr>
          <w:p w:rsidR="003C05CC" w:rsidRPr="00D62B13" w:rsidRDefault="003C05CC" w:rsidP="00546E91">
            <w:pPr>
              <w:pStyle w:val="Header1-Clauses"/>
              <w:tabs>
                <w:tab w:val="clear" w:pos="720"/>
              </w:tabs>
              <w:ind w:left="306" w:hanging="306"/>
              <w:rPr>
                <w:rFonts w:eastAsia="Arial Unicode MS"/>
                <w:szCs w:val="24"/>
              </w:rPr>
            </w:pPr>
            <w:bookmarkStart w:id="270" w:name="_Toc438438857"/>
            <w:bookmarkStart w:id="271" w:name="_Toc438532646"/>
            <w:bookmarkStart w:id="272" w:name="_Toc438734001"/>
            <w:bookmarkStart w:id="273" w:name="_Toc438907038"/>
            <w:bookmarkStart w:id="274" w:name="_Toc438907237"/>
            <w:bookmarkStart w:id="275" w:name="_Toc425938140"/>
            <w:r w:rsidRPr="00D62B13">
              <w:rPr>
                <w:rFonts w:eastAsia="Arial Unicode MS"/>
                <w:szCs w:val="24"/>
              </w:rPr>
              <w:t>37.</w:t>
            </w:r>
            <w:r w:rsidRPr="00D62B13">
              <w:rPr>
                <w:rFonts w:eastAsia="Arial Unicode MS"/>
                <w:szCs w:val="24"/>
              </w:rPr>
              <w:tab/>
              <w:t>Conversion to Single Currency</w:t>
            </w:r>
            <w:bookmarkEnd w:id="270"/>
            <w:bookmarkEnd w:id="271"/>
            <w:bookmarkEnd w:id="272"/>
            <w:bookmarkEnd w:id="273"/>
            <w:bookmarkEnd w:id="274"/>
            <w:bookmarkEnd w:id="275"/>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szCs w:val="24"/>
              </w:rPr>
            </w:pPr>
            <w:bookmarkStart w:id="276" w:name="_Toc438438858"/>
            <w:bookmarkStart w:id="277" w:name="_Toc438532647"/>
            <w:bookmarkStart w:id="278" w:name="_Toc438734002"/>
            <w:bookmarkStart w:id="279" w:name="_Toc438907039"/>
            <w:bookmarkStart w:id="280" w:name="_Toc438907238"/>
            <w:bookmarkStart w:id="281" w:name="_Toc425938141"/>
            <w:r w:rsidRPr="00D62B13">
              <w:rPr>
                <w:rFonts w:eastAsia="Arial Unicode MS"/>
                <w:szCs w:val="24"/>
              </w:rPr>
              <w:t>38.</w:t>
            </w:r>
            <w:r w:rsidRPr="00D62B13">
              <w:rPr>
                <w:rFonts w:eastAsia="Arial Unicode MS"/>
                <w:szCs w:val="24"/>
              </w:rPr>
              <w:tab/>
              <w:t>Margin of Preference</w:t>
            </w:r>
            <w:bookmarkEnd w:id="276"/>
            <w:bookmarkEnd w:id="277"/>
            <w:bookmarkEnd w:id="278"/>
            <w:bookmarkEnd w:id="279"/>
            <w:bookmarkEnd w:id="280"/>
            <w:bookmarkEnd w:id="281"/>
          </w:p>
          <w:p w:rsidR="003C05CC" w:rsidRPr="00D62B13" w:rsidRDefault="003C05CC" w:rsidP="00546E91">
            <w:pPr>
              <w:pStyle w:val="Header1-Clauses"/>
              <w:tabs>
                <w:tab w:val="clear" w:pos="720"/>
              </w:tabs>
              <w:ind w:left="306" w:hanging="306"/>
              <w:rPr>
                <w:rFonts w:eastAsia="Arial Unicode MS"/>
                <w:szCs w:val="24"/>
              </w:rPr>
            </w:pPr>
          </w:p>
        </w:tc>
        <w:tc>
          <w:tcPr>
            <w:tcW w:w="6696" w:type="dxa"/>
          </w:tcPr>
          <w:p w:rsidR="003C05CC" w:rsidRDefault="003C05CC" w:rsidP="00546E91">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Pr>
                <w:rFonts w:eastAsia="Arial Unicode MS"/>
                <w:szCs w:val="24"/>
              </w:rPr>
              <w:t>To avail a margin of preference, the bidder shall provide a value addition certificate from the Ministry of Economic Affairs.</w:t>
            </w:r>
          </w:p>
        </w:tc>
      </w:tr>
      <w:tr w:rsidR="003C05CC" w:rsidRPr="00D62B13" w:rsidTr="00546E91">
        <w:tc>
          <w:tcPr>
            <w:tcW w:w="2448" w:type="dxa"/>
          </w:tcPr>
          <w:p w:rsidR="003C05CC" w:rsidRPr="00D62B13" w:rsidRDefault="003C05CC" w:rsidP="00546E91">
            <w:pPr>
              <w:pStyle w:val="Header1-Clauses"/>
              <w:tabs>
                <w:tab w:val="clear" w:pos="720"/>
              </w:tabs>
              <w:ind w:left="306" w:hanging="306"/>
              <w:rPr>
                <w:rFonts w:eastAsia="Arial Unicode MS"/>
                <w:szCs w:val="24"/>
              </w:rPr>
            </w:pPr>
            <w:bookmarkStart w:id="282" w:name="_Toc438438859"/>
            <w:bookmarkStart w:id="283" w:name="_Toc438532648"/>
            <w:bookmarkStart w:id="284" w:name="_Toc438734003"/>
            <w:bookmarkStart w:id="285" w:name="_Toc438907040"/>
            <w:bookmarkStart w:id="286" w:name="_Toc438907239"/>
            <w:bookmarkStart w:id="287" w:name="_Toc425938142"/>
            <w:r w:rsidRPr="00D62B13">
              <w:rPr>
                <w:rFonts w:eastAsia="Arial Unicode MS"/>
                <w:szCs w:val="24"/>
              </w:rPr>
              <w:t>39.</w:t>
            </w:r>
            <w:r w:rsidRPr="00D62B13">
              <w:rPr>
                <w:rFonts w:eastAsia="Arial Unicode MS"/>
                <w:szCs w:val="24"/>
              </w:rPr>
              <w:tab/>
              <w:t>Evaluation of Bids</w:t>
            </w:r>
            <w:bookmarkStart w:id="288" w:name="_Hlt438533055"/>
            <w:bookmarkEnd w:id="282"/>
            <w:bookmarkEnd w:id="283"/>
            <w:bookmarkEnd w:id="284"/>
            <w:bookmarkEnd w:id="285"/>
            <w:bookmarkEnd w:id="286"/>
            <w:bookmarkEnd w:id="287"/>
            <w:bookmarkEnd w:id="288"/>
          </w:p>
          <w:p w:rsidR="003C05CC" w:rsidRPr="00D62B13" w:rsidRDefault="003C05CC" w:rsidP="00546E91">
            <w:pPr>
              <w:pStyle w:val="Header1-Clauses"/>
              <w:tabs>
                <w:tab w:val="clear" w:pos="720"/>
              </w:tabs>
              <w:ind w:left="0" w:firstLine="0"/>
              <w:rPr>
                <w:rFonts w:eastAsia="Arial Unicode MS"/>
                <w:szCs w:val="24"/>
              </w:rPr>
            </w:pPr>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89" w:name="_Toc438532649"/>
            <w:bookmarkEnd w:id="289"/>
          </w:p>
          <w:p w:rsidR="003C05CC" w:rsidRPr="00D62B13" w:rsidRDefault="003C05CC" w:rsidP="00546E91">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Pr>
                <w:rFonts w:eastAsia="Arial Unicode MS"/>
                <w:b/>
                <w:szCs w:val="24"/>
              </w:rPr>
              <w:t xml:space="preserve"> </w:t>
            </w:r>
            <w:r w:rsidRPr="00D62B13">
              <w:rPr>
                <w:rFonts w:eastAsia="Arial Unicode MS"/>
                <w:szCs w:val="24"/>
              </w:rPr>
              <w:t>No other criteria or methodology shall be permitted.</w:t>
            </w:r>
          </w:p>
          <w:p w:rsidR="003C05CC" w:rsidRPr="00D62B13" w:rsidRDefault="003C05CC" w:rsidP="00546E91">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 xml:space="preserve">To evaluate a Bid, the Purchaser shall consider the </w:t>
            </w:r>
            <w:r w:rsidRPr="00D62B13">
              <w:rPr>
                <w:rFonts w:eastAsia="Arial Unicode MS"/>
                <w:szCs w:val="24"/>
              </w:rPr>
              <w:lastRenderedPageBreak/>
              <w:t>following:</w:t>
            </w:r>
          </w:p>
          <w:p w:rsidR="003C05CC" w:rsidRPr="00D62B13" w:rsidRDefault="003C05CC" w:rsidP="00546E91">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3C05CC" w:rsidRPr="00D62B13" w:rsidRDefault="003C05CC" w:rsidP="00546E91">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3C05CC" w:rsidRPr="00D62B13" w:rsidRDefault="003C05CC" w:rsidP="00546E91">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3C05CC" w:rsidRPr="00D62B13" w:rsidRDefault="003C05CC" w:rsidP="00546E91">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accordance with ITB Clause 16.4; </w:t>
            </w:r>
          </w:p>
          <w:p w:rsidR="003C05CC" w:rsidRPr="00D62B13" w:rsidRDefault="003C05CC" w:rsidP="00546E91">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3C05CC" w:rsidRPr="00D62B13" w:rsidRDefault="003C05CC" w:rsidP="00546E91">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0" w:name="_Toc438532650"/>
            <w:bookmarkStart w:id="291" w:name="_Toc438532651"/>
            <w:bookmarkEnd w:id="290"/>
            <w:bookmarkEnd w:id="291"/>
          </w:p>
          <w:p w:rsidR="003C05CC" w:rsidRPr="00727662" w:rsidRDefault="003C05CC" w:rsidP="00546E91">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3C05CC" w:rsidRPr="003555B5" w:rsidRDefault="003C05CC" w:rsidP="00546E91">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3C05CC" w:rsidRPr="003555B5" w:rsidRDefault="003C05CC" w:rsidP="00546E91">
            <w:pPr>
              <w:tabs>
                <w:tab w:val="left" w:pos="-720"/>
                <w:tab w:val="num" w:pos="720"/>
              </w:tabs>
              <w:suppressAutoHyphens/>
              <w:spacing w:after="200"/>
              <w:ind w:left="1152" w:hanging="558"/>
              <w:outlineLvl w:val="2"/>
              <w:rPr>
                <w:rFonts w:eastAsia="Arial Unicode MS"/>
                <w:spacing w:val="-3"/>
                <w:szCs w:val="24"/>
              </w:rPr>
            </w:pPr>
          </w:p>
          <w:p w:rsidR="003C05CC" w:rsidRPr="003555B5" w:rsidRDefault="003C05CC" w:rsidP="00546E91">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3C05CC" w:rsidRPr="003555B5" w:rsidRDefault="003C05CC" w:rsidP="00546E91">
            <w:pPr>
              <w:tabs>
                <w:tab w:val="left" w:pos="-720"/>
                <w:tab w:val="num" w:pos="720"/>
              </w:tabs>
              <w:suppressAutoHyphens/>
              <w:spacing w:after="200"/>
              <w:ind w:left="720" w:hanging="720"/>
              <w:outlineLvl w:val="2"/>
              <w:rPr>
                <w:rFonts w:eastAsia="Arial Unicode MS"/>
                <w:spacing w:val="-3"/>
                <w:szCs w:val="24"/>
              </w:rPr>
            </w:pPr>
          </w:p>
          <w:p w:rsidR="003C05CC" w:rsidRPr="003555B5" w:rsidRDefault="003C05CC" w:rsidP="00546E91">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3C05CC" w:rsidRPr="00D62B13" w:rsidRDefault="003C05CC" w:rsidP="00546E91">
            <w:pPr>
              <w:rPr>
                <w:rFonts w:eastAsia="Arial Unicode MS"/>
                <w:szCs w:val="24"/>
              </w:rPr>
            </w:pPr>
            <w:bookmarkStart w:id="292" w:name="_Toc438532652"/>
            <w:bookmarkEnd w:id="292"/>
          </w:p>
          <w:p w:rsidR="003C05CC" w:rsidRPr="00D62B13" w:rsidRDefault="003C05CC" w:rsidP="00546E91">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3C05CC" w:rsidRPr="00D62B13" w:rsidRDefault="003C05CC" w:rsidP="00546E91">
            <w:pPr>
              <w:pStyle w:val="Header2-SubClauses"/>
              <w:tabs>
                <w:tab w:val="clear" w:pos="720"/>
              </w:tabs>
              <w:spacing w:after="0"/>
              <w:ind w:left="0" w:firstLine="0"/>
              <w:rPr>
                <w:rFonts w:eastAsia="Arial Unicode MS"/>
                <w:szCs w:val="24"/>
              </w:rPr>
            </w:pPr>
          </w:p>
          <w:p w:rsidR="003C05CC" w:rsidRPr="00D62B13" w:rsidRDefault="003C05CC" w:rsidP="00546E91">
            <w:pPr>
              <w:pStyle w:val="Header2-SubClauses"/>
              <w:tabs>
                <w:tab w:val="clear" w:pos="720"/>
              </w:tabs>
              <w:ind w:left="567" w:hanging="567"/>
              <w:rPr>
                <w:rFonts w:eastAsia="Arial Unicode MS"/>
                <w:szCs w:val="24"/>
              </w:rPr>
            </w:pPr>
            <w:bookmarkStart w:id="293" w:name="_Toc438532653"/>
            <w:bookmarkEnd w:id="293"/>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w:t>
            </w:r>
            <w:r w:rsidRPr="00D62B13">
              <w:rPr>
                <w:rFonts w:eastAsia="Arial Unicode MS"/>
                <w:szCs w:val="24"/>
              </w:rPr>
              <w:lastRenderedPageBreak/>
              <w:t xml:space="preserve">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3C05CC" w:rsidRPr="00D62B13" w:rsidTr="00546E91">
        <w:tc>
          <w:tcPr>
            <w:tcW w:w="2448" w:type="dxa"/>
          </w:tcPr>
          <w:p w:rsidR="003C05CC" w:rsidRPr="00D62B13" w:rsidRDefault="003C05CC" w:rsidP="00546E91">
            <w:pPr>
              <w:pStyle w:val="Header1-Clauses"/>
              <w:tabs>
                <w:tab w:val="clear" w:pos="720"/>
              </w:tabs>
              <w:ind w:left="396" w:hanging="396"/>
              <w:rPr>
                <w:rFonts w:eastAsia="Arial Unicode MS"/>
                <w:szCs w:val="24"/>
              </w:rPr>
            </w:pPr>
            <w:bookmarkStart w:id="294" w:name="_Toc438438860"/>
            <w:bookmarkStart w:id="295" w:name="_Toc438532654"/>
            <w:bookmarkStart w:id="296" w:name="_Toc438734004"/>
            <w:bookmarkStart w:id="297" w:name="_Toc438907041"/>
            <w:bookmarkStart w:id="298" w:name="_Toc438907240"/>
            <w:bookmarkStart w:id="299" w:name="_Toc425938143"/>
            <w:r w:rsidRPr="00D62B13">
              <w:rPr>
                <w:rFonts w:eastAsia="Arial Unicode MS"/>
                <w:szCs w:val="24"/>
              </w:rPr>
              <w:lastRenderedPageBreak/>
              <w:t>40.</w:t>
            </w:r>
            <w:r w:rsidRPr="00D62B13">
              <w:rPr>
                <w:rFonts w:eastAsia="Arial Unicode MS"/>
                <w:szCs w:val="24"/>
              </w:rPr>
              <w:tab/>
              <w:t>Comparison of Bids</w:t>
            </w:r>
            <w:bookmarkEnd w:id="294"/>
            <w:bookmarkEnd w:id="295"/>
            <w:bookmarkEnd w:id="296"/>
            <w:bookmarkEnd w:id="297"/>
            <w:bookmarkEnd w:id="298"/>
            <w:bookmarkEnd w:id="299"/>
          </w:p>
          <w:p w:rsidR="003C05CC" w:rsidRPr="00D62B13" w:rsidRDefault="003C05CC" w:rsidP="00546E91">
            <w:pPr>
              <w:pStyle w:val="Header1-Clauses"/>
              <w:tabs>
                <w:tab w:val="clear" w:pos="720"/>
              </w:tabs>
              <w:ind w:left="306" w:hanging="306"/>
              <w:rPr>
                <w:rFonts w:eastAsia="Arial Unicode MS"/>
                <w:szCs w:val="24"/>
              </w:rPr>
            </w:pPr>
          </w:p>
        </w:tc>
        <w:tc>
          <w:tcPr>
            <w:tcW w:w="6696" w:type="dxa"/>
          </w:tcPr>
          <w:p w:rsidR="003C05CC" w:rsidRPr="00D62B13" w:rsidRDefault="003C05CC" w:rsidP="00546E91">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3C05CC" w:rsidRPr="00D62B13" w:rsidRDefault="003C05CC" w:rsidP="00546E91">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szCs w:val="24"/>
              </w:rPr>
              <w:t>If the Bid price of the lowest evaluated Bid appears abnormally low and/or seriously unbalanced, the Purchaser 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3C05CC" w:rsidRPr="00D62B13" w:rsidTr="00546E91">
        <w:tc>
          <w:tcPr>
            <w:tcW w:w="2448" w:type="dxa"/>
          </w:tcPr>
          <w:p w:rsidR="003C05CC" w:rsidRPr="00D62B13" w:rsidRDefault="003C05CC" w:rsidP="00546E91">
            <w:pPr>
              <w:pStyle w:val="Header1-Clauses"/>
              <w:tabs>
                <w:tab w:val="clear" w:pos="720"/>
              </w:tabs>
              <w:ind w:left="306" w:hanging="306"/>
              <w:rPr>
                <w:rFonts w:eastAsia="Arial Unicode MS"/>
                <w:bCs/>
                <w:szCs w:val="24"/>
              </w:rPr>
            </w:pPr>
            <w:bookmarkStart w:id="300" w:name="_Toc425938144"/>
            <w:r w:rsidRPr="00D62B13">
              <w:rPr>
                <w:rFonts w:eastAsia="Arial Unicode MS"/>
                <w:bCs/>
                <w:szCs w:val="24"/>
              </w:rPr>
              <w:t>41.</w:t>
            </w:r>
            <w:r w:rsidRPr="00D62B13">
              <w:rPr>
                <w:rFonts w:eastAsia="Arial Unicode MS"/>
                <w:bCs/>
                <w:szCs w:val="24"/>
              </w:rPr>
              <w:tab/>
              <w:t>Postqualification of the Bidder</w:t>
            </w:r>
            <w:bookmarkEnd w:id="300"/>
          </w:p>
          <w:p w:rsidR="003C05CC" w:rsidRPr="00D62B13" w:rsidRDefault="003C05CC" w:rsidP="00546E91">
            <w:pPr>
              <w:pStyle w:val="Header1-Clauses"/>
              <w:tabs>
                <w:tab w:val="clear" w:pos="720"/>
              </w:tabs>
              <w:ind w:left="396" w:hanging="396"/>
              <w:rPr>
                <w:rFonts w:eastAsia="Arial Unicode MS"/>
                <w:szCs w:val="24"/>
              </w:rPr>
            </w:pPr>
          </w:p>
        </w:tc>
        <w:tc>
          <w:tcPr>
            <w:tcW w:w="6696" w:type="dxa"/>
          </w:tcPr>
          <w:p w:rsidR="003C05CC" w:rsidRPr="00D62B13" w:rsidRDefault="003C05CC" w:rsidP="00546E91">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3C05CC" w:rsidRPr="00D62B13" w:rsidRDefault="003C05CC" w:rsidP="00546E91">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3C05CC" w:rsidRPr="00D62B13" w:rsidRDefault="003C05CC" w:rsidP="00546E91">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3C05CC" w:rsidRPr="00D62B13" w:rsidTr="00546E91">
        <w:tc>
          <w:tcPr>
            <w:tcW w:w="2448" w:type="dxa"/>
          </w:tcPr>
          <w:p w:rsidR="003C05CC" w:rsidRPr="00D62B13" w:rsidRDefault="003C05CC" w:rsidP="00546E91">
            <w:pPr>
              <w:pStyle w:val="Header1-Clauses"/>
              <w:tabs>
                <w:tab w:val="clear" w:pos="720"/>
              </w:tabs>
              <w:spacing w:after="200"/>
              <w:ind w:left="306" w:hanging="306"/>
              <w:rPr>
                <w:rFonts w:eastAsia="Arial Unicode MS"/>
                <w:szCs w:val="24"/>
              </w:rPr>
            </w:pPr>
            <w:bookmarkStart w:id="301" w:name="_Toc425938145"/>
            <w:r w:rsidRPr="00D62B13">
              <w:rPr>
                <w:rFonts w:eastAsia="Arial Unicode MS"/>
                <w:szCs w:val="24"/>
              </w:rPr>
              <w:t>42.</w:t>
            </w:r>
            <w:r w:rsidRPr="00D62B13">
              <w:rPr>
                <w:rFonts w:eastAsia="Arial Unicode MS"/>
                <w:szCs w:val="24"/>
              </w:rPr>
              <w:tab/>
            </w:r>
            <w:bookmarkStart w:id="302" w:name="_Toc438438862"/>
            <w:bookmarkStart w:id="303" w:name="_Toc438532656"/>
            <w:bookmarkStart w:id="304" w:name="_Toc438734006"/>
            <w:bookmarkStart w:id="305" w:name="_Toc438907043"/>
            <w:bookmarkStart w:id="306" w:name="_Toc438907242"/>
            <w:r w:rsidRPr="00D62B13">
              <w:rPr>
                <w:rFonts w:eastAsia="Arial Unicode MS"/>
                <w:szCs w:val="24"/>
              </w:rPr>
              <w:t>Purchaser’s Right to Accept Any Bid, and to Reject Any or All Bids</w:t>
            </w:r>
            <w:bookmarkEnd w:id="301"/>
            <w:bookmarkEnd w:id="302"/>
            <w:bookmarkEnd w:id="303"/>
            <w:bookmarkEnd w:id="304"/>
            <w:bookmarkEnd w:id="305"/>
            <w:bookmarkEnd w:id="306"/>
          </w:p>
          <w:p w:rsidR="003C05CC" w:rsidRPr="00D62B13" w:rsidRDefault="003C05CC" w:rsidP="00546E91">
            <w:pPr>
              <w:pStyle w:val="Header1-Clauses"/>
              <w:tabs>
                <w:tab w:val="clear" w:pos="720"/>
              </w:tabs>
              <w:ind w:left="306" w:hanging="306"/>
              <w:rPr>
                <w:rFonts w:eastAsia="Arial Unicode MS"/>
                <w:bCs/>
                <w:szCs w:val="24"/>
              </w:rPr>
            </w:pPr>
          </w:p>
        </w:tc>
        <w:tc>
          <w:tcPr>
            <w:tcW w:w="6696" w:type="dxa"/>
          </w:tcPr>
          <w:p w:rsidR="003C05CC" w:rsidRPr="00D62B13" w:rsidRDefault="003C05CC" w:rsidP="00546E91">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3C05CC" w:rsidRPr="00D62B13" w:rsidTr="00546E91">
        <w:tc>
          <w:tcPr>
            <w:tcW w:w="9144" w:type="dxa"/>
            <w:gridSpan w:val="2"/>
          </w:tcPr>
          <w:p w:rsidR="003C05CC" w:rsidRPr="00D62B13" w:rsidRDefault="003C05CC" w:rsidP="00546E91">
            <w:pPr>
              <w:pStyle w:val="BodyText2"/>
              <w:numPr>
                <w:ilvl w:val="0"/>
                <w:numId w:val="43"/>
              </w:numPr>
              <w:rPr>
                <w:rFonts w:eastAsia="Arial Unicode MS"/>
              </w:rPr>
            </w:pPr>
            <w:bookmarkStart w:id="307" w:name="_Toc438438863"/>
            <w:bookmarkStart w:id="308" w:name="_Toc438532657"/>
            <w:bookmarkStart w:id="309" w:name="_Toc438734007"/>
            <w:bookmarkStart w:id="310" w:name="_Toc438962089"/>
            <w:bookmarkStart w:id="311" w:name="_Toc461939621"/>
            <w:bookmarkStart w:id="312" w:name="_Toc425938146"/>
            <w:r w:rsidRPr="00D62B13">
              <w:rPr>
                <w:rFonts w:eastAsia="Arial Unicode MS"/>
              </w:rPr>
              <w:lastRenderedPageBreak/>
              <w:t>Award of Contract</w:t>
            </w:r>
            <w:bookmarkEnd w:id="307"/>
            <w:bookmarkEnd w:id="308"/>
            <w:bookmarkEnd w:id="309"/>
            <w:bookmarkEnd w:id="310"/>
            <w:bookmarkEnd w:id="311"/>
            <w:bookmarkEnd w:id="312"/>
          </w:p>
        </w:tc>
      </w:tr>
      <w:tr w:rsidR="003C05CC" w:rsidRPr="00D62B13" w:rsidTr="00546E91">
        <w:tc>
          <w:tcPr>
            <w:tcW w:w="2448" w:type="dxa"/>
          </w:tcPr>
          <w:p w:rsidR="003C05CC" w:rsidRPr="00D62B13" w:rsidRDefault="003C05CC" w:rsidP="00546E91">
            <w:pPr>
              <w:pStyle w:val="Header1-Clauses"/>
              <w:tabs>
                <w:tab w:val="clear" w:pos="720"/>
              </w:tabs>
              <w:ind w:left="306" w:hanging="306"/>
              <w:rPr>
                <w:rFonts w:eastAsia="Arial Unicode MS"/>
                <w:szCs w:val="24"/>
              </w:rPr>
            </w:pPr>
            <w:bookmarkStart w:id="313" w:name="_Toc438438864"/>
            <w:bookmarkStart w:id="314" w:name="_Toc438532658"/>
            <w:bookmarkStart w:id="315" w:name="_Toc438734008"/>
            <w:bookmarkStart w:id="316" w:name="_Toc438907044"/>
            <w:bookmarkStart w:id="317" w:name="_Toc438907243"/>
            <w:bookmarkStart w:id="318" w:name="_Toc425938147"/>
            <w:r w:rsidRPr="00D62B13">
              <w:rPr>
                <w:rFonts w:eastAsia="Arial Unicode MS"/>
                <w:szCs w:val="24"/>
              </w:rPr>
              <w:t>43.</w:t>
            </w:r>
            <w:r w:rsidRPr="00D62B13">
              <w:rPr>
                <w:rFonts w:eastAsia="Arial Unicode MS"/>
                <w:szCs w:val="24"/>
              </w:rPr>
              <w:tab/>
              <w:t>Award Criteria</w:t>
            </w:r>
            <w:bookmarkEnd w:id="313"/>
            <w:bookmarkEnd w:id="314"/>
            <w:bookmarkEnd w:id="315"/>
            <w:bookmarkEnd w:id="316"/>
            <w:bookmarkEnd w:id="317"/>
            <w:bookmarkEnd w:id="318"/>
          </w:p>
          <w:p w:rsidR="003C05CC" w:rsidRPr="00D62B13" w:rsidRDefault="003C05CC" w:rsidP="00546E91">
            <w:pPr>
              <w:pStyle w:val="Header1-Clauses"/>
              <w:tabs>
                <w:tab w:val="clear" w:pos="720"/>
              </w:tabs>
              <w:spacing w:after="200"/>
              <w:ind w:left="306" w:hanging="306"/>
              <w:rPr>
                <w:rFonts w:eastAsia="Arial Unicode MS"/>
                <w:szCs w:val="24"/>
              </w:rPr>
            </w:pPr>
          </w:p>
        </w:tc>
        <w:tc>
          <w:tcPr>
            <w:tcW w:w="6696" w:type="dxa"/>
          </w:tcPr>
          <w:p w:rsidR="003C05CC" w:rsidRPr="00D62B13" w:rsidRDefault="003C05CC" w:rsidP="00546E91">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3C05CC" w:rsidRPr="00D62B13" w:rsidTr="00546E91">
        <w:tc>
          <w:tcPr>
            <w:tcW w:w="2448" w:type="dxa"/>
          </w:tcPr>
          <w:p w:rsidR="003C05CC" w:rsidRPr="00D62B13" w:rsidRDefault="003C05CC" w:rsidP="00546E91">
            <w:pPr>
              <w:pStyle w:val="Header1-Clauses"/>
              <w:tabs>
                <w:tab w:val="clear" w:pos="720"/>
              </w:tabs>
              <w:ind w:left="306" w:hanging="306"/>
              <w:rPr>
                <w:rFonts w:eastAsia="Arial Unicode MS"/>
                <w:szCs w:val="24"/>
              </w:rPr>
            </w:pPr>
            <w:bookmarkStart w:id="319" w:name="_Toc438438865"/>
            <w:bookmarkStart w:id="320" w:name="_Toc438532659"/>
            <w:bookmarkStart w:id="321" w:name="_Toc438734009"/>
            <w:bookmarkStart w:id="322" w:name="_Toc438907045"/>
            <w:bookmarkStart w:id="323" w:name="_Toc438907244"/>
            <w:bookmarkStart w:id="324" w:name="_Toc425938148"/>
            <w:r w:rsidRPr="00D62B13">
              <w:rPr>
                <w:rFonts w:eastAsia="Arial Unicode MS"/>
                <w:szCs w:val="24"/>
              </w:rPr>
              <w:t>44.</w:t>
            </w:r>
            <w:r w:rsidRPr="00D62B13">
              <w:rPr>
                <w:rFonts w:eastAsia="Arial Unicode MS"/>
                <w:szCs w:val="24"/>
              </w:rPr>
              <w:tab/>
              <w:t>Purchaser’s Right to Vary Quantities at Time of Award</w:t>
            </w:r>
            <w:bookmarkEnd w:id="319"/>
            <w:bookmarkEnd w:id="320"/>
            <w:bookmarkEnd w:id="321"/>
            <w:bookmarkEnd w:id="322"/>
            <w:bookmarkEnd w:id="323"/>
            <w:bookmarkEnd w:id="324"/>
          </w:p>
          <w:p w:rsidR="003C05CC" w:rsidRPr="00D62B13" w:rsidRDefault="003C05CC" w:rsidP="00546E91">
            <w:pPr>
              <w:pStyle w:val="Header1-Clauses"/>
              <w:tabs>
                <w:tab w:val="clear" w:pos="720"/>
              </w:tabs>
              <w:ind w:left="306" w:hanging="306"/>
              <w:rPr>
                <w:rFonts w:eastAsia="Arial Unicode MS"/>
                <w:szCs w:val="24"/>
              </w:rPr>
            </w:pPr>
          </w:p>
        </w:tc>
        <w:tc>
          <w:tcPr>
            <w:tcW w:w="6696" w:type="dxa"/>
          </w:tcPr>
          <w:p w:rsidR="003C05CC" w:rsidRPr="00D62B13" w:rsidRDefault="003C05CC" w:rsidP="00546E91">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3C05CC" w:rsidRPr="00D62B13" w:rsidRDefault="003C05CC" w:rsidP="00546E91">
            <w:pPr>
              <w:ind w:left="630" w:hanging="630"/>
              <w:rPr>
                <w:rFonts w:eastAsia="Arial Unicode MS"/>
                <w:szCs w:val="24"/>
              </w:rPr>
            </w:pPr>
          </w:p>
        </w:tc>
      </w:tr>
      <w:tr w:rsidR="003C05CC" w:rsidRPr="00D62B13" w:rsidTr="00546E91">
        <w:tc>
          <w:tcPr>
            <w:tcW w:w="2448" w:type="dxa"/>
          </w:tcPr>
          <w:p w:rsidR="003C05CC" w:rsidRPr="00D62B13" w:rsidRDefault="003C05CC" w:rsidP="00546E91">
            <w:pPr>
              <w:pStyle w:val="Header1-Clauses"/>
              <w:tabs>
                <w:tab w:val="clear" w:pos="720"/>
              </w:tabs>
              <w:ind w:left="306" w:hanging="306"/>
              <w:rPr>
                <w:rFonts w:eastAsia="Arial Unicode MS"/>
                <w:szCs w:val="24"/>
              </w:rPr>
            </w:pPr>
            <w:bookmarkStart w:id="325" w:name="_Toc425938149"/>
            <w:r w:rsidRPr="00D62B13">
              <w:rPr>
                <w:rFonts w:eastAsia="Arial Unicode MS"/>
                <w:szCs w:val="24"/>
              </w:rPr>
              <w:t>45.</w:t>
            </w:r>
            <w:r w:rsidRPr="00D62B13">
              <w:rPr>
                <w:rFonts w:eastAsia="Arial Unicode MS"/>
                <w:szCs w:val="24"/>
              </w:rPr>
              <w:tab/>
            </w:r>
            <w:r>
              <w:rPr>
                <w:rFonts w:eastAsia="Arial Unicode MS"/>
                <w:szCs w:val="24"/>
              </w:rPr>
              <w:t>Letter of Intent to Award the Contract/</w:t>
            </w:r>
            <w:r w:rsidRPr="00D62B13">
              <w:rPr>
                <w:rFonts w:eastAsia="Arial Unicode MS"/>
                <w:szCs w:val="24"/>
              </w:rPr>
              <w:t>Notification of Award</w:t>
            </w:r>
            <w:bookmarkEnd w:id="325"/>
          </w:p>
          <w:p w:rsidR="003C05CC" w:rsidRPr="00D62B13" w:rsidRDefault="003C05CC" w:rsidP="00546E91">
            <w:pPr>
              <w:pStyle w:val="Header1-Clauses"/>
              <w:tabs>
                <w:tab w:val="clear" w:pos="720"/>
              </w:tabs>
              <w:ind w:left="306" w:hanging="306"/>
              <w:rPr>
                <w:rFonts w:eastAsia="Arial Unicode MS"/>
                <w:szCs w:val="24"/>
              </w:rPr>
            </w:pPr>
          </w:p>
        </w:tc>
        <w:tc>
          <w:tcPr>
            <w:tcW w:w="6696" w:type="dxa"/>
          </w:tcPr>
          <w:p w:rsidR="003C05CC" w:rsidRDefault="003C05CC" w:rsidP="00546E91">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2"/>
              </w:rPr>
              <w:t xml:space="preserve"> </w:t>
            </w:r>
            <w:r w:rsidRPr="00F90152">
              <w:rPr>
                <w:rFonts w:eastAsia="Arial Unicode MS"/>
                <w:color w:val="000000"/>
                <w:spacing w:val="-4"/>
              </w:rPr>
              <w:t>to accept its bid and the information regarding the name, address</w:t>
            </w:r>
            <w:r w:rsidRPr="00F90152">
              <w:rPr>
                <w:rFonts w:eastAsia="Arial Unicode MS"/>
                <w:color w:val="000000"/>
                <w:spacing w:val="-2"/>
              </w:rPr>
              <w:t xml:space="preserve"> </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rsidR="003C05CC" w:rsidRDefault="003C05CC" w:rsidP="00546E91">
            <w:pPr>
              <w:pStyle w:val="Header2-SubClauses"/>
              <w:tabs>
                <w:tab w:val="clear" w:pos="619"/>
                <w:tab w:val="clear" w:pos="720"/>
              </w:tabs>
              <w:spacing w:after="0"/>
              <w:ind w:left="648" w:hanging="648"/>
              <w:rPr>
                <w:rFonts w:eastAsia="Arial Unicode MS"/>
                <w:szCs w:val="24"/>
              </w:rPr>
            </w:pPr>
          </w:p>
          <w:p w:rsidR="003C05CC" w:rsidRDefault="003C05CC" w:rsidP="00546E91">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Pr="00D62B13">
              <w:rPr>
                <w:rFonts w:eastAsia="Arial Unicode MS"/>
                <w:szCs w:val="24"/>
              </w:rPr>
              <w:t xml:space="preserve"> to expiry of the period of Bid validity, the Purchaser shall notify the successful</w:t>
            </w:r>
            <w:r w:rsidRPr="00D62B13">
              <w:rPr>
                <w:rFonts w:eastAsia="Arial Unicode MS"/>
                <w:szCs w:val="24"/>
              </w:rPr>
              <w:tab/>
              <w:t xml:space="preserve">Bidder, in writing, that its Bid has been accepted.  </w:t>
            </w:r>
          </w:p>
          <w:p w:rsidR="003C05CC" w:rsidRDefault="003C05CC" w:rsidP="00546E91">
            <w:pPr>
              <w:pStyle w:val="Header2-SubClauses"/>
              <w:tabs>
                <w:tab w:val="clear" w:pos="619"/>
                <w:tab w:val="clear" w:pos="720"/>
              </w:tabs>
              <w:spacing w:after="0"/>
              <w:ind w:left="390" w:firstLine="0"/>
              <w:rPr>
                <w:rFonts w:eastAsia="Arial Unicode MS"/>
                <w:szCs w:val="24"/>
              </w:rPr>
            </w:pPr>
          </w:p>
          <w:p w:rsidR="003C05CC" w:rsidRPr="00F90152" w:rsidRDefault="003C05CC" w:rsidP="00546E91">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3C05CC" w:rsidRDefault="003C05CC" w:rsidP="00546E91">
            <w:pPr>
              <w:pStyle w:val="ListParagraph"/>
              <w:rPr>
                <w:rFonts w:eastAsia="Arial Unicode MS"/>
                <w:szCs w:val="24"/>
              </w:rPr>
            </w:pPr>
          </w:p>
          <w:p w:rsidR="003C05CC" w:rsidRPr="00F90152" w:rsidRDefault="003C05CC" w:rsidP="00546E91">
            <w:pPr>
              <w:pStyle w:val="Header2-SubClauses"/>
              <w:tabs>
                <w:tab w:val="clear" w:pos="619"/>
                <w:tab w:val="clear" w:pos="720"/>
              </w:tabs>
              <w:spacing w:after="0"/>
              <w:ind w:left="390" w:firstLine="0"/>
              <w:rPr>
                <w:rFonts w:eastAsia="Arial Unicode MS"/>
                <w:szCs w:val="24"/>
              </w:rPr>
            </w:pPr>
          </w:p>
          <w:p w:rsidR="003C05CC" w:rsidRDefault="003C05CC" w:rsidP="00546E91">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3C05CC" w:rsidRPr="00D62B13" w:rsidRDefault="003C05CC" w:rsidP="00546E91">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3C05CC" w:rsidRPr="00D62B13" w:rsidRDefault="003C05CC" w:rsidP="00546E91">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3C05CC" w:rsidRPr="00D62B13" w:rsidRDefault="003C05CC" w:rsidP="00546E91">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3C05CC" w:rsidRPr="00D62B13" w:rsidRDefault="003C05CC" w:rsidP="00546E91">
            <w:pPr>
              <w:pStyle w:val="Sub-ClauseText"/>
              <w:keepNext/>
              <w:keepLines/>
              <w:numPr>
                <w:ilvl w:val="0"/>
                <w:numId w:val="34"/>
              </w:numPr>
              <w:spacing w:before="0" w:after="180"/>
              <w:rPr>
                <w:spacing w:val="0"/>
                <w:szCs w:val="24"/>
              </w:rPr>
            </w:pPr>
            <w:r w:rsidRPr="00D62B13">
              <w:rPr>
                <w:spacing w:val="0"/>
                <w:szCs w:val="24"/>
              </w:rPr>
              <w:lastRenderedPageBreak/>
              <w:t>the Bid and lot numbers;</w:t>
            </w:r>
          </w:p>
          <w:p w:rsidR="003C05CC" w:rsidRPr="00D62B13" w:rsidRDefault="003C05CC" w:rsidP="00546E91">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rsidR="003C05CC" w:rsidRPr="00D62B13" w:rsidRDefault="003C05CC" w:rsidP="00546E91">
            <w:pPr>
              <w:pStyle w:val="Sub-ClauseText"/>
              <w:keepNext/>
              <w:keepLines/>
              <w:numPr>
                <w:ilvl w:val="0"/>
                <w:numId w:val="34"/>
              </w:numPr>
              <w:spacing w:before="0" w:after="180"/>
              <w:rPr>
                <w:spacing w:val="0"/>
                <w:szCs w:val="24"/>
              </w:rPr>
            </w:pPr>
            <w:r w:rsidRPr="00D62B13">
              <w:rPr>
                <w:spacing w:val="0"/>
                <w:szCs w:val="24"/>
              </w:rPr>
              <w:t>the date of the award decision.</w:t>
            </w:r>
          </w:p>
          <w:p w:rsidR="003C05CC" w:rsidRPr="00D62B13" w:rsidRDefault="003C05CC" w:rsidP="00546E91">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3C05CC" w:rsidRPr="00D62B13" w:rsidTr="00546E91">
        <w:tc>
          <w:tcPr>
            <w:tcW w:w="2448" w:type="dxa"/>
          </w:tcPr>
          <w:p w:rsidR="003C05CC" w:rsidRPr="00D62B13" w:rsidRDefault="003C05CC" w:rsidP="00546E91">
            <w:pPr>
              <w:pStyle w:val="Header1-Clauses"/>
              <w:numPr>
                <w:ilvl w:val="0"/>
                <w:numId w:val="9"/>
              </w:numPr>
              <w:rPr>
                <w:rFonts w:eastAsia="Arial Unicode MS"/>
                <w:szCs w:val="24"/>
              </w:rPr>
            </w:pPr>
            <w:bookmarkStart w:id="326" w:name="_Toc438438867"/>
            <w:bookmarkStart w:id="327" w:name="_Toc438532661"/>
            <w:bookmarkStart w:id="328" w:name="_Toc438734011"/>
            <w:bookmarkStart w:id="329" w:name="_Toc438907047"/>
            <w:bookmarkStart w:id="330" w:name="_Toc438907246"/>
            <w:bookmarkStart w:id="331" w:name="_Toc425938150"/>
            <w:r w:rsidRPr="00D62B13">
              <w:rPr>
                <w:rFonts w:eastAsia="Arial Unicode MS"/>
                <w:szCs w:val="24"/>
              </w:rPr>
              <w:lastRenderedPageBreak/>
              <w:t>Signing of Contract</w:t>
            </w:r>
            <w:bookmarkEnd w:id="326"/>
            <w:bookmarkEnd w:id="327"/>
            <w:bookmarkEnd w:id="328"/>
            <w:bookmarkEnd w:id="329"/>
            <w:bookmarkEnd w:id="330"/>
            <w:bookmarkEnd w:id="331"/>
          </w:p>
          <w:p w:rsidR="003C05CC" w:rsidRPr="00D62B13" w:rsidRDefault="003C05CC" w:rsidP="00546E91">
            <w:pPr>
              <w:pStyle w:val="Header1-Clauses"/>
              <w:tabs>
                <w:tab w:val="clear" w:pos="720"/>
              </w:tabs>
              <w:ind w:left="306" w:hanging="306"/>
              <w:rPr>
                <w:rFonts w:eastAsia="Arial Unicode MS"/>
                <w:szCs w:val="24"/>
              </w:rPr>
            </w:pPr>
          </w:p>
        </w:tc>
        <w:tc>
          <w:tcPr>
            <w:tcW w:w="6696" w:type="dxa"/>
          </w:tcPr>
          <w:p w:rsidR="003C05CC" w:rsidRPr="00D62B13" w:rsidRDefault="003C05CC" w:rsidP="00546E91">
            <w:pPr>
              <w:pStyle w:val="Header2-SubClauses"/>
              <w:tabs>
                <w:tab w:val="clear" w:pos="619"/>
                <w:tab w:val="clear" w:pos="720"/>
              </w:tabs>
              <w:spacing w:after="0"/>
              <w:ind w:left="648" w:hanging="709"/>
              <w:rPr>
                <w:rFonts w:eastAsia="Arial Unicode MS"/>
                <w:szCs w:val="24"/>
              </w:rPr>
            </w:pPr>
            <w:r w:rsidRPr="00D62B13">
              <w:rPr>
                <w:rFonts w:eastAsia="Arial Unicode MS"/>
                <w:szCs w:val="24"/>
              </w:rPr>
              <w:t>46.1</w:t>
            </w:r>
            <w:r w:rsidRPr="00D62B13">
              <w:rPr>
                <w:rFonts w:eastAsia="Arial Unicode MS"/>
                <w:szCs w:val="24"/>
              </w:rPr>
              <w:tab/>
              <w:t xml:space="preserve">At the same time as notifying the successful Bidder in writing that its Bid has been accepted the Purchaser shall send the successful Bidder the Contract Agreement and the Special Conditions of Contract. </w:t>
            </w:r>
          </w:p>
          <w:p w:rsidR="003C05CC" w:rsidRPr="00D62B13" w:rsidRDefault="003C05CC" w:rsidP="00546E91">
            <w:pPr>
              <w:pStyle w:val="Header2-SubClauses"/>
              <w:tabs>
                <w:tab w:val="clear" w:pos="619"/>
                <w:tab w:val="clear" w:pos="720"/>
              </w:tabs>
              <w:spacing w:after="0"/>
              <w:ind w:left="709" w:hanging="709"/>
              <w:rPr>
                <w:rFonts w:eastAsia="Arial Unicode MS"/>
                <w:szCs w:val="24"/>
              </w:rPr>
            </w:pPr>
          </w:p>
          <w:p w:rsidR="003C05CC" w:rsidRPr="00D62B13" w:rsidRDefault="003C05CC" w:rsidP="00546E91">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3C05CC" w:rsidRPr="00D62B13" w:rsidRDefault="003C05CC" w:rsidP="00546E91">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3C05CC" w:rsidRPr="00D62B13" w:rsidRDefault="003C05CC" w:rsidP="00546E91">
            <w:pPr>
              <w:pStyle w:val="Header2-SubClauses"/>
              <w:tabs>
                <w:tab w:val="clear" w:pos="619"/>
                <w:tab w:val="clear" w:pos="720"/>
              </w:tabs>
              <w:spacing w:after="0"/>
              <w:ind w:left="648" w:hanging="648"/>
              <w:rPr>
                <w:rFonts w:eastAsia="Arial Unicode MS"/>
                <w:szCs w:val="24"/>
              </w:rPr>
            </w:pPr>
          </w:p>
        </w:tc>
      </w:tr>
      <w:tr w:rsidR="003C05CC" w:rsidRPr="00D62B13" w:rsidTr="00546E91">
        <w:tc>
          <w:tcPr>
            <w:tcW w:w="2448" w:type="dxa"/>
          </w:tcPr>
          <w:p w:rsidR="003C05CC" w:rsidRDefault="003C05CC" w:rsidP="00546E91">
            <w:pPr>
              <w:pStyle w:val="Header1-Clauses"/>
              <w:numPr>
                <w:ilvl w:val="0"/>
                <w:numId w:val="9"/>
              </w:numPr>
              <w:jc w:val="both"/>
              <w:rPr>
                <w:rFonts w:eastAsia="Arial Unicode MS"/>
                <w:szCs w:val="24"/>
              </w:rPr>
            </w:pPr>
            <w:bookmarkStart w:id="332" w:name="_Toc438438868"/>
            <w:bookmarkStart w:id="333" w:name="_Toc438532662"/>
            <w:bookmarkStart w:id="334" w:name="_Toc438734012"/>
            <w:bookmarkStart w:id="335" w:name="_Toc438907048"/>
            <w:bookmarkStart w:id="336" w:name="_Toc438907247"/>
            <w:bookmarkStart w:id="337" w:name="_Toc425938151"/>
            <w:r w:rsidRPr="00D62B13">
              <w:rPr>
                <w:rFonts w:eastAsia="Arial Unicode MS"/>
                <w:szCs w:val="24"/>
              </w:rPr>
              <w:t>Performance Security</w:t>
            </w:r>
            <w:bookmarkEnd w:id="332"/>
            <w:bookmarkEnd w:id="333"/>
            <w:bookmarkEnd w:id="334"/>
            <w:bookmarkEnd w:id="335"/>
            <w:bookmarkEnd w:id="336"/>
            <w:bookmarkEnd w:id="337"/>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p>
          <w:p w:rsidR="003C05CC" w:rsidRDefault="003C05CC" w:rsidP="00546E91">
            <w:pPr>
              <w:pStyle w:val="Header1-Clauses"/>
              <w:tabs>
                <w:tab w:val="clear" w:pos="720"/>
              </w:tabs>
              <w:ind w:left="660" w:firstLine="0"/>
              <w:jc w:val="both"/>
              <w:rPr>
                <w:rFonts w:eastAsia="Arial Unicode MS"/>
                <w:szCs w:val="24"/>
              </w:rPr>
            </w:pPr>
            <w:bookmarkStart w:id="338" w:name="_Toc425938152"/>
            <w:r>
              <w:rPr>
                <w:rFonts w:eastAsia="Arial Unicode MS"/>
                <w:szCs w:val="24"/>
              </w:rPr>
              <w:t>48.Complaint and Review</w:t>
            </w:r>
            <w:bookmarkEnd w:id="338"/>
          </w:p>
          <w:p w:rsidR="003C05CC" w:rsidRPr="00D62B13" w:rsidRDefault="003C05CC" w:rsidP="00546E91">
            <w:pPr>
              <w:pStyle w:val="Header1-Clauses"/>
              <w:tabs>
                <w:tab w:val="clear" w:pos="720"/>
              </w:tabs>
              <w:jc w:val="both"/>
              <w:rPr>
                <w:rFonts w:eastAsia="Arial Unicode MS"/>
                <w:szCs w:val="24"/>
              </w:rPr>
            </w:pPr>
          </w:p>
          <w:p w:rsidR="003C05CC" w:rsidRPr="00D62B13" w:rsidRDefault="003C05CC" w:rsidP="00546E91">
            <w:pPr>
              <w:pStyle w:val="Header1-Clauses"/>
              <w:tabs>
                <w:tab w:val="clear" w:pos="720"/>
              </w:tabs>
              <w:ind w:left="390" w:firstLine="0"/>
              <w:rPr>
                <w:rFonts w:eastAsia="Arial Unicode MS"/>
                <w:szCs w:val="24"/>
              </w:rPr>
            </w:pPr>
          </w:p>
        </w:tc>
        <w:tc>
          <w:tcPr>
            <w:tcW w:w="6696" w:type="dxa"/>
          </w:tcPr>
          <w:p w:rsidR="003C05CC" w:rsidRPr="00D62B13" w:rsidRDefault="003C05CC" w:rsidP="00546E91">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Pr>
                <w:rFonts w:eastAsia="Arial Unicode MS"/>
                <w:szCs w:val="24"/>
              </w:rPr>
              <w:t>fifteen (15)</w:t>
            </w:r>
            <w:r w:rsidRPr="00D62B13">
              <w:rPr>
                <w:rFonts w:eastAsia="Arial Unicode MS"/>
                <w:szCs w:val="24"/>
              </w:rPr>
              <w:t xml:space="preserve"> </w:t>
            </w:r>
            <w:r>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Pr="00FE21B9">
              <w:rPr>
                <w:rFonts w:eastAsia="Arial Unicode MS"/>
                <w:szCs w:val="24"/>
              </w:rPr>
              <w:t>banker’s certified cheque</w:t>
            </w:r>
            <w:r w:rsidRPr="00D62B13">
              <w:rPr>
                <w:rFonts w:eastAsia="Arial Unicode MS"/>
                <w:szCs w:val="24"/>
              </w:rPr>
              <w:t>/cash warrant, or</w:t>
            </w:r>
          </w:p>
          <w:p w:rsidR="003C05CC" w:rsidRPr="00D62B13" w:rsidRDefault="003C05CC" w:rsidP="00546E91">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3C05CC" w:rsidRPr="00D62B13" w:rsidRDefault="003C05CC" w:rsidP="00546E91">
            <w:pPr>
              <w:pStyle w:val="Header2-SubClauses"/>
              <w:tabs>
                <w:tab w:val="clear" w:pos="619"/>
                <w:tab w:val="clear" w:pos="720"/>
                <w:tab w:val="left" w:pos="993"/>
              </w:tabs>
              <w:rPr>
                <w:rFonts w:eastAsia="Arial Unicode MS"/>
                <w:szCs w:val="24"/>
              </w:rPr>
            </w:pPr>
            <w:r w:rsidRPr="00D62B13">
              <w:rPr>
                <w:rFonts w:eastAsia="Arial Unicode MS"/>
                <w:szCs w:val="24"/>
              </w:rPr>
              <w:lastRenderedPageBreak/>
              <w:t>47.2</w:t>
            </w:r>
            <w:r w:rsidRPr="00D62B13">
              <w:rPr>
                <w:rFonts w:eastAsia="Arial Unicode MS"/>
                <w:szCs w:val="24"/>
              </w:rPr>
              <w:tab/>
              <w:t xml:space="preserve">If the Performance Security is provided by the successful Bidder in the form of a demand bank guarantee it shall be issued, at the Bidder’s option, by a </w:t>
            </w:r>
            <w:r>
              <w:rPr>
                <w:rFonts w:eastAsia="Arial Unicode MS"/>
                <w:szCs w:val="24"/>
              </w:rPr>
              <w:t>financial institution located in Bhutan.</w:t>
            </w:r>
            <w:r w:rsidRPr="00D62B13">
              <w:rPr>
                <w:rFonts w:eastAsia="Arial Unicode MS"/>
                <w:szCs w:val="24"/>
              </w:rPr>
              <w:t xml:space="preserve">  </w:t>
            </w:r>
          </w:p>
          <w:p w:rsidR="003C05CC" w:rsidRDefault="003C05CC" w:rsidP="00546E91">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Pr>
                <w:szCs w:val="24"/>
              </w:rPr>
              <w:t xml:space="preserve"> Such a failure shall be considered as “withdrawal” and all relevant clauses shall apply.</w:t>
            </w:r>
          </w:p>
          <w:p w:rsidR="003C05CC" w:rsidRDefault="003C05CC" w:rsidP="00546E91">
            <w:pPr>
              <w:pStyle w:val="Header2-SubClauses"/>
              <w:tabs>
                <w:tab w:val="clear" w:pos="619"/>
                <w:tab w:val="clear" w:pos="720"/>
                <w:tab w:val="left" w:pos="993"/>
              </w:tabs>
              <w:rPr>
                <w:szCs w:val="24"/>
              </w:rPr>
            </w:pPr>
          </w:p>
          <w:p w:rsidR="003C05CC" w:rsidRDefault="003C05CC" w:rsidP="00546E91">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3C05CC" w:rsidRPr="00A876BD" w:rsidRDefault="003C05CC" w:rsidP="00546E91">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3C05CC" w:rsidRPr="00D62B13" w:rsidRDefault="003C05CC" w:rsidP="00546E91">
            <w:pPr>
              <w:pStyle w:val="Header2-SubClauses"/>
              <w:tabs>
                <w:tab w:val="clear" w:pos="619"/>
                <w:tab w:val="clear" w:pos="720"/>
              </w:tabs>
              <w:spacing w:after="0"/>
              <w:ind w:left="709" w:hanging="709"/>
              <w:rPr>
                <w:rFonts w:eastAsia="Arial Unicode MS"/>
                <w:szCs w:val="24"/>
              </w:rPr>
            </w:pPr>
          </w:p>
        </w:tc>
      </w:tr>
    </w:tbl>
    <w:p w:rsidR="003C05CC" w:rsidRPr="00EE6110" w:rsidRDefault="003C05CC" w:rsidP="003C05CC">
      <w:pPr>
        <w:pStyle w:val="BodyTextIndent3"/>
        <w:ind w:left="0"/>
        <w:rPr>
          <w:rFonts w:eastAsia="Arial Unicode MS"/>
          <w:szCs w:val="24"/>
        </w:rPr>
      </w:pPr>
      <w:bookmarkStart w:id="339" w:name="_Toc438532557"/>
      <w:bookmarkStart w:id="340" w:name="_Toc438532558"/>
      <w:bookmarkStart w:id="341" w:name="_Toc438532567"/>
      <w:bookmarkStart w:id="342" w:name="_Toc438532572"/>
      <w:bookmarkStart w:id="343" w:name="_Toc438532581"/>
      <w:bookmarkStart w:id="344" w:name="_Toc438532592"/>
      <w:bookmarkStart w:id="345" w:name="_Toc438532594"/>
      <w:bookmarkStart w:id="346" w:name="_Toc438532595"/>
      <w:bookmarkStart w:id="347" w:name="_Toc438532601"/>
      <w:bookmarkStart w:id="348" w:name="_Toc438532602"/>
      <w:bookmarkStart w:id="349" w:name="_Toc438532615"/>
      <w:bookmarkStart w:id="350" w:name="_Toc438532628"/>
      <w:bookmarkStart w:id="351" w:name="_Toc438532644"/>
      <w:bookmarkEnd w:id="339"/>
      <w:bookmarkEnd w:id="340"/>
      <w:bookmarkEnd w:id="341"/>
      <w:bookmarkEnd w:id="342"/>
      <w:bookmarkEnd w:id="343"/>
      <w:bookmarkEnd w:id="344"/>
      <w:bookmarkEnd w:id="345"/>
      <w:bookmarkEnd w:id="346"/>
      <w:bookmarkEnd w:id="347"/>
      <w:bookmarkEnd w:id="348"/>
      <w:bookmarkEnd w:id="349"/>
      <w:bookmarkEnd w:id="350"/>
      <w:bookmarkEnd w:id="351"/>
    </w:p>
    <w:p w:rsidR="003C05CC" w:rsidRPr="00EE6110" w:rsidRDefault="003C05CC" w:rsidP="003C05CC">
      <w:pPr>
        <w:rPr>
          <w:rFonts w:eastAsia="Arial Unicode MS"/>
          <w:szCs w:val="24"/>
        </w:rPr>
        <w:sectPr w:rsidR="003C05CC" w:rsidRPr="00EE6110" w:rsidSect="00B25799">
          <w:headerReference w:type="even" r:id="rId9"/>
          <w:headerReference w:type="default" r:id="rId10"/>
          <w:pgSz w:w="11907" w:h="16840" w:code="9"/>
          <w:pgMar w:top="1134" w:right="1134" w:bottom="1134" w:left="1701" w:header="720" w:footer="720" w:gutter="0"/>
          <w:paperSrc w:first="7" w:other="7"/>
          <w:cols w:space="720"/>
        </w:sectPr>
      </w:pPr>
    </w:p>
    <w:p w:rsidR="003C05CC" w:rsidRPr="00EE6110" w:rsidRDefault="003C05CC" w:rsidP="003C05CC">
      <w:pPr>
        <w:rPr>
          <w:rFonts w:eastAsia="Arial Unicode MS"/>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F"/>
      </w:tblPr>
      <w:tblGrid>
        <w:gridCol w:w="1560"/>
        <w:gridCol w:w="60"/>
        <w:gridCol w:w="7470"/>
      </w:tblGrid>
      <w:tr w:rsidR="003C05CC" w:rsidRPr="00EE6110" w:rsidTr="00546E91">
        <w:trPr>
          <w:cantSplit/>
        </w:trPr>
        <w:tc>
          <w:tcPr>
            <w:tcW w:w="9090" w:type="dxa"/>
            <w:gridSpan w:val="3"/>
            <w:tcBorders>
              <w:top w:val="nil"/>
              <w:left w:val="nil"/>
              <w:bottom w:val="single" w:sz="12" w:space="0" w:color="000000"/>
              <w:right w:val="nil"/>
            </w:tcBorders>
            <w:vAlign w:val="center"/>
          </w:tcPr>
          <w:p w:rsidR="003C05CC" w:rsidRPr="00EE6110" w:rsidRDefault="003C05CC" w:rsidP="00546E91">
            <w:pPr>
              <w:pStyle w:val="Heading2"/>
              <w:rPr>
                <w:rFonts w:eastAsia="Arial Unicode MS" w:hint="eastAsia"/>
                <w:sz w:val="32"/>
                <w:szCs w:val="32"/>
              </w:rPr>
            </w:pPr>
            <w:r w:rsidRPr="00EE6110">
              <w:rPr>
                <w:rFonts w:eastAsia="Arial Unicode MS"/>
                <w:sz w:val="32"/>
                <w:szCs w:val="32"/>
              </w:rPr>
              <w:t>Section II.  Bid Data Sheet</w:t>
            </w:r>
          </w:p>
        </w:tc>
      </w:tr>
      <w:tr w:rsidR="003C05CC" w:rsidRPr="00EE6110" w:rsidTr="00546E91">
        <w:trPr>
          <w:cantSplit/>
        </w:trPr>
        <w:tc>
          <w:tcPr>
            <w:tcW w:w="9090" w:type="dxa"/>
            <w:gridSpan w:val="3"/>
            <w:tcBorders>
              <w:bottom w:val="single" w:sz="4" w:space="0" w:color="auto"/>
            </w:tcBorders>
            <w:vAlign w:val="center"/>
          </w:tcPr>
          <w:p w:rsidR="003C05CC" w:rsidRPr="00EE6110" w:rsidRDefault="003C05CC" w:rsidP="00546E91">
            <w:pPr>
              <w:spacing w:before="240" w:after="120"/>
              <w:jc w:val="center"/>
              <w:rPr>
                <w:rFonts w:eastAsia="Arial Unicode MS"/>
                <w:b/>
                <w:szCs w:val="24"/>
              </w:rPr>
            </w:pPr>
            <w:r w:rsidRPr="00EE6110">
              <w:rPr>
                <w:rFonts w:eastAsia="Arial Unicode MS"/>
                <w:b/>
                <w:szCs w:val="24"/>
              </w:rPr>
              <w:t>A.  Introduction</w:t>
            </w:r>
          </w:p>
        </w:tc>
      </w:tr>
      <w:tr w:rsidR="003C05CC" w:rsidRPr="00EE6110" w:rsidTr="00546E91">
        <w:trPr>
          <w:cantSplit/>
        </w:trPr>
        <w:tc>
          <w:tcPr>
            <w:tcW w:w="1620" w:type="dxa"/>
            <w:gridSpan w:val="2"/>
            <w:tcBorders>
              <w:top w:val="single" w:sz="4" w:space="0" w:color="auto"/>
              <w:left w:val="single" w:sz="4" w:space="0" w:color="auto"/>
              <w:bottom w:val="single" w:sz="4" w:space="0" w:color="auto"/>
              <w:right w:val="single" w:sz="4" w:space="0" w:color="auto"/>
            </w:tcBorders>
          </w:tcPr>
          <w:p w:rsidR="003C05CC" w:rsidRPr="00EE6110" w:rsidRDefault="003C05CC" w:rsidP="00546E91">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tabs>
                <w:tab w:val="right" w:pos="7272"/>
              </w:tabs>
              <w:spacing w:before="120"/>
              <w:rPr>
                <w:rFonts w:eastAsia="Arial Unicode MS"/>
                <w:szCs w:val="24"/>
              </w:rPr>
            </w:pPr>
            <w:r w:rsidRPr="00EE6110">
              <w:rPr>
                <w:rFonts w:eastAsia="Arial Unicode MS"/>
                <w:szCs w:val="24"/>
              </w:rPr>
              <w:t>The Purchaser is</w:t>
            </w:r>
            <w:r w:rsidRPr="00A7311C">
              <w:rPr>
                <w:rFonts w:eastAsia="Arial Unicode MS"/>
                <w:szCs w:val="24"/>
              </w:rPr>
              <w:t xml:space="preserve">: </w:t>
            </w:r>
            <w:r>
              <w:rPr>
                <w:rFonts w:eastAsia="Arial Unicode MS"/>
                <w:i/>
                <w:szCs w:val="24"/>
              </w:rPr>
              <w:t>[Wangdue Dzong Reconstruction Project</w:t>
            </w:r>
            <w:r w:rsidRPr="00A7311C">
              <w:rPr>
                <w:rFonts w:eastAsia="Arial Unicode MS"/>
                <w:i/>
                <w:szCs w:val="24"/>
              </w:rPr>
              <w:t>]</w:t>
            </w:r>
          </w:p>
        </w:tc>
      </w:tr>
      <w:tr w:rsidR="003C05CC" w:rsidRPr="00EE6110" w:rsidTr="00546E91">
        <w:trPr>
          <w:cantSplit/>
        </w:trPr>
        <w:tc>
          <w:tcPr>
            <w:tcW w:w="1620" w:type="dxa"/>
            <w:gridSpan w:val="2"/>
            <w:tcBorders>
              <w:top w:val="single" w:sz="4" w:space="0" w:color="auto"/>
              <w:left w:val="single" w:sz="4" w:space="0" w:color="auto"/>
              <w:bottom w:val="single" w:sz="4" w:space="0" w:color="auto"/>
              <w:right w:val="single" w:sz="4" w:space="0" w:color="auto"/>
            </w:tcBorders>
          </w:tcPr>
          <w:p w:rsidR="003C05CC" w:rsidRPr="00EE6110" w:rsidRDefault="003C05CC" w:rsidP="00546E91">
            <w:pPr>
              <w:spacing w:before="120" w:after="120"/>
              <w:rPr>
                <w:rFonts w:eastAsia="Arial Unicode MS"/>
                <w:b/>
                <w:szCs w:val="24"/>
              </w:rPr>
            </w:pPr>
            <w:r w:rsidRPr="00EE6110">
              <w:rPr>
                <w:rFonts w:eastAsia="Arial Unicode MS"/>
                <w:b/>
                <w:szCs w:val="24"/>
              </w:rPr>
              <w:t>ITB 1.1</w:t>
            </w:r>
          </w:p>
        </w:tc>
        <w:tc>
          <w:tcPr>
            <w:tcW w:w="7470" w:type="dxa"/>
            <w:tcBorders>
              <w:top w:val="single" w:sz="4" w:space="0" w:color="auto"/>
              <w:left w:val="single" w:sz="4" w:space="0" w:color="auto"/>
              <w:bottom w:val="single" w:sz="4" w:space="0" w:color="auto"/>
              <w:right w:val="single" w:sz="4" w:space="0" w:color="auto"/>
            </w:tcBorders>
          </w:tcPr>
          <w:p w:rsidR="003C05CC" w:rsidRPr="00AD5491" w:rsidRDefault="003C05CC" w:rsidP="00546E91">
            <w:pPr>
              <w:tabs>
                <w:tab w:val="right" w:pos="7272"/>
              </w:tabs>
              <w:spacing w:before="120"/>
              <w:rPr>
                <w:rFonts w:eastAsia="Arial Unicode MS"/>
                <w:szCs w:val="24"/>
              </w:rPr>
            </w:pPr>
            <w:r w:rsidRPr="00EE6110">
              <w:rPr>
                <w:rFonts w:eastAsia="Arial Unicode MS"/>
                <w:szCs w:val="24"/>
              </w:rPr>
              <w:t>The name, identification number and number of lots within this procurement are:</w:t>
            </w:r>
            <w:r>
              <w:rPr>
                <w:rFonts w:eastAsia="Arial Unicode MS"/>
                <w:szCs w:val="24"/>
              </w:rPr>
              <w:t xml:space="preserve"> Supply of </w:t>
            </w:r>
            <w:r w:rsidRPr="003C05CC">
              <w:rPr>
                <w:rFonts w:eastAsia="Arial Unicode MS"/>
                <w:b/>
                <w:bCs/>
                <w:szCs w:val="24"/>
              </w:rPr>
              <w:t>OFFICE STATIONERIES AND ACCESSORIES</w:t>
            </w:r>
          </w:p>
        </w:tc>
      </w:tr>
      <w:tr w:rsidR="003C05CC" w:rsidRPr="00EE6110" w:rsidTr="00546E91">
        <w:tblPrEx>
          <w:tblBorders>
            <w:insideH w:val="single" w:sz="8" w:space="0" w:color="000000"/>
          </w:tblBorders>
        </w:tblPrEx>
        <w:tc>
          <w:tcPr>
            <w:tcW w:w="9090" w:type="dxa"/>
            <w:gridSpan w:val="3"/>
            <w:vAlign w:val="center"/>
          </w:tcPr>
          <w:p w:rsidR="003C05CC" w:rsidRPr="00EE6110" w:rsidRDefault="003C05CC" w:rsidP="00546E91">
            <w:pPr>
              <w:tabs>
                <w:tab w:val="right" w:pos="7434"/>
              </w:tabs>
              <w:spacing w:before="240" w:after="120"/>
              <w:jc w:val="center"/>
              <w:rPr>
                <w:rFonts w:eastAsia="Arial Unicode MS"/>
                <w:b/>
                <w:szCs w:val="24"/>
              </w:rPr>
            </w:pPr>
            <w:r w:rsidRPr="00EE6110">
              <w:rPr>
                <w:rFonts w:eastAsia="Arial Unicode MS"/>
                <w:b/>
                <w:szCs w:val="24"/>
              </w:rPr>
              <w:t>B.  Bidding Documents</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254"/>
              </w:tabs>
              <w:spacing w:before="120" w:after="120"/>
              <w:rPr>
                <w:rFonts w:eastAsia="Arial Unicode MS"/>
                <w:b/>
                <w:szCs w:val="24"/>
              </w:rPr>
            </w:pPr>
            <w:r w:rsidRPr="00EE6110">
              <w:rPr>
                <w:rFonts w:eastAsia="Arial Unicode MS"/>
                <w:b/>
                <w:szCs w:val="24"/>
              </w:rPr>
              <w:t>ITB 8.2</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clarification of Bid purposes</w:t>
            </w:r>
            <w:r w:rsidRPr="00EE6110">
              <w:rPr>
                <w:rFonts w:eastAsia="Arial Unicode MS"/>
                <w:szCs w:val="24"/>
              </w:rPr>
              <w:t xml:space="preserve"> only, the Purchaser’s address is:</w:t>
            </w:r>
          </w:p>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Attention: </w:t>
            </w:r>
            <w:r>
              <w:rPr>
                <w:rFonts w:eastAsia="Arial Unicode MS"/>
                <w:i/>
                <w:szCs w:val="24"/>
              </w:rPr>
              <w:t>PROJECT DIRECTOR</w:t>
            </w:r>
          </w:p>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Address: </w:t>
            </w:r>
            <w:r>
              <w:rPr>
                <w:rFonts w:eastAsia="Arial Unicode MS"/>
                <w:i/>
                <w:szCs w:val="24"/>
              </w:rPr>
              <w:t>Wangdue Dzong Reconstruction Project</w:t>
            </w:r>
          </w:p>
          <w:p w:rsidR="003C05CC" w:rsidRDefault="003C05CC" w:rsidP="00546E91">
            <w:pPr>
              <w:tabs>
                <w:tab w:val="right" w:pos="7254"/>
              </w:tabs>
              <w:spacing w:before="120"/>
              <w:rPr>
                <w:rFonts w:eastAsia="Arial Unicode MS"/>
                <w:i/>
                <w:szCs w:val="24"/>
              </w:rPr>
            </w:pPr>
            <w:r w:rsidRPr="00EE6110">
              <w:rPr>
                <w:rFonts w:eastAsia="Arial Unicode MS"/>
                <w:szCs w:val="24"/>
              </w:rPr>
              <w:t xml:space="preserve">Facsimile number: </w:t>
            </w:r>
            <w:r>
              <w:rPr>
                <w:rFonts w:eastAsia="Arial Unicode MS"/>
                <w:i/>
                <w:szCs w:val="24"/>
              </w:rPr>
              <w:t>02-481228</w:t>
            </w:r>
          </w:p>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Electronic mail address: </w:t>
            </w:r>
            <w:r>
              <w:rPr>
                <w:rFonts w:eastAsia="Arial Unicode MS"/>
                <w:szCs w:val="24"/>
              </w:rPr>
              <w:t>kwangchuk4565@yahoo.com</w:t>
            </w:r>
          </w:p>
        </w:tc>
      </w:tr>
      <w:tr w:rsidR="003C05CC" w:rsidRPr="00EE6110" w:rsidTr="00546E91">
        <w:tblPrEx>
          <w:tblBorders>
            <w:insideH w:val="single" w:sz="8" w:space="0" w:color="000000"/>
          </w:tblBorders>
        </w:tblPrEx>
        <w:tc>
          <w:tcPr>
            <w:tcW w:w="9090" w:type="dxa"/>
            <w:gridSpan w:val="3"/>
            <w:vAlign w:val="center"/>
          </w:tcPr>
          <w:p w:rsidR="003C05CC" w:rsidRPr="00EE6110" w:rsidRDefault="003C05CC" w:rsidP="00546E91">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11.1</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The language of the Bid is: </w:t>
            </w:r>
            <w:r>
              <w:rPr>
                <w:rFonts w:eastAsia="Arial Unicode MS"/>
                <w:szCs w:val="24"/>
              </w:rPr>
              <w:t>English</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12.1 (</w:t>
            </w:r>
            <w:r>
              <w:rPr>
                <w:rFonts w:eastAsia="Arial Unicode MS"/>
                <w:b/>
                <w:szCs w:val="24"/>
              </w:rPr>
              <w:t>k</w:t>
            </w:r>
            <w:r w:rsidRPr="00EE6110">
              <w:rPr>
                <w:rFonts w:eastAsia="Arial Unicode MS"/>
                <w:b/>
                <w:szCs w:val="24"/>
              </w:rPr>
              <w:t>)</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The Bidder shall submit with its Bid the following additional documents:</w:t>
            </w:r>
          </w:p>
          <w:p w:rsidR="003C05CC" w:rsidRPr="00FF347E" w:rsidRDefault="003C05CC" w:rsidP="00546E91">
            <w:pPr>
              <w:numPr>
                <w:ilvl w:val="0"/>
                <w:numId w:val="48"/>
              </w:numPr>
              <w:rPr>
                <w:rFonts w:eastAsia="Arial Unicode MS"/>
                <w:b/>
                <w:i/>
                <w:color w:val="000000"/>
                <w:szCs w:val="24"/>
              </w:rPr>
            </w:pPr>
            <w:r w:rsidRPr="00FF347E">
              <w:rPr>
                <w:rFonts w:eastAsia="Arial Unicode MS"/>
                <w:b/>
                <w:i/>
                <w:color w:val="000000"/>
                <w:szCs w:val="24"/>
              </w:rPr>
              <w:t>Duly filled and signed Bid Forms provided in Section IV-Bidding Forms (Bidder Information Form &amp; Bid Submission Sheet).</w:t>
            </w:r>
          </w:p>
          <w:p w:rsidR="003C05CC" w:rsidRPr="00FF347E" w:rsidRDefault="003C05CC" w:rsidP="00546E91">
            <w:pPr>
              <w:numPr>
                <w:ilvl w:val="0"/>
                <w:numId w:val="48"/>
              </w:numPr>
              <w:rPr>
                <w:rFonts w:eastAsia="Arial Unicode MS"/>
                <w:b/>
                <w:i/>
                <w:color w:val="000000"/>
                <w:szCs w:val="24"/>
              </w:rPr>
            </w:pPr>
            <w:r w:rsidRPr="00FF347E">
              <w:rPr>
                <w:rFonts w:eastAsia="Arial Unicode MS"/>
                <w:b/>
                <w:i/>
                <w:color w:val="000000"/>
                <w:szCs w:val="24"/>
              </w:rPr>
              <w:t>Dully filled and signed Price Schedules.</w:t>
            </w:r>
          </w:p>
          <w:p w:rsidR="003C05CC" w:rsidRPr="00FF347E" w:rsidRDefault="003C05CC" w:rsidP="00546E91">
            <w:pPr>
              <w:numPr>
                <w:ilvl w:val="0"/>
                <w:numId w:val="48"/>
              </w:numPr>
              <w:rPr>
                <w:rFonts w:eastAsia="Arial Unicode MS"/>
                <w:b/>
                <w:i/>
                <w:color w:val="000000"/>
                <w:szCs w:val="24"/>
              </w:rPr>
            </w:pPr>
            <w:r w:rsidRPr="00FF347E">
              <w:rPr>
                <w:b/>
                <w:i/>
                <w:szCs w:val="24"/>
                <w:lang w:val="en-GB"/>
              </w:rPr>
              <w:t>The technical specifications of the Goods to be supplied and it should be in compliance to the technical specification provided.</w:t>
            </w:r>
          </w:p>
          <w:p w:rsidR="003C05CC" w:rsidRPr="00FF347E" w:rsidRDefault="003C05CC" w:rsidP="00546E91">
            <w:pPr>
              <w:numPr>
                <w:ilvl w:val="0"/>
                <w:numId w:val="48"/>
              </w:numPr>
              <w:rPr>
                <w:rFonts w:eastAsia="Arial Unicode MS"/>
                <w:b/>
                <w:i/>
                <w:color w:val="000000"/>
                <w:szCs w:val="24"/>
              </w:rPr>
            </w:pPr>
            <w:r w:rsidRPr="00FF347E">
              <w:rPr>
                <w:rFonts w:eastAsia="Arial Unicode MS"/>
                <w:b/>
                <w:i/>
                <w:color w:val="000000"/>
                <w:szCs w:val="24"/>
              </w:rPr>
              <w:t xml:space="preserve">A Valid Trade Licence </w:t>
            </w:r>
          </w:p>
          <w:p w:rsidR="003C05CC" w:rsidRPr="00FF347E" w:rsidRDefault="003C05CC" w:rsidP="00546E91">
            <w:pPr>
              <w:numPr>
                <w:ilvl w:val="0"/>
                <w:numId w:val="48"/>
              </w:numPr>
              <w:rPr>
                <w:rFonts w:eastAsia="Arial Unicode MS"/>
                <w:b/>
                <w:i/>
                <w:color w:val="000000"/>
                <w:szCs w:val="24"/>
              </w:rPr>
            </w:pPr>
            <w:r w:rsidRPr="00FF347E">
              <w:rPr>
                <w:rFonts w:eastAsia="Arial Unicode MS"/>
                <w:b/>
                <w:i/>
                <w:color w:val="000000"/>
                <w:szCs w:val="24"/>
              </w:rPr>
              <w:t>A Valid Tax Clearance Certificate from RRCO</w:t>
            </w:r>
          </w:p>
          <w:p w:rsidR="003C05CC" w:rsidRPr="00FF347E" w:rsidRDefault="003C05CC" w:rsidP="00546E91">
            <w:pPr>
              <w:numPr>
                <w:ilvl w:val="0"/>
                <w:numId w:val="48"/>
              </w:numPr>
              <w:rPr>
                <w:rFonts w:eastAsia="Arial Unicode MS"/>
                <w:b/>
                <w:i/>
                <w:color w:val="000000"/>
                <w:szCs w:val="24"/>
              </w:rPr>
            </w:pPr>
            <w:r w:rsidRPr="00FF347E">
              <w:rPr>
                <w:rFonts w:eastAsia="Arial Unicode MS"/>
                <w:b/>
                <w:i/>
                <w:color w:val="000000"/>
                <w:szCs w:val="24"/>
              </w:rPr>
              <w:t>Power of Attorney letter if the bid is signed other than the proprietor himself/herself to ensure legality of the bidding process with seal, singed and legal stamp.</w:t>
            </w:r>
          </w:p>
          <w:p w:rsidR="003C05CC" w:rsidRPr="00FF347E" w:rsidRDefault="003C05CC" w:rsidP="00546E91">
            <w:pPr>
              <w:tabs>
                <w:tab w:val="right" w:pos="7254"/>
              </w:tabs>
              <w:spacing w:before="120"/>
              <w:ind w:left="720"/>
              <w:rPr>
                <w:rFonts w:eastAsia="Arial Unicode MS"/>
                <w:b/>
                <w:i/>
                <w:color w:val="000000"/>
                <w:szCs w:val="24"/>
              </w:rPr>
            </w:pPr>
            <w:r w:rsidRPr="00FF347E">
              <w:rPr>
                <w:rFonts w:eastAsia="Arial Unicode MS"/>
                <w:b/>
                <w:i/>
                <w:color w:val="000000"/>
                <w:szCs w:val="24"/>
              </w:rPr>
              <w:t>7. A complete set of Bidding Documents in both Original and Copy (same)</w:t>
            </w:r>
          </w:p>
          <w:p w:rsidR="003C05CC" w:rsidRPr="00A7311C" w:rsidRDefault="003C05CC" w:rsidP="00546E91">
            <w:pPr>
              <w:tabs>
                <w:tab w:val="right" w:pos="7254"/>
              </w:tabs>
              <w:spacing w:before="120"/>
              <w:rPr>
                <w:rFonts w:eastAsia="Arial Unicode MS"/>
                <w:szCs w:val="24"/>
              </w:rPr>
            </w:pPr>
          </w:p>
        </w:tc>
      </w:tr>
      <w:tr w:rsidR="003C05CC" w:rsidRPr="00EE6110" w:rsidTr="00546E91">
        <w:tblPrEx>
          <w:tblBorders>
            <w:insideH w:val="single" w:sz="8" w:space="0" w:color="000000"/>
          </w:tblBorders>
        </w:tblPrEx>
        <w:tc>
          <w:tcPr>
            <w:tcW w:w="1620" w:type="dxa"/>
            <w:gridSpan w:val="2"/>
          </w:tcPr>
          <w:p w:rsidR="003C05CC" w:rsidRPr="00786413" w:rsidRDefault="003C05CC" w:rsidP="00546E91">
            <w:pPr>
              <w:tabs>
                <w:tab w:val="right" w:pos="7434"/>
              </w:tabs>
              <w:spacing w:before="120" w:after="120"/>
              <w:rPr>
                <w:rFonts w:eastAsia="Arial Unicode MS"/>
                <w:b/>
                <w:color w:val="000000"/>
                <w:szCs w:val="24"/>
              </w:rPr>
            </w:pPr>
            <w:r w:rsidRPr="00786413">
              <w:rPr>
                <w:rFonts w:eastAsia="Arial Unicode MS"/>
                <w:b/>
                <w:color w:val="000000"/>
                <w:szCs w:val="24"/>
              </w:rPr>
              <w:t>ITB 12.1 (j)</w:t>
            </w:r>
          </w:p>
        </w:tc>
        <w:tc>
          <w:tcPr>
            <w:tcW w:w="7470" w:type="dxa"/>
          </w:tcPr>
          <w:p w:rsidR="003C05CC" w:rsidRPr="00786413" w:rsidRDefault="003C05CC" w:rsidP="00546E91">
            <w:pPr>
              <w:tabs>
                <w:tab w:val="right" w:pos="7254"/>
              </w:tabs>
              <w:spacing w:before="120"/>
              <w:rPr>
                <w:rFonts w:eastAsia="Arial Unicode MS"/>
                <w:color w:val="000000"/>
                <w:szCs w:val="24"/>
              </w:rPr>
            </w:pPr>
            <w:r w:rsidRPr="00786413">
              <w:rPr>
                <w:rFonts w:eastAsia="Arial Unicode MS"/>
                <w:color w:val="000000"/>
                <w:szCs w:val="24"/>
              </w:rPr>
              <w:t>The bidders shall submit a signed Integrity Pact:</w:t>
            </w:r>
            <w:r w:rsidRPr="00786413">
              <w:rPr>
                <w:rFonts w:eastAsia="Arial Unicode MS"/>
                <w:i/>
                <w:color w:val="000000"/>
                <w:szCs w:val="24"/>
              </w:rPr>
              <w:t xml:space="preserve">  N</w:t>
            </w:r>
            <w:r>
              <w:rPr>
                <w:rFonts w:eastAsia="Arial Unicode MS"/>
                <w:i/>
                <w:color w:val="000000"/>
                <w:szCs w:val="24"/>
              </w:rPr>
              <w:t>ot Applicable</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15.1</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Alternative Bids</w:t>
            </w:r>
            <w:r>
              <w:rPr>
                <w:rFonts w:eastAsia="Arial Unicode MS"/>
                <w:i/>
                <w:szCs w:val="24"/>
              </w:rPr>
              <w:t>: Not Applicable</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16.5</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The Incoterms edition is:</w:t>
            </w:r>
            <w:r>
              <w:rPr>
                <w:rFonts w:eastAsia="Arial Unicode MS"/>
                <w:szCs w:val="24"/>
              </w:rPr>
              <w:t xml:space="preserve"> Dilevered at Place (DAP)</w:t>
            </w:r>
          </w:p>
        </w:tc>
      </w:tr>
      <w:tr w:rsidR="003C05CC" w:rsidRPr="00EE6110" w:rsidTr="00546E91">
        <w:tblPrEx>
          <w:tblBorders>
            <w:insideH w:val="single" w:sz="8" w:space="0" w:color="000000"/>
          </w:tblBorders>
        </w:tblPrEx>
        <w:tc>
          <w:tcPr>
            <w:tcW w:w="1620" w:type="dxa"/>
            <w:gridSpan w:val="2"/>
          </w:tcPr>
          <w:p w:rsidR="003C05CC" w:rsidRPr="00802A2F" w:rsidRDefault="003C05CC" w:rsidP="00546E91">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7470" w:type="dxa"/>
          </w:tcPr>
          <w:p w:rsidR="003C05CC" w:rsidRPr="00802A2F" w:rsidRDefault="003C05CC" w:rsidP="00546E91">
            <w:pPr>
              <w:tabs>
                <w:tab w:val="right" w:pos="7254"/>
              </w:tabs>
              <w:spacing w:before="120"/>
              <w:rPr>
                <w:rFonts w:eastAsia="Arial Unicode MS"/>
                <w:i/>
                <w:color w:val="000000"/>
                <w:szCs w:val="24"/>
              </w:rPr>
            </w:pPr>
            <w:r w:rsidRPr="00FE21B9">
              <w:rPr>
                <w:rFonts w:eastAsia="Arial Unicode MS"/>
                <w:color w:val="000000"/>
                <w:szCs w:val="24"/>
              </w:rPr>
              <w:t xml:space="preserve">The final destination (Project Site) is: </w:t>
            </w:r>
            <w:r w:rsidRPr="00FE21B9">
              <w:rPr>
                <w:rFonts w:eastAsia="Arial Unicode MS"/>
                <w:i/>
                <w:color w:val="000000"/>
                <w:szCs w:val="24"/>
              </w:rPr>
              <w:t>[</w:t>
            </w:r>
            <w:r>
              <w:rPr>
                <w:rFonts w:eastAsia="Arial Unicode MS"/>
                <w:i/>
                <w:color w:val="000000"/>
                <w:szCs w:val="24"/>
              </w:rPr>
              <w:t>Office of Wangdue Dzong Reconstruction Project, Choekhorthangkha, Wangduephodrang</w:t>
            </w:r>
            <w:r w:rsidRPr="00FE21B9">
              <w:rPr>
                <w:rFonts w:eastAsia="Arial Unicode MS"/>
                <w:i/>
                <w:color w:val="000000"/>
                <w:szCs w:val="24"/>
              </w:rPr>
              <w:t>].</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lastRenderedPageBreak/>
              <w:t>ITB 17.1</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The prices quoted by the Bidder </w:t>
            </w:r>
            <w:r w:rsidRPr="00AD5491">
              <w:rPr>
                <w:rFonts w:eastAsia="Arial Unicode MS"/>
                <w:b/>
                <w:bCs/>
                <w:i/>
                <w:szCs w:val="24"/>
              </w:rPr>
              <w:t>shall not</w:t>
            </w:r>
            <w:r w:rsidRPr="00EE6110">
              <w:rPr>
                <w:rFonts w:eastAsia="Arial Unicode MS"/>
                <w:szCs w:val="24"/>
              </w:rPr>
              <w:t xml:space="preserve"> be adjustable. </w:t>
            </w:r>
            <w:r w:rsidRPr="00EE6110">
              <w:rPr>
                <w:szCs w:val="24"/>
              </w:rPr>
              <w:t xml:space="preserve">If prices shall be adjustable, the methodology is specified in Section </w:t>
            </w:r>
            <w:smartTag w:uri="urn:schemas-microsoft-com:office:smarttags" w:element="stockticker">
              <w:r w:rsidRPr="00EE6110">
                <w:rPr>
                  <w:szCs w:val="24"/>
                </w:rPr>
                <w:t>III</w:t>
              </w:r>
            </w:smartTag>
            <w:r w:rsidRPr="00EE6110">
              <w:rPr>
                <w:szCs w:val="24"/>
              </w:rPr>
              <w:t>, Evaluation and Qualification Criteria.</w:t>
            </w:r>
          </w:p>
        </w:tc>
      </w:tr>
      <w:tr w:rsidR="003C05CC" w:rsidRPr="00EE6110" w:rsidTr="00546E91">
        <w:tblPrEx>
          <w:tblBorders>
            <w:insideH w:val="single" w:sz="8" w:space="0" w:color="000000"/>
          </w:tblBorders>
        </w:tblPrEx>
        <w:tc>
          <w:tcPr>
            <w:tcW w:w="1620" w:type="dxa"/>
            <w:gridSpan w:val="2"/>
          </w:tcPr>
          <w:p w:rsidR="003C05CC" w:rsidRPr="00E34211" w:rsidRDefault="003C05CC" w:rsidP="00546E91">
            <w:pPr>
              <w:tabs>
                <w:tab w:val="right" w:pos="7434"/>
              </w:tabs>
              <w:spacing w:before="120" w:after="120"/>
              <w:rPr>
                <w:rFonts w:eastAsia="Arial Unicode MS"/>
                <w:b/>
                <w:szCs w:val="24"/>
              </w:rPr>
            </w:pPr>
            <w:r w:rsidRPr="00E34211">
              <w:rPr>
                <w:rFonts w:eastAsia="Arial Unicode MS"/>
                <w:b/>
                <w:szCs w:val="24"/>
              </w:rPr>
              <w:t>ITB 18.1</w:t>
            </w:r>
          </w:p>
        </w:tc>
        <w:tc>
          <w:tcPr>
            <w:tcW w:w="7470" w:type="dxa"/>
          </w:tcPr>
          <w:p w:rsidR="003C05CC" w:rsidRPr="00E34211" w:rsidRDefault="003C05CC" w:rsidP="00546E91">
            <w:pPr>
              <w:tabs>
                <w:tab w:val="right" w:pos="7254"/>
              </w:tabs>
              <w:spacing w:before="120"/>
              <w:rPr>
                <w:rFonts w:eastAsia="Arial Unicode MS"/>
                <w:szCs w:val="24"/>
              </w:rPr>
            </w:pPr>
            <w:r w:rsidRPr="00E34211">
              <w:rPr>
                <w:rFonts w:eastAsia="Arial Unicode MS"/>
                <w:szCs w:val="24"/>
              </w:rPr>
              <w:t>The Bidder</w:t>
            </w:r>
            <w:r>
              <w:rPr>
                <w:rFonts w:eastAsia="Arial Unicode MS"/>
                <w:szCs w:val="24"/>
              </w:rPr>
              <w:t xml:space="preserve"> </w:t>
            </w:r>
            <w:r w:rsidRPr="00AD5491">
              <w:rPr>
                <w:rFonts w:eastAsia="Arial Unicode MS"/>
                <w:b/>
                <w:bCs/>
                <w:szCs w:val="24"/>
              </w:rPr>
              <w:t>i</w:t>
            </w:r>
            <w:r w:rsidRPr="00AD5491">
              <w:rPr>
                <w:rFonts w:eastAsia="Arial Unicode MS"/>
                <w:b/>
                <w:bCs/>
                <w:i/>
                <w:szCs w:val="24"/>
              </w:rPr>
              <w:t>s</w:t>
            </w:r>
            <w:r w:rsidRPr="00AD5491">
              <w:rPr>
                <w:rFonts w:eastAsia="Arial Unicode MS"/>
                <w:b/>
                <w:bCs/>
                <w:szCs w:val="24"/>
              </w:rPr>
              <w:t xml:space="preserve"> </w:t>
            </w:r>
            <w:r w:rsidRPr="00E34211">
              <w:rPr>
                <w:rFonts w:eastAsia="Arial Unicode MS"/>
                <w:szCs w:val="24"/>
              </w:rPr>
              <w:t>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in Bhutan.</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21.3</w:t>
            </w:r>
          </w:p>
        </w:tc>
        <w:tc>
          <w:tcPr>
            <w:tcW w:w="7470" w:type="dxa"/>
          </w:tcPr>
          <w:p w:rsidR="003C05CC" w:rsidRPr="00EE6110" w:rsidRDefault="003C05CC" w:rsidP="00546E91">
            <w:pPr>
              <w:tabs>
                <w:tab w:val="right" w:pos="7254"/>
              </w:tabs>
              <w:spacing w:before="120"/>
              <w:rPr>
                <w:rFonts w:eastAsia="Arial Unicode MS"/>
                <w:i/>
                <w:szCs w:val="24"/>
              </w:rPr>
            </w:pPr>
            <w:r w:rsidRPr="00EE6110">
              <w:rPr>
                <w:rFonts w:eastAsia="Arial Unicode MS"/>
                <w:szCs w:val="24"/>
              </w:rPr>
              <w:t xml:space="preserve">The period of time for which the Goods are expected to be functioning (for the purpose of spare parts, special tools, etc) is </w:t>
            </w:r>
            <w:r w:rsidRPr="00AD5491">
              <w:rPr>
                <w:rFonts w:eastAsia="Arial Unicode MS"/>
                <w:b/>
                <w:bCs/>
                <w:i/>
                <w:szCs w:val="24"/>
              </w:rPr>
              <w:t>As per warranty</w:t>
            </w:r>
            <w:r w:rsidRPr="00EE6110">
              <w:rPr>
                <w:rFonts w:eastAsia="Arial Unicode MS"/>
                <w:i/>
                <w:szCs w:val="24"/>
              </w:rPr>
              <w:t>.</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22.1 (a)</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Manufacturer’s authorization </w:t>
            </w:r>
            <w:r w:rsidRPr="00AD5491">
              <w:rPr>
                <w:rFonts w:eastAsia="Arial Unicode MS"/>
                <w:b/>
                <w:bCs/>
                <w:i/>
                <w:szCs w:val="24"/>
              </w:rPr>
              <w:t>is not</w:t>
            </w:r>
            <w:r>
              <w:rPr>
                <w:rFonts w:eastAsia="Arial Unicode MS"/>
                <w:i/>
                <w:szCs w:val="24"/>
              </w:rPr>
              <w:t xml:space="preserve"> </w:t>
            </w:r>
            <w:r w:rsidRPr="00EE6110">
              <w:rPr>
                <w:rFonts w:eastAsia="Arial Unicode MS"/>
                <w:i/>
                <w:szCs w:val="24"/>
              </w:rPr>
              <w:t>required</w:t>
            </w:r>
            <w:r w:rsidRPr="00EE6110">
              <w:rPr>
                <w:rFonts w:eastAsia="Arial Unicode MS"/>
                <w:szCs w:val="24"/>
              </w:rPr>
              <w:t>.</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22.1 (b)</w:t>
            </w:r>
          </w:p>
        </w:tc>
        <w:tc>
          <w:tcPr>
            <w:tcW w:w="7470" w:type="dxa"/>
          </w:tcPr>
          <w:p w:rsidR="003C05CC" w:rsidRPr="00EE6110" w:rsidRDefault="003C05CC" w:rsidP="00546E91">
            <w:pPr>
              <w:tabs>
                <w:tab w:val="right" w:pos="7254"/>
              </w:tabs>
              <w:spacing w:before="120"/>
              <w:rPr>
                <w:rFonts w:eastAsia="Arial Unicode MS"/>
                <w:szCs w:val="24"/>
              </w:rPr>
            </w:pPr>
            <w:r>
              <w:rPr>
                <w:rFonts w:eastAsia="Arial Unicode MS"/>
                <w:szCs w:val="24"/>
              </w:rPr>
              <w:t>Not Applicable</w:t>
            </w:r>
            <w:r w:rsidRPr="00EE6110">
              <w:rPr>
                <w:rFonts w:eastAsia="Arial Unicode MS"/>
                <w:szCs w:val="24"/>
              </w:rPr>
              <w:t xml:space="preserve">  </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23.1</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The Bid validity period shall be </w:t>
            </w:r>
            <w:r w:rsidRPr="00AD5491">
              <w:rPr>
                <w:rFonts w:eastAsia="Arial Unicode MS"/>
                <w:b/>
                <w:bCs/>
                <w:i/>
                <w:szCs w:val="24"/>
              </w:rPr>
              <w:t>[</w:t>
            </w:r>
            <w:r>
              <w:rPr>
                <w:rFonts w:eastAsia="Arial Unicode MS"/>
                <w:b/>
                <w:bCs/>
                <w:i/>
                <w:szCs w:val="24"/>
              </w:rPr>
              <w:t>60</w:t>
            </w:r>
            <w:r w:rsidRPr="00AD5491">
              <w:rPr>
                <w:rFonts w:eastAsia="Arial Unicode MS"/>
                <w:b/>
                <w:bCs/>
                <w:i/>
                <w:szCs w:val="24"/>
              </w:rPr>
              <w:t>]</w:t>
            </w:r>
            <w:r w:rsidRPr="00EE6110">
              <w:rPr>
                <w:rFonts w:eastAsia="Arial Unicode MS"/>
                <w:szCs w:val="24"/>
              </w:rPr>
              <w:t xml:space="preserve"> days.</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24.1</w:t>
            </w:r>
          </w:p>
        </w:tc>
        <w:tc>
          <w:tcPr>
            <w:tcW w:w="7470" w:type="dxa"/>
          </w:tcPr>
          <w:p w:rsidR="003C05CC" w:rsidRPr="009069C9" w:rsidRDefault="003C05CC" w:rsidP="00546E91">
            <w:pPr>
              <w:tabs>
                <w:tab w:val="right" w:pos="7254"/>
              </w:tabs>
              <w:spacing w:before="120" w:after="120"/>
              <w:rPr>
                <w:rFonts w:eastAsia="Arial Unicode MS"/>
                <w:b/>
                <w:bCs/>
                <w:i/>
                <w:szCs w:val="24"/>
              </w:rPr>
            </w:pPr>
            <w:r w:rsidRPr="00EE6110">
              <w:rPr>
                <w:rFonts w:eastAsia="Arial Unicode MS"/>
                <w:szCs w:val="24"/>
              </w:rPr>
              <w:t xml:space="preserve">The amount and currency of the Bid Security is </w:t>
            </w:r>
            <w:r>
              <w:rPr>
                <w:rFonts w:eastAsia="Arial Unicode MS"/>
                <w:b/>
                <w:bCs/>
                <w:i/>
                <w:szCs w:val="24"/>
              </w:rPr>
              <w:t>Nu. 2</w:t>
            </w:r>
            <w:r w:rsidRPr="009069C9">
              <w:rPr>
                <w:rFonts w:eastAsia="Arial Unicode MS"/>
                <w:b/>
                <w:bCs/>
                <w:i/>
                <w:szCs w:val="24"/>
              </w:rPr>
              <w:t>0</w:t>
            </w:r>
            <w:r>
              <w:rPr>
                <w:rFonts w:eastAsia="Arial Unicode MS"/>
                <w:b/>
                <w:bCs/>
                <w:i/>
                <w:szCs w:val="24"/>
              </w:rPr>
              <w:t>,</w:t>
            </w:r>
            <w:r w:rsidRPr="009069C9">
              <w:rPr>
                <w:rFonts w:eastAsia="Arial Unicode MS"/>
                <w:b/>
                <w:bCs/>
                <w:i/>
                <w:szCs w:val="24"/>
              </w:rPr>
              <w:t>000 (</w:t>
            </w:r>
            <w:r w:rsidR="00AC55EE">
              <w:rPr>
                <w:rFonts w:eastAsia="Arial Unicode MS"/>
                <w:b/>
                <w:bCs/>
                <w:i/>
                <w:szCs w:val="24"/>
              </w:rPr>
              <w:t>Twenty Th</w:t>
            </w:r>
            <w:r w:rsidRPr="009069C9">
              <w:rPr>
                <w:rFonts w:eastAsia="Arial Unicode MS"/>
                <w:b/>
                <w:bCs/>
                <w:i/>
                <w:szCs w:val="24"/>
              </w:rPr>
              <w:t>ousand) only in the form of cash warrant, demand draft or unconditional bank's guarantee drawn in the favour of Project Director, WDRP.</w:t>
            </w:r>
          </w:p>
          <w:p w:rsidR="003C05CC" w:rsidRPr="00EE6110" w:rsidRDefault="003C05CC" w:rsidP="003C05CC">
            <w:pPr>
              <w:tabs>
                <w:tab w:val="right" w:pos="7254"/>
              </w:tabs>
              <w:spacing w:before="120" w:after="120"/>
              <w:rPr>
                <w:rFonts w:eastAsia="Arial Unicode MS"/>
                <w:i/>
                <w:szCs w:val="24"/>
              </w:rPr>
            </w:pPr>
            <w:r w:rsidRPr="009069C9">
              <w:rPr>
                <w:rFonts w:eastAsia="Arial Unicode MS"/>
                <w:b/>
                <w:bCs/>
                <w:i/>
                <w:szCs w:val="24"/>
              </w:rPr>
              <w:t>The successful bid</w:t>
            </w:r>
            <w:r>
              <w:rPr>
                <w:rFonts w:eastAsia="Arial Unicode MS"/>
                <w:b/>
                <w:bCs/>
                <w:i/>
                <w:szCs w:val="24"/>
              </w:rPr>
              <w:t>der will be required to furnish a performance security of lumpsum Nu. 50,000.00</w:t>
            </w:r>
            <w:r w:rsidRPr="009069C9">
              <w:rPr>
                <w:rFonts w:eastAsia="Arial Unicode MS"/>
                <w:b/>
                <w:bCs/>
                <w:i/>
                <w:szCs w:val="24"/>
              </w:rPr>
              <w:t xml:space="preserve"> as </w:t>
            </w:r>
            <w:r>
              <w:rPr>
                <w:rFonts w:eastAsia="Arial Unicode MS"/>
                <w:b/>
                <w:bCs/>
                <w:i/>
                <w:szCs w:val="24"/>
              </w:rPr>
              <w:t xml:space="preserve">will be </w:t>
            </w:r>
            <w:r w:rsidRPr="009069C9">
              <w:rPr>
                <w:rFonts w:eastAsia="Arial Unicode MS"/>
                <w:b/>
                <w:bCs/>
                <w:i/>
                <w:szCs w:val="24"/>
              </w:rPr>
              <w:t>specified in the notification of award</w:t>
            </w:r>
          </w:p>
        </w:tc>
      </w:tr>
      <w:tr w:rsidR="003C05CC" w:rsidRPr="00EE6110" w:rsidTr="00546E91">
        <w:tblPrEx>
          <w:tblBorders>
            <w:insideH w:val="single" w:sz="8" w:space="0" w:color="000000"/>
          </w:tblBorders>
        </w:tblPrEx>
        <w:tc>
          <w:tcPr>
            <w:tcW w:w="9090" w:type="dxa"/>
            <w:gridSpan w:val="3"/>
          </w:tcPr>
          <w:p w:rsidR="003C05CC" w:rsidRPr="00EE6110" w:rsidRDefault="003C05CC" w:rsidP="00546E91">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25.1 and 26.1</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In addition to the original of the Bid, the number of copies is: </w:t>
            </w:r>
            <w:r w:rsidRPr="009069C9">
              <w:rPr>
                <w:rFonts w:eastAsia="Arial Unicode MS"/>
                <w:b/>
                <w:bCs/>
                <w:i/>
                <w:szCs w:val="24"/>
              </w:rPr>
              <w:t>One (One Original and One Copy)</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26.3 (d)</w:t>
            </w:r>
          </w:p>
        </w:tc>
        <w:tc>
          <w:tcPr>
            <w:tcW w:w="7470" w:type="dxa"/>
          </w:tcPr>
          <w:p w:rsidR="003C05CC" w:rsidRPr="00EE6110" w:rsidRDefault="003C05CC" w:rsidP="00546E91">
            <w:pPr>
              <w:tabs>
                <w:tab w:val="right" w:pos="7254"/>
              </w:tabs>
              <w:spacing w:before="120"/>
              <w:rPr>
                <w:rFonts w:eastAsia="Arial Unicode MS"/>
                <w:i/>
                <w:szCs w:val="24"/>
              </w:rPr>
            </w:pPr>
            <w:r w:rsidRPr="00EE6110">
              <w:rPr>
                <w:rFonts w:eastAsia="Arial Unicode MS"/>
                <w:szCs w:val="24"/>
              </w:rPr>
              <w:t xml:space="preserve">The name and identification number of the Contract is </w:t>
            </w:r>
            <w:r w:rsidRPr="009069C9">
              <w:rPr>
                <w:rFonts w:eastAsia="Arial Unicode MS"/>
                <w:b/>
                <w:bCs/>
                <w:i/>
                <w:szCs w:val="24"/>
              </w:rPr>
              <w:t xml:space="preserve">Supply of </w:t>
            </w:r>
            <w:r>
              <w:rPr>
                <w:rFonts w:eastAsia="Arial Unicode MS"/>
                <w:b/>
                <w:bCs/>
                <w:i/>
                <w:szCs w:val="24"/>
              </w:rPr>
              <w:t>OFFICE STATIONERIES AND ACCESSORIES</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26.3 (e)</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The time and date for Bid Opening is </w:t>
            </w:r>
            <w:r w:rsidRPr="009069C9">
              <w:rPr>
                <w:rFonts w:eastAsia="Arial Unicode MS"/>
                <w:b/>
                <w:bCs/>
                <w:i/>
                <w:szCs w:val="24"/>
              </w:rPr>
              <w:t>02:30 PM</w:t>
            </w:r>
            <w:r w:rsidRPr="00EE6110">
              <w:rPr>
                <w:rFonts w:eastAsia="Arial Unicode MS"/>
                <w:szCs w:val="24"/>
              </w:rPr>
              <w:t xml:space="preserve"> Bhutan time on </w:t>
            </w:r>
            <w:r w:rsidRPr="00A77243">
              <w:rPr>
                <w:rFonts w:eastAsia="Arial Unicode MS"/>
                <w:b/>
                <w:bCs/>
                <w:i/>
                <w:iCs/>
                <w:szCs w:val="24"/>
              </w:rPr>
              <w:t>15/06</w:t>
            </w:r>
            <w:r w:rsidRPr="009069C9">
              <w:rPr>
                <w:rFonts w:eastAsia="Arial Unicode MS"/>
                <w:b/>
                <w:bCs/>
                <w:i/>
                <w:szCs w:val="24"/>
              </w:rPr>
              <w:t>/2017</w:t>
            </w:r>
            <w:r w:rsidRPr="009069C9">
              <w:rPr>
                <w:rFonts w:eastAsia="Arial Unicode MS"/>
                <w:b/>
                <w:bCs/>
                <w:szCs w:val="24"/>
              </w:rPr>
              <w:t>.</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26.7</w:t>
            </w:r>
          </w:p>
        </w:tc>
        <w:tc>
          <w:tcPr>
            <w:tcW w:w="7470" w:type="dxa"/>
          </w:tcPr>
          <w:p w:rsidR="003C05CC" w:rsidRPr="009069C9" w:rsidRDefault="003C05CC" w:rsidP="00546E91">
            <w:pPr>
              <w:tabs>
                <w:tab w:val="right" w:pos="7254"/>
              </w:tabs>
              <w:spacing w:before="120"/>
              <w:rPr>
                <w:szCs w:val="24"/>
              </w:rPr>
            </w:pPr>
            <w:r w:rsidRPr="00EE6110">
              <w:rPr>
                <w:szCs w:val="24"/>
              </w:rPr>
              <w:t xml:space="preserve">Bidders </w:t>
            </w:r>
            <w:r w:rsidRPr="009069C9">
              <w:rPr>
                <w:b/>
                <w:bCs/>
                <w:i/>
                <w:iCs/>
                <w:szCs w:val="24"/>
              </w:rPr>
              <w:t>shall not</w:t>
            </w:r>
            <w:r>
              <w:rPr>
                <w:i/>
                <w:iCs/>
                <w:szCs w:val="24"/>
              </w:rPr>
              <w:t xml:space="preserve"> </w:t>
            </w:r>
            <w:r w:rsidRPr="00EE6110">
              <w:rPr>
                <w:szCs w:val="24"/>
              </w:rPr>
              <w:t>have the option of submitting their Bids electronically.</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27.1</w:t>
            </w:r>
          </w:p>
        </w:tc>
        <w:tc>
          <w:tcPr>
            <w:tcW w:w="7470" w:type="dxa"/>
          </w:tcPr>
          <w:p w:rsidR="003C05CC" w:rsidRPr="00EE6110" w:rsidRDefault="003C05CC" w:rsidP="00546E91">
            <w:pPr>
              <w:tabs>
                <w:tab w:val="right" w:pos="7254"/>
              </w:tabs>
              <w:spacing w:before="120" w:after="120"/>
              <w:rPr>
                <w:szCs w:val="24"/>
              </w:rPr>
            </w:pPr>
            <w:r w:rsidRPr="00EE6110">
              <w:rPr>
                <w:szCs w:val="24"/>
              </w:rPr>
              <w:t>For Bid submission purposes, the Purchaser’s address is:</w:t>
            </w:r>
          </w:p>
          <w:p w:rsidR="003C05CC" w:rsidRPr="00EE6110" w:rsidRDefault="003C05CC" w:rsidP="00546E91">
            <w:pPr>
              <w:tabs>
                <w:tab w:val="right" w:pos="7254"/>
              </w:tabs>
              <w:spacing w:before="120" w:after="120"/>
              <w:rPr>
                <w:szCs w:val="24"/>
              </w:rPr>
            </w:pPr>
            <w:r w:rsidRPr="00EE6110">
              <w:rPr>
                <w:szCs w:val="24"/>
              </w:rPr>
              <w:t xml:space="preserve">Attention: </w:t>
            </w:r>
            <w:r w:rsidRPr="009069C9">
              <w:rPr>
                <w:b/>
                <w:bCs/>
                <w:i/>
                <w:szCs w:val="24"/>
              </w:rPr>
              <w:t>Project Director</w:t>
            </w:r>
          </w:p>
          <w:p w:rsidR="003C05CC" w:rsidRPr="009069C9" w:rsidRDefault="003C05CC" w:rsidP="00546E91">
            <w:pPr>
              <w:tabs>
                <w:tab w:val="right" w:pos="7254"/>
              </w:tabs>
              <w:spacing w:before="120" w:after="120"/>
              <w:rPr>
                <w:b/>
                <w:bCs/>
                <w:szCs w:val="24"/>
                <w:u w:val="single"/>
              </w:rPr>
            </w:pPr>
            <w:r w:rsidRPr="00EE6110">
              <w:rPr>
                <w:szCs w:val="24"/>
              </w:rPr>
              <w:t xml:space="preserve">Address: </w:t>
            </w:r>
            <w:r w:rsidRPr="009069C9">
              <w:rPr>
                <w:b/>
                <w:bCs/>
                <w:i/>
                <w:szCs w:val="24"/>
              </w:rPr>
              <w:t>Wangdue Dzong Reconstruction Project, Wangduephodrang,</w:t>
            </w:r>
            <w:r w:rsidRPr="009069C9">
              <w:rPr>
                <w:b/>
                <w:bCs/>
                <w:szCs w:val="24"/>
              </w:rPr>
              <w:t xml:space="preserve"> Bhutan.</w:t>
            </w:r>
          </w:p>
          <w:p w:rsidR="003C05CC" w:rsidRPr="00EE6110" w:rsidRDefault="003C05CC" w:rsidP="00546E91">
            <w:pPr>
              <w:spacing w:before="120" w:after="120"/>
              <w:rPr>
                <w:szCs w:val="24"/>
              </w:rPr>
            </w:pPr>
            <w:r w:rsidRPr="00EE6110">
              <w:rPr>
                <w:szCs w:val="24"/>
              </w:rPr>
              <w:t>The deadline for the submission of Bids is:</w:t>
            </w:r>
          </w:p>
          <w:p w:rsidR="003C05CC" w:rsidRPr="00EE6110" w:rsidRDefault="003C05CC" w:rsidP="00546E91">
            <w:pPr>
              <w:spacing w:before="120" w:after="120"/>
              <w:rPr>
                <w:szCs w:val="24"/>
              </w:rPr>
            </w:pPr>
            <w:r w:rsidRPr="00EE6110">
              <w:rPr>
                <w:szCs w:val="24"/>
              </w:rPr>
              <w:t xml:space="preserve">Date: </w:t>
            </w:r>
            <w:r w:rsidRPr="00A77243">
              <w:rPr>
                <w:b/>
                <w:bCs/>
                <w:i/>
                <w:iCs/>
                <w:szCs w:val="24"/>
              </w:rPr>
              <w:t>15/06/2017</w:t>
            </w:r>
          </w:p>
          <w:p w:rsidR="003C05CC" w:rsidRPr="00EE6110" w:rsidRDefault="003C05CC" w:rsidP="00546E91">
            <w:pPr>
              <w:tabs>
                <w:tab w:val="right" w:pos="7254"/>
              </w:tabs>
              <w:spacing w:before="120"/>
              <w:rPr>
                <w:rFonts w:eastAsia="Arial Unicode MS"/>
                <w:b/>
                <w:szCs w:val="24"/>
              </w:rPr>
            </w:pPr>
            <w:r w:rsidRPr="00EE6110">
              <w:rPr>
                <w:szCs w:val="24"/>
              </w:rPr>
              <w:t xml:space="preserve">Time: </w:t>
            </w:r>
            <w:r w:rsidRPr="009069C9">
              <w:rPr>
                <w:b/>
                <w:bCs/>
              </w:rPr>
              <w:t>02:00 PM</w:t>
            </w:r>
            <w:r w:rsidRPr="00EE6110">
              <w:rPr>
                <w:szCs w:val="24"/>
              </w:rPr>
              <w:t xml:space="preserve"> Bhutan time.</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30.1</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The Bid Opening shall take place at: </w:t>
            </w:r>
          </w:p>
          <w:p w:rsidR="003C05CC" w:rsidRPr="003323E7" w:rsidRDefault="003C05CC" w:rsidP="00546E91">
            <w:pPr>
              <w:tabs>
                <w:tab w:val="right" w:pos="7254"/>
              </w:tabs>
              <w:spacing w:before="120"/>
              <w:rPr>
                <w:rFonts w:eastAsia="Arial Unicode MS"/>
                <w:b/>
                <w:bCs/>
                <w:szCs w:val="24"/>
              </w:rPr>
            </w:pPr>
            <w:r w:rsidRPr="00EE6110">
              <w:rPr>
                <w:rFonts w:eastAsia="Arial Unicode MS"/>
                <w:szCs w:val="24"/>
              </w:rPr>
              <w:t xml:space="preserve">Address: </w:t>
            </w:r>
            <w:r w:rsidRPr="003323E7">
              <w:rPr>
                <w:b/>
                <w:bCs/>
                <w:i/>
                <w:szCs w:val="24"/>
              </w:rPr>
              <w:t>Office of Wangdue Dzong Reconstruction Project, Wangduephodrang,</w:t>
            </w:r>
            <w:r w:rsidRPr="003323E7">
              <w:rPr>
                <w:b/>
                <w:bCs/>
                <w:szCs w:val="24"/>
              </w:rPr>
              <w:t xml:space="preserve"> Bhutan.</w:t>
            </w:r>
          </w:p>
          <w:p w:rsidR="003C05CC" w:rsidRPr="003323E7" w:rsidRDefault="003C05CC" w:rsidP="00546E91">
            <w:pPr>
              <w:tabs>
                <w:tab w:val="right" w:pos="7254"/>
              </w:tabs>
              <w:spacing w:before="120"/>
              <w:rPr>
                <w:rFonts w:eastAsia="Arial Unicode MS"/>
                <w:b/>
                <w:bCs/>
                <w:szCs w:val="24"/>
              </w:rPr>
            </w:pPr>
            <w:r w:rsidRPr="00EE6110">
              <w:rPr>
                <w:rFonts w:eastAsia="Arial Unicode MS"/>
                <w:szCs w:val="24"/>
              </w:rPr>
              <w:t xml:space="preserve">Date: </w:t>
            </w:r>
            <w:r>
              <w:rPr>
                <w:b/>
                <w:bCs/>
                <w:i/>
                <w:szCs w:val="24"/>
              </w:rPr>
              <w:t>15</w:t>
            </w:r>
            <w:r w:rsidRPr="003323E7">
              <w:rPr>
                <w:b/>
                <w:bCs/>
                <w:i/>
                <w:szCs w:val="24"/>
              </w:rPr>
              <w:t>/0</w:t>
            </w:r>
            <w:r>
              <w:rPr>
                <w:b/>
                <w:bCs/>
                <w:i/>
                <w:szCs w:val="24"/>
              </w:rPr>
              <w:t>6</w:t>
            </w:r>
            <w:r w:rsidRPr="003323E7">
              <w:rPr>
                <w:b/>
                <w:bCs/>
                <w:i/>
                <w:szCs w:val="24"/>
              </w:rPr>
              <w:t>/2017</w:t>
            </w:r>
          </w:p>
          <w:p w:rsidR="003C05CC" w:rsidRPr="003323E7" w:rsidRDefault="003C05CC" w:rsidP="00546E91">
            <w:pPr>
              <w:tabs>
                <w:tab w:val="right" w:pos="7254"/>
              </w:tabs>
              <w:spacing w:before="120" w:after="120"/>
              <w:rPr>
                <w:szCs w:val="24"/>
              </w:rPr>
            </w:pPr>
            <w:r w:rsidRPr="00EE6110">
              <w:rPr>
                <w:rFonts w:eastAsia="Arial Unicode MS"/>
                <w:szCs w:val="24"/>
              </w:rPr>
              <w:lastRenderedPageBreak/>
              <w:t xml:space="preserve">Time: </w:t>
            </w:r>
            <w:r w:rsidRPr="003323E7">
              <w:rPr>
                <w:b/>
                <w:bCs/>
                <w:i/>
                <w:szCs w:val="24"/>
              </w:rPr>
              <w:t>02:30 PM</w:t>
            </w:r>
            <w:r w:rsidRPr="003323E7">
              <w:rPr>
                <w:b/>
                <w:bCs/>
                <w:szCs w:val="24"/>
              </w:rPr>
              <w:t xml:space="preserve"> Bhutan time.</w:t>
            </w:r>
          </w:p>
        </w:tc>
      </w:tr>
      <w:tr w:rsidR="003C05CC" w:rsidRPr="00EE6110" w:rsidTr="00546E91">
        <w:tblPrEx>
          <w:tblBorders>
            <w:insideH w:val="single" w:sz="8" w:space="0" w:color="000000"/>
          </w:tblBorders>
        </w:tblPrEx>
        <w:tc>
          <w:tcPr>
            <w:tcW w:w="9090" w:type="dxa"/>
            <w:gridSpan w:val="3"/>
          </w:tcPr>
          <w:p w:rsidR="003C05CC" w:rsidRPr="00EE6110" w:rsidRDefault="003C05CC" w:rsidP="00546E91">
            <w:pPr>
              <w:tabs>
                <w:tab w:val="right" w:pos="7434"/>
              </w:tabs>
              <w:spacing w:before="240" w:after="120"/>
              <w:jc w:val="center"/>
              <w:rPr>
                <w:rFonts w:eastAsia="Arial Unicode MS"/>
                <w:b/>
                <w:szCs w:val="24"/>
              </w:rPr>
            </w:pPr>
            <w:r w:rsidRPr="00EE6110">
              <w:rPr>
                <w:rFonts w:eastAsia="Arial Unicode MS"/>
                <w:b/>
                <w:szCs w:val="24"/>
              </w:rPr>
              <w:lastRenderedPageBreak/>
              <w:t>E.  Evaluation and Comparison of Bids</w:t>
            </w:r>
          </w:p>
        </w:tc>
      </w:tr>
      <w:tr w:rsidR="003C05CC" w:rsidRPr="00EE6110" w:rsidTr="00546E91">
        <w:tblPrEx>
          <w:tblBorders>
            <w:insideH w:val="single" w:sz="8" w:space="0" w:color="000000"/>
          </w:tblBorders>
        </w:tblPrEx>
        <w:trPr>
          <w:trHeight w:val="1572"/>
        </w:trPr>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37.1</w:t>
            </w:r>
          </w:p>
        </w:tc>
        <w:tc>
          <w:tcPr>
            <w:tcW w:w="7470" w:type="dxa"/>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Bid prices expressed in different currencies shall be converted into Ngultrum (</w:t>
            </w:r>
            <w:smartTag w:uri="urn:schemas-microsoft-com:office:smarttags" w:element="stockticker">
              <w:r w:rsidRPr="00EE6110">
                <w:rPr>
                  <w:rFonts w:eastAsia="Arial Unicode MS"/>
                  <w:szCs w:val="24"/>
                </w:rPr>
                <w:t>BTN</w:t>
              </w:r>
            </w:smartTag>
            <w:r w:rsidRPr="00EE6110">
              <w:rPr>
                <w:rFonts w:eastAsia="Arial Unicode MS"/>
                <w:szCs w:val="24"/>
              </w:rPr>
              <w:t>).</w:t>
            </w:r>
            <w:r w:rsidRPr="00EE6110">
              <w:rPr>
                <w:rFonts w:eastAsia="Arial Unicode MS"/>
                <w:szCs w:val="24"/>
              </w:rPr>
              <w:tab/>
            </w:r>
          </w:p>
          <w:p w:rsidR="003C05CC" w:rsidRPr="00A7311C" w:rsidRDefault="003C05CC" w:rsidP="00546E91">
            <w:pPr>
              <w:tabs>
                <w:tab w:val="right" w:pos="7254"/>
              </w:tabs>
              <w:spacing w:before="120"/>
              <w:rPr>
                <w:rFonts w:eastAsia="Arial Unicode MS"/>
                <w:szCs w:val="24"/>
              </w:rPr>
            </w:pPr>
            <w:r w:rsidRPr="00EE6110">
              <w:rPr>
                <w:rFonts w:eastAsia="Arial Unicode MS"/>
                <w:szCs w:val="24"/>
              </w:rPr>
              <w:t xml:space="preserve">The source of exchange rates shall </w:t>
            </w:r>
            <w:r w:rsidRPr="00A7311C">
              <w:rPr>
                <w:rFonts w:eastAsia="Arial Unicode MS"/>
                <w:szCs w:val="24"/>
              </w:rPr>
              <w:t>be the Royal Monetary Authority of Bhutan.</w:t>
            </w:r>
          </w:p>
          <w:p w:rsidR="003C05CC" w:rsidRPr="00EE6110" w:rsidRDefault="003C05CC" w:rsidP="00546E91">
            <w:pPr>
              <w:tabs>
                <w:tab w:val="right" w:pos="7254"/>
              </w:tabs>
              <w:spacing w:before="120"/>
              <w:rPr>
                <w:rFonts w:eastAsia="Arial Unicode MS"/>
                <w:szCs w:val="24"/>
              </w:rPr>
            </w:pPr>
            <w:r w:rsidRPr="00EE6110">
              <w:rPr>
                <w:rFonts w:eastAsia="Arial Unicode MS"/>
                <w:szCs w:val="24"/>
              </w:rPr>
              <w:t xml:space="preserve">The date for the exchange rates shall </w:t>
            </w:r>
            <w:r w:rsidRPr="00A7311C">
              <w:rPr>
                <w:rFonts w:eastAsia="Arial Unicode MS"/>
                <w:szCs w:val="24"/>
              </w:rPr>
              <w:t>be the date of Bid Opening, as prescribed in ITB Sub-Clause 30.1.</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38.1</w:t>
            </w:r>
          </w:p>
        </w:tc>
        <w:tc>
          <w:tcPr>
            <w:tcW w:w="7470" w:type="dxa"/>
          </w:tcPr>
          <w:p w:rsidR="003C05CC" w:rsidRPr="00E34211" w:rsidDel="000E5380" w:rsidRDefault="003C05CC" w:rsidP="00546E91">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Pr="00E34211">
              <w:rPr>
                <w:rFonts w:ascii="Times New Roman" w:eastAsia="Arial Unicode MS" w:hAnsi="Times New Roman"/>
                <w:szCs w:val="24"/>
              </w:rPr>
              <w:t xml:space="preserve">Preference </w:t>
            </w:r>
            <w:r w:rsidRPr="00E34211">
              <w:rPr>
                <w:rFonts w:ascii="Times New Roman" w:eastAsia="Arial Unicode MS" w:hAnsi="Times New Roman"/>
                <w:i/>
                <w:szCs w:val="24"/>
              </w:rPr>
              <w:t>[shall or shall not]</w:t>
            </w:r>
            <w:r w:rsidRPr="00E34211">
              <w:rPr>
                <w:rFonts w:ascii="Times New Roman" w:eastAsia="Arial Unicode MS" w:hAnsi="Times New Roman"/>
                <w:szCs w:val="24"/>
              </w:rPr>
              <w:t xml:space="preserve"> apply. </w:t>
            </w:r>
          </w:p>
          <w:p w:rsidR="003C05CC" w:rsidRPr="00737822" w:rsidRDefault="003C05CC" w:rsidP="00546E91">
            <w:pPr>
              <w:pStyle w:val="i"/>
              <w:tabs>
                <w:tab w:val="right" w:pos="7254"/>
              </w:tabs>
              <w:suppressAutoHyphens w:val="0"/>
              <w:spacing w:before="120" w:after="120"/>
              <w:rPr>
                <w:rFonts w:ascii="Times New Roman" w:eastAsia="Arial Unicode MS" w:hAnsi="Times New Roman"/>
                <w:color w:val="00B0F0"/>
                <w:szCs w:val="24"/>
              </w:rPr>
            </w:pP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39.3 (a)</w:t>
            </w:r>
          </w:p>
        </w:tc>
        <w:tc>
          <w:tcPr>
            <w:tcW w:w="7470" w:type="dxa"/>
          </w:tcPr>
          <w:p w:rsidR="003C05CC" w:rsidRPr="00EE6110" w:rsidRDefault="003C05CC" w:rsidP="00546E91">
            <w:pPr>
              <w:widowControl w:val="0"/>
              <w:spacing w:after="200"/>
              <w:ind w:left="695" w:hanging="695"/>
              <w:rPr>
                <w:i/>
                <w:iCs/>
                <w:szCs w:val="24"/>
              </w:rPr>
            </w:pPr>
            <w:r w:rsidRPr="00EE6110">
              <w:rPr>
                <w:szCs w:val="24"/>
              </w:rPr>
              <w:t xml:space="preserve">Evaluation will be done for </w:t>
            </w:r>
            <w:r>
              <w:rPr>
                <w:i/>
                <w:iCs/>
                <w:szCs w:val="24"/>
              </w:rPr>
              <w:t>[</w:t>
            </w:r>
            <w:r w:rsidRPr="0022295F">
              <w:rPr>
                <w:b/>
                <w:i/>
                <w:iCs/>
                <w:szCs w:val="24"/>
              </w:rPr>
              <w:t>Items</w:t>
            </w:r>
            <w:r w:rsidRPr="00EE6110">
              <w:rPr>
                <w:i/>
                <w:iCs/>
                <w:szCs w:val="24"/>
              </w:rPr>
              <w:t>]</w:t>
            </w:r>
            <w:r>
              <w:rPr>
                <w:i/>
                <w:iCs/>
                <w:szCs w:val="24"/>
              </w:rPr>
              <w:t xml:space="preserve">only </w:t>
            </w:r>
          </w:p>
          <w:p w:rsidR="003C05CC" w:rsidRPr="00EE6110" w:rsidRDefault="003C05CC" w:rsidP="00546E91">
            <w:pPr>
              <w:widowControl w:val="0"/>
              <w:spacing w:after="200"/>
              <w:ind w:left="695" w:hanging="695"/>
              <w:rPr>
                <w:i/>
                <w:szCs w:val="24"/>
              </w:rPr>
            </w:pPr>
            <w:r>
              <w:rPr>
                <w:i/>
                <w:szCs w:val="24"/>
              </w:rPr>
              <w:t>[</w:t>
            </w:r>
            <w:r w:rsidRPr="0022295F">
              <w:rPr>
                <w:b/>
                <w:i/>
                <w:szCs w:val="24"/>
              </w:rPr>
              <w:t>As per  sample clauses below as appropriate</w:t>
            </w:r>
            <w:r w:rsidRPr="00EE6110">
              <w:rPr>
                <w:i/>
                <w:szCs w:val="24"/>
              </w:rPr>
              <w:t>:</w:t>
            </w:r>
          </w:p>
          <w:p w:rsidR="003C05CC" w:rsidRPr="00EE6110" w:rsidRDefault="003C05CC" w:rsidP="00546E91">
            <w:pPr>
              <w:widowControl w:val="0"/>
              <w:spacing w:after="200"/>
              <w:ind w:firstLine="12"/>
              <w:rPr>
                <w:i/>
                <w:szCs w:val="24"/>
              </w:rPr>
            </w:pPr>
            <w:r w:rsidRPr="00EE6110">
              <w:rPr>
                <w:i/>
                <w:szCs w:val="24"/>
              </w:rPr>
              <w:t>Bids will be evaluated for each item and the Contract will comprise the item(s) awarded to the successful Bidder.</w:t>
            </w:r>
          </w:p>
          <w:p w:rsidR="003C05CC" w:rsidRPr="00EE6110" w:rsidRDefault="003C05CC" w:rsidP="00546E91">
            <w:pPr>
              <w:widowControl w:val="0"/>
              <w:spacing w:after="200"/>
              <w:ind w:left="347" w:firstLine="12"/>
              <w:rPr>
                <w:i/>
                <w:szCs w:val="24"/>
              </w:rPr>
            </w:pPr>
            <w:r w:rsidRPr="00EE6110">
              <w:rPr>
                <w:i/>
                <w:szCs w:val="24"/>
              </w:rPr>
              <w:t>Or</w:t>
            </w:r>
          </w:p>
          <w:p w:rsidR="003C05CC" w:rsidRDefault="003C05CC" w:rsidP="00546E91">
            <w:pPr>
              <w:pStyle w:val="i"/>
              <w:tabs>
                <w:tab w:val="right" w:pos="7254"/>
              </w:tabs>
              <w:suppressAutoHyphens w:val="0"/>
              <w:spacing w:before="120" w:after="120"/>
              <w:rPr>
                <w:rFonts w:ascii="Times New Roman" w:hAnsi="Times New Roman"/>
                <w:b/>
                <w:i/>
                <w:szCs w:val="24"/>
              </w:rPr>
            </w:pPr>
            <w:r w:rsidRPr="00EE6110">
              <w:rPr>
                <w:rFonts w:ascii="Times New Roman" w:hAnsi="Times New Roman"/>
                <w:i/>
                <w:szCs w:val="24"/>
              </w:rPr>
              <w:t>B</w:t>
            </w:r>
            <w:r>
              <w:rPr>
                <w:rFonts w:ascii="Times New Roman" w:hAnsi="Times New Roman"/>
                <w:i/>
                <w:szCs w:val="24"/>
              </w:rPr>
              <w:t xml:space="preserve">ids will be </w:t>
            </w:r>
            <w:r>
              <w:rPr>
                <w:rFonts w:ascii="Times New Roman" w:hAnsi="Times New Roman"/>
                <w:b/>
                <w:i/>
                <w:szCs w:val="24"/>
              </w:rPr>
              <w:t xml:space="preserve">evaluation for the  following </w:t>
            </w:r>
          </w:p>
          <w:p w:rsidR="003C05CC" w:rsidRDefault="003C05CC" w:rsidP="00546E91">
            <w:pPr>
              <w:pStyle w:val="i"/>
              <w:numPr>
                <w:ilvl w:val="1"/>
                <w:numId w:val="33"/>
              </w:numPr>
              <w:tabs>
                <w:tab w:val="right" w:pos="7254"/>
              </w:tabs>
              <w:suppressAutoHyphens w:val="0"/>
              <w:spacing w:before="120" w:after="120"/>
              <w:rPr>
                <w:rFonts w:ascii="Times New Roman" w:hAnsi="Times New Roman"/>
                <w:b/>
                <w:i/>
                <w:szCs w:val="24"/>
              </w:rPr>
            </w:pPr>
            <w:r w:rsidRPr="0022295F">
              <w:rPr>
                <w:rFonts w:ascii="Times New Roman" w:hAnsi="Times New Roman"/>
                <w:b/>
                <w:i/>
                <w:szCs w:val="24"/>
              </w:rPr>
              <w:t>Sample</w:t>
            </w:r>
            <w:r>
              <w:rPr>
                <w:rFonts w:ascii="Times New Roman" w:hAnsi="Times New Roman"/>
                <w:b/>
                <w:i/>
                <w:szCs w:val="24"/>
              </w:rPr>
              <w:t xml:space="preserve"> </w:t>
            </w:r>
          </w:p>
          <w:p w:rsidR="003C05CC" w:rsidRDefault="003C05CC" w:rsidP="00546E91">
            <w:pPr>
              <w:pStyle w:val="i"/>
              <w:numPr>
                <w:ilvl w:val="1"/>
                <w:numId w:val="33"/>
              </w:numPr>
              <w:tabs>
                <w:tab w:val="right" w:pos="7254"/>
              </w:tabs>
              <w:suppressAutoHyphens w:val="0"/>
              <w:spacing w:before="120" w:after="120"/>
              <w:rPr>
                <w:rFonts w:ascii="Times New Roman" w:hAnsi="Times New Roman"/>
                <w:b/>
                <w:i/>
                <w:szCs w:val="24"/>
              </w:rPr>
            </w:pPr>
            <w:r>
              <w:rPr>
                <w:rFonts w:ascii="Times New Roman" w:hAnsi="Times New Roman"/>
                <w:b/>
                <w:i/>
                <w:szCs w:val="24"/>
              </w:rPr>
              <w:t>Rate</w:t>
            </w:r>
          </w:p>
          <w:p w:rsidR="003C05CC" w:rsidRPr="00E210EB" w:rsidRDefault="003C05CC" w:rsidP="00546E91">
            <w:pPr>
              <w:pStyle w:val="i"/>
              <w:numPr>
                <w:ilvl w:val="1"/>
                <w:numId w:val="33"/>
              </w:numPr>
              <w:tabs>
                <w:tab w:val="right" w:pos="7254"/>
              </w:tabs>
              <w:suppressAutoHyphens w:val="0"/>
              <w:spacing w:before="120" w:after="120"/>
              <w:rPr>
                <w:rFonts w:ascii="Times New Roman" w:eastAsia="Arial Unicode MS" w:hAnsi="Times New Roman"/>
                <w:szCs w:val="24"/>
              </w:rPr>
            </w:pPr>
            <w:r>
              <w:rPr>
                <w:rFonts w:ascii="Times New Roman" w:hAnsi="Times New Roman"/>
                <w:b/>
                <w:i/>
                <w:szCs w:val="24"/>
              </w:rPr>
              <w:t>Brand</w:t>
            </w:r>
          </w:p>
          <w:p w:rsidR="003C05CC" w:rsidRPr="00E210EB" w:rsidRDefault="003C05CC" w:rsidP="00546E91">
            <w:pPr>
              <w:pStyle w:val="i"/>
              <w:numPr>
                <w:ilvl w:val="1"/>
                <w:numId w:val="33"/>
              </w:numPr>
              <w:tabs>
                <w:tab w:val="right" w:pos="7254"/>
              </w:tabs>
              <w:suppressAutoHyphens w:val="0"/>
              <w:spacing w:before="120" w:after="120"/>
              <w:rPr>
                <w:rFonts w:ascii="Times New Roman" w:eastAsia="Arial Unicode MS" w:hAnsi="Times New Roman"/>
                <w:szCs w:val="24"/>
              </w:rPr>
            </w:pPr>
            <w:r w:rsidRPr="0022295F">
              <w:rPr>
                <w:rFonts w:ascii="Times New Roman" w:hAnsi="Times New Roman"/>
                <w:b/>
                <w:i/>
                <w:szCs w:val="24"/>
              </w:rPr>
              <w:t xml:space="preserve">Quility </w:t>
            </w:r>
          </w:p>
          <w:p w:rsidR="003C05CC" w:rsidRPr="00E210EB" w:rsidRDefault="003C05CC" w:rsidP="00546E91">
            <w:pPr>
              <w:pStyle w:val="i"/>
              <w:numPr>
                <w:ilvl w:val="1"/>
                <w:numId w:val="33"/>
              </w:numPr>
              <w:tabs>
                <w:tab w:val="right" w:pos="7254"/>
              </w:tabs>
              <w:suppressAutoHyphens w:val="0"/>
              <w:spacing w:before="120" w:after="120"/>
              <w:rPr>
                <w:rFonts w:ascii="Times New Roman" w:eastAsia="Arial Unicode MS" w:hAnsi="Times New Roman"/>
                <w:szCs w:val="24"/>
              </w:rPr>
            </w:pPr>
            <w:r>
              <w:rPr>
                <w:rFonts w:ascii="Times New Roman" w:hAnsi="Times New Roman"/>
                <w:b/>
                <w:i/>
                <w:szCs w:val="24"/>
              </w:rPr>
              <w:t xml:space="preserve"> Location</w:t>
            </w:r>
          </w:p>
          <w:p w:rsidR="003C05CC" w:rsidRPr="003323E7" w:rsidRDefault="003C05CC" w:rsidP="00546E91">
            <w:pPr>
              <w:widowControl w:val="0"/>
              <w:spacing w:after="200"/>
              <w:ind w:left="695" w:hanging="695"/>
              <w:rPr>
                <w:i/>
                <w:iCs/>
                <w:szCs w:val="24"/>
              </w:rPr>
            </w:pPr>
            <w:r w:rsidRPr="00EE6110">
              <w:rPr>
                <w:i/>
                <w:szCs w:val="24"/>
              </w:rPr>
              <w:t xml:space="preserve"> If a Price Schedule shows items listed but not priced, their prices shall be assumed to be included in the prices of other items</w:t>
            </w:r>
            <w:r>
              <w:rPr>
                <w:i/>
                <w:szCs w:val="24"/>
              </w:rPr>
              <w:t xml:space="preserve">. </w:t>
            </w:r>
            <w:r w:rsidRPr="00EE6110">
              <w:rPr>
                <w:i/>
                <w:szCs w:val="24"/>
              </w:rPr>
              <w:t>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t>ITB 39.3 (e)</w:t>
            </w:r>
          </w:p>
        </w:tc>
        <w:tc>
          <w:tcPr>
            <w:tcW w:w="7470" w:type="dxa"/>
          </w:tcPr>
          <w:p w:rsidR="003C05CC" w:rsidRPr="00EE6110" w:rsidRDefault="003C05CC" w:rsidP="00546E91">
            <w:pPr>
              <w:spacing w:before="120" w:after="140"/>
              <w:ind w:left="-13"/>
              <w:rPr>
                <w:szCs w:val="24"/>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p>
          <w:p w:rsidR="003C05CC" w:rsidRPr="00EE6110" w:rsidRDefault="003C05CC" w:rsidP="00546E91">
            <w:pPr>
              <w:numPr>
                <w:ilvl w:val="0"/>
                <w:numId w:val="35"/>
              </w:numPr>
              <w:tabs>
                <w:tab w:val="clear" w:pos="1440"/>
              </w:tabs>
              <w:spacing w:before="120" w:after="140"/>
              <w:ind w:left="707"/>
              <w:jc w:val="left"/>
              <w:rPr>
                <w:szCs w:val="24"/>
              </w:rPr>
            </w:pPr>
            <w:r w:rsidRPr="00EE6110">
              <w:rPr>
                <w:szCs w:val="24"/>
              </w:rPr>
              <w:t xml:space="preserve">Deviation in Delivery schedule: </w:t>
            </w:r>
            <w:r w:rsidRPr="003323E7">
              <w:rPr>
                <w:b/>
                <w:bCs/>
                <w:i/>
                <w:iCs/>
                <w:szCs w:val="24"/>
              </w:rPr>
              <w:t>No</w:t>
            </w:r>
          </w:p>
          <w:p w:rsidR="003C05CC" w:rsidRPr="00EE6110" w:rsidRDefault="003C05CC" w:rsidP="00546E91">
            <w:pPr>
              <w:numPr>
                <w:ilvl w:val="0"/>
                <w:numId w:val="35"/>
              </w:numPr>
              <w:tabs>
                <w:tab w:val="clear" w:pos="1440"/>
              </w:tabs>
              <w:spacing w:before="120" w:after="140"/>
              <w:ind w:left="706"/>
              <w:jc w:val="left"/>
              <w:rPr>
                <w:szCs w:val="24"/>
              </w:rPr>
            </w:pPr>
            <w:r w:rsidRPr="00EE6110">
              <w:rPr>
                <w:szCs w:val="24"/>
              </w:rPr>
              <w:t xml:space="preserve">Deviation in payment schedule: </w:t>
            </w:r>
            <w:r w:rsidRPr="003323E7">
              <w:rPr>
                <w:b/>
                <w:bCs/>
                <w:i/>
                <w:iCs/>
                <w:szCs w:val="24"/>
              </w:rPr>
              <w:t>No</w:t>
            </w:r>
          </w:p>
          <w:p w:rsidR="003C05CC" w:rsidRPr="00EE6110" w:rsidRDefault="003C05CC" w:rsidP="00546E91">
            <w:pPr>
              <w:numPr>
                <w:ilvl w:val="0"/>
                <w:numId w:val="35"/>
              </w:numPr>
              <w:tabs>
                <w:tab w:val="clear" w:pos="1440"/>
                <w:tab w:val="left" w:pos="707"/>
              </w:tabs>
              <w:spacing w:after="200"/>
              <w:ind w:left="707"/>
              <w:jc w:val="left"/>
              <w:rPr>
                <w:szCs w:val="24"/>
              </w:rPr>
            </w:pPr>
            <w:r w:rsidRPr="00EE6110">
              <w:rPr>
                <w:szCs w:val="24"/>
              </w:rPr>
              <w:t xml:space="preserve">The cost of major replacement components, mandatory spare parts, and service: </w:t>
            </w:r>
            <w:r w:rsidRPr="003323E7">
              <w:rPr>
                <w:b/>
                <w:bCs/>
                <w:i/>
                <w:iCs/>
                <w:szCs w:val="24"/>
              </w:rPr>
              <w:t>Not Applicable</w:t>
            </w:r>
          </w:p>
          <w:p w:rsidR="003C05CC" w:rsidRDefault="003C05CC" w:rsidP="00546E91">
            <w:pPr>
              <w:numPr>
                <w:ilvl w:val="0"/>
                <w:numId w:val="35"/>
              </w:numPr>
              <w:tabs>
                <w:tab w:val="clear" w:pos="1440"/>
              </w:tabs>
              <w:spacing w:after="200"/>
              <w:ind w:left="707"/>
              <w:jc w:val="left"/>
              <w:rPr>
                <w:szCs w:val="24"/>
              </w:rPr>
            </w:pPr>
            <w:r w:rsidRPr="00EE6110">
              <w:rPr>
                <w:szCs w:val="24"/>
              </w:rPr>
              <w:t xml:space="preserve">The availability in Bhutan of spare parts and after-sales services for </w:t>
            </w:r>
            <w:r w:rsidRPr="00EE6110">
              <w:rPr>
                <w:szCs w:val="24"/>
              </w:rPr>
              <w:lastRenderedPageBreak/>
              <w:t xml:space="preserve">the equipment offered in the </w:t>
            </w:r>
            <w:r>
              <w:rPr>
                <w:szCs w:val="24"/>
              </w:rPr>
              <w:t>B</w:t>
            </w:r>
            <w:r w:rsidRPr="00EE6110">
              <w:rPr>
                <w:szCs w:val="24"/>
              </w:rPr>
              <w:t>id</w:t>
            </w:r>
            <w:r>
              <w:rPr>
                <w:szCs w:val="24"/>
              </w:rPr>
              <w:t>:</w:t>
            </w:r>
            <w:r w:rsidRPr="00EE6110">
              <w:rPr>
                <w:szCs w:val="24"/>
              </w:rPr>
              <w:t xml:space="preserve"> </w:t>
            </w:r>
            <w:r w:rsidRPr="003323E7">
              <w:rPr>
                <w:b/>
                <w:bCs/>
                <w:i/>
                <w:iCs/>
                <w:szCs w:val="24"/>
              </w:rPr>
              <w:t>Not Applicable</w:t>
            </w:r>
            <w:r w:rsidRPr="00EE6110">
              <w:rPr>
                <w:szCs w:val="24"/>
              </w:rPr>
              <w:t xml:space="preserve"> </w:t>
            </w:r>
          </w:p>
          <w:p w:rsidR="003C05CC" w:rsidRPr="00EE6110" w:rsidRDefault="003C05CC" w:rsidP="00546E91">
            <w:pPr>
              <w:numPr>
                <w:ilvl w:val="0"/>
                <w:numId w:val="35"/>
              </w:numPr>
              <w:tabs>
                <w:tab w:val="clear" w:pos="1440"/>
              </w:tabs>
              <w:spacing w:after="200"/>
              <w:ind w:left="707"/>
              <w:jc w:val="left"/>
              <w:rPr>
                <w:szCs w:val="24"/>
              </w:rPr>
            </w:pPr>
            <w:r w:rsidRPr="003323E7">
              <w:rPr>
                <w:szCs w:val="24"/>
              </w:rPr>
              <w:t xml:space="preserve">The projected operating and maintenance costs during the life of the equipment The performance and productivity of the equipment offered: </w:t>
            </w:r>
            <w:r w:rsidRPr="003323E7">
              <w:rPr>
                <w:b/>
                <w:bCs/>
                <w:i/>
                <w:iCs/>
                <w:szCs w:val="24"/>
              </w:rPr>
              <w:t>Not Applicable</w:t>
            </w:r>
          </w:p>
          <w:p w:rsidR="003C05CC" w:rsidRPr="00EE6110" w:rsidRDefault="003C05CC" w:rsidP="00546E91">
            <w:pPr>
              <w:widowControl w:val="0"/>
              <w:spacing w:after="200"/>
              <w:ind w:left="695" w:hanging="695"/>
              <w:rPr>
                <w:szCs w:val="24"/>
              </w:rPr>
            </w:pPr>
          </w:p>
        </w:tc>
      </w:tr>
      <w:tr w:rsidR="003C05CC" w:rsidRPr="00EE6110" w:rsidTr="00546E91">
        <w:tblPrEx>
          <w:tblBorders>
            <w:insideH w:val="single" w:sz="8" w:space="0" w:color="000000"/>
          </w:tblBorders>
        </w:tblPrEx>
        <w:tc>
          <w:tcPr>
            <w:tcW w:w="1620" w:type="dxa"/>
            <w:gridSpan w:val="2"/>
          </w:tcPr>
          <w:p w:rsidR="003C05CC" w:rsidRPr="00EE6110" w:rsidRDefault="003C05CC" w:rsidP="00546E91">
            <w:pPr>
              <w:tabs>
                <w:tab w:val="right" w:pos="7434"/>
              </w:tabs>
              <w:spacing w:before="120" w:after="120"/>
              <w:rPr>
                <w:rFonts w:eastAsia="Arial Unicode MS"/>
                <w:b/>
                <w:szCs w:val="24"/>
              </w:rPr>
            </w:pPr>
            <w:r w:rsidRPr="00EE6110">
              <w:rPr>
                <w:rFonts w:eastAsia="Arial Unicode MS"/>
                <w:b/>
                <w:szCs w:val="24"/>
              </w:rPr>
              <w:lastRenderedPageBreak/>
              <w:t>ITB 39.6</w:t>
            </w:r>
          </w:p>
        </w:tc>
        <w:tc>
          <w:tcPr>
            <w:tcW w:w="7470" w:type="dxa"/>
          </w:tcPr>
          <w:p w:rsidR="003C05CC" w:rsidRPr="00EE6110" w:rsidRDefault="003C05CC" w:rsidP="00546E91">
            <w:pPr>
              <w:spacing w:before="120" w:after="140"/>
              <w:ind w:left="-13"/>
              <w:rPr>
                <w:szCs w:val="24"/>
              </w:rPr>
            </w:pPr>
            <w:r w:rsidRPr="00EE6110">
              <w:rPr>
                <w:szCs w:val="24"/>
              </w:rPr>
              <w:t xml:space="preserve">Bidders </w:t>
            </w:r>
            <w:r w:rsidRPr="003323E7">
              <w:rPr>
                <w:b/>
                <w:bCs/>
                <w:i/>
                <w:iCs/>
                <w:szCs w:val="24"/>
              </w:rPr>
              <w:t>shall not</w:t>
            </w:r>
            <w:r w:rsidRPr="003323E7">
              <w:rPr>
                <w:b/>
                <w:bCs/>
                <w:szCs w:val="24"/>
              </w:rPr>
              <w:t xml:space="preserve"> </w:t>
            </w:r>
            <w:r w:rsidRPr="00EE6110">
              <w:rPr>
                <w:szCs w:val="24"/>
              </w:rPr>
              <w:t xml:space="preserve">be allowed to quote separate prices for one or more lots. </w:t>
            </w:r>
          </w:p>
        </w:tc>
      </w:tr>
      <w:tr w:rsidR="003C05CC" w:rsidRPr="00EE6110" w:rsidTr="00546E91">
        <w:tblPrEx>
          <w:tblBorders>
            <w:insideH w:val="single" w:sz="8" w:space="0" w:color="000000"/>
          </w:tblBorders>
        </w:tblPrEx>
        <w:tc>
          <w:tcPr>
            <w:tcW w:w="9090" w:type="dxa"/>
            <w:gridSpan w:val="3"/>
            <w:vAlign w:val="center"/>
          </w:tcPr>
          <w:p w:rsidR="003C05CC" w:rsidRPr="00EE6110" w:rsidRDefault="003C05CC" w:rsidP="00546E91">
            <w:pPr>
              <w:tabs>
                <w:tab w:val="right" w:pos="7434"/>
              </w:tabs>
              <w:spacing w:before="240" w:after="120"/>
              <w:jc w:val="center"/>
              <w:rPr>
                <w:rFonts w:eastAsia="Arial Unicode MS"/>
                <w:b/>
                <w:szCs w:val="24"/>
              </w:rPr>
            </w:pPr>
            <w:r w:rsidRPr="00EE6110">
              <w:rPr>
                <w:rFonts w:eastAsia="Arial Unicode MS"/>
                <w:b/>
                <w:szCs w:val="24"/>
              </w:rPr>
              <w:t>F.  Award of Contract</w:t>
            </w:r>
          </w:p>
        </w:tc>
      </w:tr>
      <w:tr w:rsidR="003C05CC" w:rsidRPr="00EE6110" w:rsidTr="00546E91">
        <w:tblPrEx>
          <w:tblBorders>
            <w:insideH w:val="single" w:sz="8" w:space="0" w:color="000000"/>
          </w:tblBorders>
        </w:tblPrEx>
        <w:tc>
          <w:tcPr>
            <w:tcW w:w="1560" w:type="dxa"/>
          </w:tcPr>
          <w:p w:rsidR="003C05CC" w:rsidRPr="00EE6110" w:rsidRDefault="003C05CC" w:rsidP="00546E91">
            <w:pPr>
              <w:tabs>
                <w:tab w:val="right" w:pos="7434"/>
              </w:tabs>
              <w:spacing w:before="240" w:after="120"/>
              <w:rPr>
                <w:rFonts w:eastAsia="Arial Unicode MS"/>
                <w:b/>
                <w:szCs w:val="24"/>
              </w:rPr>
            </w:pPr>
            <w:r w:rsidRPr="00EE6110">
              <w:rPr>
                <w:rFonts w:eastAsia="Arial Unicode MS"/>
                <w:b/>
                <w:szCs w:val="24"/>
              </w:rPr>
              <w:t>ITB 44.1</w:t>
            </w:r>
          </w:p>
        </w:tc>
        <w:tc>
          <w:tcPr>
            <w:tcW w:w="7530" w:type="dxa"/>
            <w:gridSpan w:val="2"/>
          </w:tcPr>
          <w:p w:rsidR="003C05CC" w:rsidRPr="00EE6110" w:rsidRDefault="003C05CC" w:rsidP="00546E91">
            <w:pPr>
              <w:tabs>
                <w:tab w:val="right" w:pos="7254"/>
              </w:tabs>
              <w:spacing w:before="120"/>
              <w:rPr>
                <w:rFonts w:eastAsia="Arial Unicode MS"/>
                <w:szCs w:val="24"/>
              </w:rPr>
            </w:pPr>
            <w:r w:rsidRPr="00EE6110">
              <w:rPr>
                <w:rFonts w:eastAsia="Arial Unicode MS"/>
                <w:szCs w:val="24"/>
              </w:rPr>
              <w:t>The maximum percentage by which quantities may be increased is</w:t>
            </w:r>
            <w:r w:rsidRPr="00EE6110">
              <w:rPr>
                <w:rFonts w:eastAsia="Arial Unicode MS"/>
                <w:szCs w:val="24"/>
                <w:u w:val="single"/>
              </w:rPr>
              <w:t xml:space="preserve"> </w:t>
            </w:r>
            <w:r>
              <w:rPr>
                <w:rFonts w:eastAsia="Arial Unicode MS"/>
                <w:szCs w:val="24"/>
                <w:u w:val="single"/>
              </w:rPr>
              <w:t>15</w:t>
            </w:r>
            <w:r w:rsidRPr="00EE6110">
              <w:rPr>
                <w:rFonts w:eastAsia="Arial Unicode MS"/>
                <w:szCs w:val="24"/>
                <w:u w:val="single"/>
              </w:rPr>
              <w:t xml:space="preserve"> %</w:t>
            </w:r>
          </w:p>
          <w:p w:rsidR="003C05CC" w:rsidRPr="00EE6110" w:rsidRDefault="003C05CC" w:rsidP="00546E91">
            <w:pPr>
              <w:tabs>
                <w:tab w:val="right" w:pos="7254"/>
              </w:tabs>
              <w:spacing w:before="120"/>
              <w:rPr>
                <w:rFonts w:eastAsia="Arial Unicode MS"/>
                <w:szCs w:val="24"/>
              </w:rPr>
            </w:pPr>
            <w:r w:rsidRPr="00EE6110">
              <w:rPr>
                <w:rFonts w:eastAsia="Arial Unicode MS"/>
                <w:szCs w:val="24"/>
              </w:rPr>
              <w:t>The maximum percentage by which quantities may be decreased is</w:t>
            </w:r>
            <w:r w:rsidRPr="00EE6110">
              <w:rPr>
                <w:rFonts w:eastAsia="Arial Unicode MS"/>
                <w:szCs w:val="24"/>
                <w:u w:val="single"/>
              </w:rPr>
              <w:t xml:space="preserve"> </w:t>
            </w:r>
            <w:r>
              <w:rPr>
                <w:rFonts w:eastAsia="Arial Unicode MS"/>
                <w:szCs w:val="24"/>
                <w:u w:val="single"/>
              </w:rPr>
              <w:t>15</w:t>
            </w:r>
            <w:r w:rsidRPr="00EE6110">
              <w:rPr>
                <w:rFonts w:eastAsia="Arial Unicode MS"/>
                <w:szCs w:val="24"/>
                <w:u w:val="single"/>
              </w:rPr>
              <w:t xml:space="preserve"> %</w:t>
            </w:r>
          </w:p>
        </w:tc>
      </w:tr>
    </w:tbl>
    <w:p w:rsidR="003C05CC" w:rsidRPr="00EE6110" w:rsidRDefault="003C05CC" w:rsidP="003C05CC">
      <w:pPr>
        <w:pStyle w:val="Footer"/>
        <w:rPr>
          <w:rFonts w:eastAsia="Arial Unicode MS"/>
          <w:szCs w:val="24"/>
        </w:rPr>
        <w:sectPr w:rsidR="003C05CC" w:rsidRPr="00EE6110" w:rsidSect="00B25799">
          <w:headerReference w:type="even" r:id="rId11"/>
          <w:headerReference w:type="default" r:id="rId12"/>
          <w:pgSz w:w="11907" w:h="16840" w:code="9"/>
          <w:pgMar w:top="1134" w:right="1134" w:bottom="1134" w:left="1701" w:header="720" w:footer="720" w:gutter="0"/>
          <w:paperSrc w:first="7" w:other="7"/>
          <w:cols w:space="720"/>
        </w:sectPr>
      </w:pPr>
    </w:p>
    <w:tbl>
      <w:tblPr>
        <w:tblW w:w="0" w:type="auto"/>
        <w:tblInd w:w="108" w:type="dxa"/>
        <w:tblLayout w:type="fixed"/>
        <w:tblLook w:val="0000"/>
      </w:tblPr>
      <w:tblGrid>
        <w:gridCol w:w="9090"/>
      </w:tblGrid>
      <w:tr w:rsidR="003C05CC" w:rsidRPr="00EE6110" w:rsidTr="00546E91">
        <w:trPr>
          <w:cantSplit/>
          <w:trHeight w:val="1260"/>
        </w:trPr>
        <w:tc>
          <w:tcPr>
            <w:tcW w:w="9090" w:type="dxa"/>
            <w:tcBorders>
              <w:top w:val="nil"/>
            </w:tcBorders>
            <w:vAlign w:val="center"/>
          </w:tcPr>
          <w:p w:rsidR="003C05CC" w:rsidRPr="00EE6110" w:rsidRDefault="003C05CC" w:rsidP="00546E91">
            <w:pPr>
              <w:pStyle w:val="Heading2"/>
              <w:rPr>
                <w:rFonts w:eastAsia="Arial Unicode MS" w:hint="eastAsia"/>
                <w:sz w:val="32"/>
                <w:szCs w:val="32"/>
              </w:rPr>
            </w:pPr>
            <w:bookmarkStart w:id="352" w:name="_Toc438266925"/>
            <w:bookmarkStart w:id="353" w:name="_Toc438267899"/>
            <w:bookmarkStart w:id="354" w:name="_Toc438366666"/>
            <w:bookmarkStart w:id="355" w:name="_Toc424987614"/>
            <w:bookmarkStart w:id="356"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2"/>
            <w:bookmarkEnd w:id="353"/>
            <w:bookmarkEnd w:id="354"/>
            <w:bookmarkEnd w:id="355"/>
            <w:bookmarkEnd w:id="356"/>
          </w:p>
        </w:tc>
      </w:tr>
    </w:tbl>
    <w:p w:rsidR="003C05CC" w:rsidRPr="00EE6110" w:rsidRDefault="003C05CC" w:rsidP="003C05CC">
      <w:pPr>
        <w:tabs>
          <w:tab w:val="left" w:pos="-1440"/>
          <w:tab w:val="left" w:pos="-720"/>
          <w:tab w:val="left" w:pos="0"/>
          <w:tab w:val="left" w:pos="1440"/>
          <w:tab w:val="left" w:pos="2160"/>
          <w:tab w:val="left" w:pos="4680"/>
          <w:tab w:val="center" w:pos="7380"/>
        </w:tabs>
        <w:ind w:left="720"/>
        <w:rPr>
          <w:rFonts w:eastAsia="Arial Unicode MS"/>
          <w:szCs w:val="24"/>
        </w:rPr>
      </w:pPr>
    </w:p>
    <w:p w:rsidR="003C05CC" w:rsidRPr="00EE6110" w:rsidRDefault="003C05CC" w:rsidP="003C05CC">
      <w:pPr>
        <w:tabs>
          <w:tab w:val="left" w:pos="-1440"/>
          <w:tab w:val="left" w:pos="-720"/>
          <w:tab w:val="left" w:pos="0"/>
        </w:tabs>
        <w:ind w:left="720"/>
        <w:rPr>
          <w:rFonts w:eastAsia="Arial Unicode MS"/>
          <w:szCs w:val="24"/>
        </w:rPr>
      </w:pPr>
    </w:p>
    <w:p w:rsidR="003C05CC" w:rsidRPr="00EE6110" w:rsidRDefault="003C05CC" w:rsidP="003C05CC">
      <w:pPr>
        <w:tabs>
          <w:tab w:val="left" w:pos="-1440"/>
          <w:tab w:val="left" w:pos="-720"/>
          <w:tab w:val="left" w:pos="0"/>
        </w:tabs>
        <w:ind w:left="720"/>
        <w:rPr>
          <w:rFonts w:eastAsia="Arial Unicode MS"/>
          <w:szCs w:val="24"/>
        </w:rPr>
      </w:pPr>
    </w:p>
    <w:p w:rsidR="003C05CC" w:rsidRDefault="003C05CC" w:rsidP="003C05CC">
      <w:pPr>
        <w:tabs>
          <w:tab w:val="left" w:pos="-1440"/>
          <w:tab w:val="left" w:pos="-720"/>
          <w:tab w:val="left" w:pos="0"/>
        </w:tabs>
        <w:rPr>
          <w:rFonts w:eastAsia="Arial Unicode MS"/>
          <w:szCs w:val="24"/>
        </w:rPr>
      </w:pPr>
      <w:r>
        <w:rPr>
          <w:rFonts w:eastAsia="Arial Unicode MS"/>
          <w:szCs w:val="24"/>
        </w:rPr>
        <w:t>1.  Margin of Preference (ITB Clause 38)</w:t>
      </w:r>
    </w:p>
    <w:p w:rsidR="003C05CC" w:rsidRDefault="003C05CC" w:rsidP="003C05CC">
      <w:pPr>
        <w:tabs>
          <w:tab w:val="left" w:pos="-1440"/>
          <w:tab w:val="left" w:pos="-720"/>
          <w:tab w:val="left" w:pos="0"/>
        </w:tabs>
        <w:rPr>
          <w:rFonts w:eastAsia="Arial Unicode MS"/>
          <w:szCs w:val="24"/>
        </w:rPr>
      </w:pPr>
    </w:p>
    <w:p w:rsidR="003C05CC" w:rsidRDefault="003C05CC" w:rsidP="003C05CC">
      <w:pPr>
        <w:tabs>
          <w:tab w:val="left" w:pos="-1440"/>
          <w:tab w:val="left" w:pos="-720"/>
          <w:tab w:val="left" w:pos="0"/>
        </w:tabs>
        <w:rPr>
          <w:rFonts w:eastAsia="Arial Unicode MS"/>
          <w:szCs w:val="24"/>
        </w:rPr>
      </w:pPr>
    </w:p>
    <w:p w:rsidR="003C05CC" w:rsidRPr="00EE6110" w:rsidRDefault="003C05CC" w:rsidP="003C05CC">
      <w:pPr>
        <w:tabs>
          <w:tab w:val="left" w:pos="-1440"/>
          <w:tab w:val="left" w:pos="-720"/>
          <w:tab w:val="left" w:pos="0"/>
        </w:tabs>
        <w:rPr>
          <w:rFonts w:eastAsia="Arial Unicode MS"/>
          <w:szCs w:val="24"/>
        </w:rPr>
      </w:pPr>
      <w:r>
        <w:rPr>
          <w:rFonts w:eastAsia="Arial Unicode MS"/>
          <w:szCs w:val="24"/>
        </w:rPr>
        <w:t xml:space="preserve">2.  </w:t>
      </w:r>
      <w:r w:rsidRPr="00EE6110">
        <w:rPr>
          <w:rFonts w:eastAsia="Arial Unicode MS"/>
          <w:szCs w:val="24"/>
        </w:rPr>
        <w:t>Evaluation Criteria (ITB Sub-Clause 39.3 (e))</w:t>
      </w:r>
    </w:p>
    <w:p w:rsidR="003C05CC" w:rsidRDefault="003C05CC" w:rsidP="003C05CC">
      <w:pPr>
        <w:tabs>
          <w:tab w:val="left" w:pos="-1440"/>
          <w:tab w:val="left" w:pos="-720"/>
          <w:tab w:val="left" w:pos="0"/>
        </w:tabs>
        <w:ind w:left="720"/>
        <w:rPr>
          <w:rFonts w:eastAsia="Arial Unicode MS"/>
          <w:szCs w:val="24"/>
        </w:rPr>
      </w:pPr>
    </w:p>
    <w:p w:rsidR="003C05CC" w:rsidRPr="00EE6110" w:rsidRDefault="003C05CC" w:rsidP="003C05CC">
      <w:pPr>
        <w:tabs>
          <w:tab w:val="left" w:pos="-1440"/>
          <w:tab w:val="left" w:pos="-720"/>
          <w:tab w:val="left" w:pos="0"/>
        </w:tabs>
        <w:ind w:left="720"/>
        <w:rPr>
          <w:rFonts w:eastAsia="Arial Unicode MS"/>
          <w:szCs w:val="24"/>
        </w:rPr>
      </w:pPr>
    </w:p>
    <w:p w:rsidR="003C05CC" w:rsidRDefault="003C05CC" w:rsidP="003C05CC">
      <w:pPr>
        <w:tabs>
          <w:tab w:val="left" w:pos="-1440"/>
          <w:tab w:val="left" w:pos="-720"/>
          <w:tab w:val="left" w:pos="0"/>
        </w:tabs>
        <w:rPr>
          <w:rFonts w:eastAsia="Arial Unicode MS"/>
          <w:szCs w:val="24"/>
        </w:rPr>
      </w:pPr>
      <w:r>
        <w:rPr>
          <w:rFonts w:eastAsia="Arial Unicode MS"/>
          <w:szCs w:val="24"/>
        </w:rPr>
        <w:t xml:space="preserve">3.  </w:t>
      </w:r>
      <w:r w:rsidRPr="00EE6110">
        <w:rPr>
          <w:rFonts w:eastAsia="Arial Unicode MS"/>
          <w:szCs w:val="24"/>
        </w:rPr>
        <w:t>Multiple Contracts (ITB Sub-Clause 39.6)</w:t>
      </w:r>
    </w:p>
    <w:p w:rsidR="003C05CC" w:rsidRDefault="003C05CC" w:rsidP="003C05CC">
      <w:pPr>
        <w:tabs>
          <w:tab w:val="left" w:pos="-1440"/>
          <w:tab w:val="left" w:pos="-720"/>
          <w:tab w:val="left" w:pos="0"/>
        </w:tabs>
        <w:ind w:left="720"/>
        <w:rPr>
          <w:rFonts w:eastAsia="Arial Unicode MS"/>
          <w:szCs w:val="24"/>
        </w:rPr>
      </w:pPr>
    </w:p>
    <w:p w:rsidR="003C05CC" w:rsidRPr="00EE6110" w:rsidRDefault="003C05CC" w:rsidP="003C05CC">
      <w:pPr>
        <w:tabs>
          <w:tab w:val="left" w:pos="-1440"/>
          <w:tab w:val="left" w:pos="-720"/>
          <w:tab w:val="left" w:pos="0"/>
        </w:tabs>
        <w:ind w:left="720"/>
        <w:rPr>
          <w:rFonts w:eastAsia="Arial Unicode MS"/>
          <w:szCs w:val="24"/>
        </w:rPr>
      </w:pPr>
    </w:p>
    <w:p w:rsidR="003C05CC" w:rsidRDefault="003C05CC" w:rsidP="003C05CC">
      <w:pPr>
        <w:tabs>
          <w:tab w:val="left" w:pos="-1440"/>
          <w:tab w:val="left" w:pos="-720"/>
          <w:tab w:val="left" w:pos="0"/>
          <w:tab w:val="num" w:pos="1418"/>
        </w:tabs>
        <w:rPr>
          <w:rFonts w:eastAsia="Arial Unicode MS"/>
          <w:szCs w:val="24"/>
        </w:rPr>
      </w:pPr>
      <w:r>
        <w:rPr>
          <w:rFonts w:eastAsia="Arial Unicode MS"/>
          <w:szCs w:val="24"/>
        </w:rPr>
        <w:t xml:space="preserve">4.  </w:t>
      </w:r>
      <w:r w:rsidRPr="00EE6110">
        <w:rPr>
          <w:rFonts w:eastAsia="Arial Unicode MS"/>
          <w:szCs w:val="24"/>
        </w:rPr>
        <w:t>Postqualification Requirements (ITB Sub-Clause 41.2)</w:t>
      </w:r>
    </w:p>
    <w:p w:rsidR="003C05CC" w:rsidRDefault="003C05CC" w:rsidP="003C05CC">
      <w:pPr>
        <w:tabs>
          <w:tab w:val="left" w:pos="-1440"/>
          <w:tab w:val="left" w:pos="-720"/>
          <w:tab w:val="left" w:pos="0"/>
          <w:tab w:val="num" w:pos="1418"/>
        </w:tabs>
        <w:rPr>
          <w:rFonts w:eastAsia="Arial Unicode MS"/>
          <w:szCs w:val="24"/>
        </w:rPr>
      </w:pPr>
    </w:p>
    <w:p w:rsidR="003C05CC" w:rsidRDefault="003C05CC" w:rsidP="003C05CC">
      <w:pPr>
        <w:tabs>
          <w:tab w:val="left" w:pos="-1440"/>
          <w:tab w:val="left" w:pos="-720"/>
          <w:tab w:val="left" w:pos="0"/>
          <w:tab w:val="num" w:pos="1418"/>
        </w:tabs>
        <w:rPr>
          <w:rFonts w:eastAsia="Arial Unicode MS"/>
          <w:szCs w:val="24"/>
        </w:rPr>
      </w:pPr>
    </w:p>
    <w:p w:rsidR="003C05CC" w:rsidRPr="00EE6110" w:rsidRDefault="003C05CC" w:rsidP="003C05CC">
      <w:pPr>
        <w:tabs>
          <w:tab w:val="left" w:pos="-1440"/>
          <w:tab w:val="left" w:pos="-720"/>
          <w:tab w:val="left" w:pos="0"/>
        </w:tabs>
        <w:rPr>
          <w:rFonts w:eastAsia="Arial Unicode MS"/>
          <w:szCs w:val="24"/>
        </w:rPr>
      </w:pPr>
    </w:p>
    <w:p w:rsidR="003C05CC" w:rsidRPr="00EE6110" w:rsidRDefault="003C05CC" w:rsidP="003C05CC">
      <w:pPr>
        <w:tabs>
          <w:tab w:val="left" w:pos="-1440"/>
          <w:tab w:val="left" w:pos="-720"/>
          <w:tab w:val="left" w:pos="0"/>
        </w:tabs>
        <w:rPr>
          <w:rFonts w:eastAsia="Arial Unicode MS"/>
          <w:szCs w:val="24"/>
        </w:rPr>
      </w:pPr>
      <w:r w:rsidRPr="00EE6110">
        <w:rPr>
          <w:rFonts w:eastAsia="Arial Unicode MS"/>
          <w:szCs w:val="24"/>
        </w:rPr>
        <w:t xml:space="preserve"> </w:t>
      </w:r>
    </w:p>
    <w:p w:rsidR="003C05CC" w:rsidRPr="00EE6110" w:rsidRDefault="003C05CC" w:rsidP="003C05CC">
      <w:pPr>
        <w:tabs>
          <w:tab w:val="left" w:pos="-1440"/>
          <w:tab w:val="left" w:pos="-720"/>
          <w:tab w:val="left" w:pos="0"/>
        </w:tabs>
        <w:rPr>
          <w:rFonts w:eastAsia="Arial Unicode MS"/>
          <w:szCs w:val="24"/>
        </w:rPr>
      </w:pPr>
    </w:p>
    <w:p w:rsidR="003C05CC" w:rsidRPr="00AC3BAC" w:rsidRDefault="003C05CC" w:rsidP="003C05CC">
      <w:pPr>
        <w:spacing w:after="200"/>
        <w:rPr>
          <w:rFonts w:eastAsia="Arial Unicode MS"/>
          <w:b/>
          <w:szCs w:val="24"/>
        </w:rPr>
      </w:pPr>
      <w:r w:rsidRPr="00EE6110">
        <w:rPr>
          <w:rFonts w:eastAsia="Arial Unicode MS"/>
          <w:szCs w:val="24"/>
        </w:rPr>
        <w:br w:type="page"/>
      </w:r>
      <w:r>
        <w:rPr>
          <w:rFonts w:eastAsia="Arial Unicode MS"/>
          <w:b/>
          <w:szCs w:val="24"/>
        </w:rPr>
        <w:lastRenderedPageBreak/>
        <w:t>1. Domestic</w:t>
      </w:r>
      <w:r w:rsidRPr="00AC3BAC">
        <w:rPr>
          <w:rFonts w:eastAsia="Arial Unicode MS"/>
          <w:b/>
          <w:szCs w:val="24"/>
        </w:rPr>
        <w:t xml:space="preserve"> Prefer</w:t>
      </w:r>
      <w:r>
        <w:rPr>
          <w:rFonts w:eastAsia="Arial Unicode MS"/>
          <w:b/>
          <w:szCs w:val="24"/>
        </w:rPr>
        <w:t>e</w:t>
      </w:r>
      <w:r w:rsidRPr="00AC3BAC">
        <w:rPr>
          <w:rFonts w:eastAsia="Arial Unicode MS"/>
          <w:b/>
          <w:szCs w:val="24"/>
        </w:rPr>
        <w:t>nce (ITB 38)</w:t>
      </w:r>
    </w:p>
    <w:p w:rsidR="003C05CC" w:rsidRDefault="003C05CC" w:rsidP="003C05CC">
      <w:pPr>
        <w:spacing w:after="200"/>
        <w:ind w:left="360" w:hanging="360"/>
        <w:rPr>
          <w:rFonts w:eastAsia="Arial Unicode MS"/>
          <w:szCs w:val="24"/>
        </w:rPr>
      </w:pPr>
      <w:r>
        <w:rPr>
          <w:rFonts w:eastAsia="Arial Unicode MS"/>
          <w:szCs w:val="24"/>
        </w:rPr>
        <w:t>1.1 If the Bidding Data Sheet (</w:t>
      </w:r>
      <w:r w:rsidRPr="00E34211">
        <w:rPr>
          <w:rFonts w:eastAsia="Arial Unicode MS"/>
          <w:szCs w:val="24"/>
        </w:rPr>
        <w:t>BDS) so specifies, the purchaser may grant a margin of preference to goods manufactured in the Purcheser’s country for the purpose of bid comparision, in accordance with the pro</w:t>
      </w:r>
      <w:r>
        <w:rPr>
          <w:rFonts w:eastAsia="Arial Unicode MS"/>
          <w:szCs w:val="24"/>
        </w:rPr>
        <w:t>cedure outlined in subsequent paragraphs:</w:t>
      </w:r>
    </w:p>
    <w:p w:rsidR="003C05CC" w:rsidRDefault="003C05CC" w:rsidP="003C05CC">
      <w:pPr>
        <w:spacing w:after="200"/>
        <w:ind w:left="360" w:hanging="360"/>
        <w:rPr>
          <w:rFonts w:eastAsia="Arial Unicode MS"/>
          <w:szCs w:val="24"/>
        </w:rPr>
      </w:pPr>
      <w:r>
        <w:rPr>
          <w:rFonts w:eastAsia="Arial Unicode MS"/>
          <w:szCs w:val="24"/>
        </w:rPr>
        <w:t>1.2 Bids will be classified in one of the three groups, as follows:</w:t>
      </w:r>
    </w:p>
    <w:p w:rsidR="003C05CC" w:rsidRDefault="003C05CC" w:rsidP="003C05CC">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production facility in which they will be manufactured or assembled has been engaged in manufacturing or assembling such goods at least since the date of bid submission.</w:t>
      </w:r>
    </w:p>
    <w:p w:rsidR="003C05CC" w:rsidRDefault="003C05CC" w:rsidP="003C05CC">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3C05CC" w:rsidRDefault="003C05CC" w:rsidP="003C05CC">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3C05CC" w:rsidRDefault="003C05CC" w:rsidP="003C05CC">
      <w:pPr>
        <w:spacing w:after="200"/>
        <w:ind w:left="360" w:hanging="360"/>
        <w:rPr>
          <w:rFonts w:eastAsia="Arial Unicode MS"/>
          <w:szCs w:val="24"/>
        </w:rPr>
      </w:pPr>
      <w:r>
        <w:rPr>
          <w:rFonts w:eastAsia="Arial Unicode MS"/>
          <w:szCs w:val="24"/>
        </w:rPr>
        <w:t>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of Group C shall be on CIF or CIP (place of destination), which is exclusive of customs duties and other import taxes already paid or to be paid.</w:t>
      </w:r>
    </w:p>
    <w:p w:rsidR="003C05CC" w:rsidRDefault="003C05CC" w:rsidP="003C05CC">
      <w:pPr>
        <w:spacing w:after="200"/>
        <w:ind w:left="360" w:hanging="360"/>
        <w:rPr>
          <w:rFonts w:eastAsia="Arial Unicode MS"/>
          <w:szCs w:val="24"/>
        </w:rPr>
      </w:pPr>
      <w:r>
        <w:rPr>
          <w:rFonts w:eastAsia="Arial Unicode MS"/>
          <w:szCs w:val="24"/>
        </w:rPr>
        <w:t>1.4 In the first step, all evaluated bids in each group shall be compared to determine the lowest bid in each group. Such losest evaluated bids shall be compared with each other and if, as a result of this comparision, a bid from Group A or Group B is the lowest, it shall be selected for the award.</w:t>
      </w:r>
    </w:p>
    <w:p w:rsidR="003C05CC" w:rsidRDefault="003C05CC" w:rsidP="003C05CC">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3C05CC" w:rsidRDefault="003C05CC" w:rsidP="003C05CC">
      <w:pPr>
        <w:spacing w:after="200"/>
        <w:rPr>
          <w:rFonts w:eastAsia="Arial Unicode MS"/>
          <w:szCs w:val="24"/>
        </w:rPr>
      </w:pPr>
    </w:p>
    <w:p w:rsidR="003C05CC" w:rsidRPr="00EE6110" w:rsidRDefault="003C05CC" w:rsidP="003C05CC">
      <w:pPr>
        <w:spacing w:after="200"/>
        <w:rPr>
          <w:b/>
          <w:bCs/>
          <w:szCs w:val="24"/>
        </w:rPr>
      </w:pPr>
      <w:r>
        <w:rPr>
          <w:rFonts w:eastAsia="Arial Unicode MS"/>
          <w:szCs w:val="24"/>
        </w:rPr>
        <w:t>2</w:t>
      </w:r>
      <w:r w:rsidRPr="00EE6110">
        <w:rPr>
          <w:b/>
          <w:bCs/>
          <w:szCs w:val="24"/>
        </w:rPr>
        <w:t>. Evaluation Criteria (ITB 39.3 (e))</w:t>
      </w:r>
    </w:p>
    <w:p w:rsidR="003C05CC" w:rsidRPr="00EE6110" w:rsidRDefault="003C05CC" w:rsidP="003C05CC">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Sub-Clause 16.6, one or more of the following factors as specified in ITB</w:t>
      </w:r>
      <w:r w:rsidRPr="00EE6110">
        <w:rPr>
          <w:bCs/>
          <w:szCs w:val="24"/>
        </w:rPr>
        <w:t xml:space="preserve"> Sub-Clause 39.3(e)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Pr="00EE6110">
        <w:rPr>
          <w:bCs/>
          <w:szCs w:val="24"/>
        </w:rPr>
        <w:t xml:space="preserve"> Sub-Clause 39.3(e)</w:t>
      </w:r>
      <w:r w:rsidRPr="00EE6110">
        <w:rPr>
          <w:b/>
          <w:szCs w:val="24"/>
        </w:rPr>
        <w:t>,</w:t>
      </w:r>
      <w:r w:rsidRPr="00EE6110">
        <w:rPr>
          <w:szCs w:val="24"/>
        </w:rPr>
        <w:t xml:space="preserve"> using</w:t>
      </w:r>
      <w:r w:rsidRPr="00EE6110">
        <w:rPr>
          <w:i/>
          <w:iCs/>
          <w:szCs w:val="24"/>
        </w:rPr>
        <w:t xml:space="preserve"> </w:t>
      </w:r>
      <w:r w:rsidRPr="00EE6110">
        <w:rPr>
          <w:szCs w:val="24"/>
        </w:rPr>
        <w:t xml:space="preserve">the following criteria and methodologies. </w:t>
      </w:r>
    </w:p>
    <w:p w:rsidR="003C05CC" w:rsidRPr="00EE6110" w:rsidRDefault="003C05CC" w:rsidP="003C05CC">
      <w:pPr>
        <w:pStyle w:val="BlockText"/>
        <w:tabs>
          <w:tab w:val="left" w:pos="1080"/>
        </w:tabs>
        <w:spacing w:after="200"/>
        <w:rPr>
          <w:szCs w:val="24"/>
        </w:rPr>
      </w:pPr>
      <w:r w:rsidRPr="00DB0AF7">
        <w:rPr>
          <w:i w:val="0"/>
          <w:szCs w:val="24"/>
        </w:rPr>
        <w:t>(a)</w:t>
      </w:r>
      <w:r w:rsidRPr="00EE6110">
        <w:rPr>
          <w:szCs w:val="24"/>
        </w:rPr>
        <w:tab/>
      </w:r>
      <w:r w:rsidRPr="00DB0AF7">
        <w:rPr>
          <w:i w:val="0"/>
          <w:szCs w:val="24"/>
        </w:rPr>
        <w:t>Delivery Schedule</w:t>
      </w:r>
      <w:r>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3C05CC" w:rsidRDefault="003C05CC" w:rsidP="003C05CC">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Pr="00EE6110">
        <w:rPr>
          <w:i/>
          <w:iCs/>
          <w:szCs w:val="24"/>
        </w:rPr>
        <w:lastRenderedPageBreak/>
        <w:t>the List of Goods and Delivery Schedule in Section VI. No credit will be given to deliveries before the earliest date, and Bids offering delivery after the final date shall</w:t>
      </w:r>
      <w:r>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i/>
          <w:iCs/>
          <w:szCs w:val="24"/>
        </w:rPr>
        <w:t xml:space="preserve"> </w:t>
      </w:r>
      <w:r w:rsidRPr="00EE6110">
        <w:rPr>
          <w:bCs/>
          <w:i/>
          <w:iCs/>
          <w:szCs w:val="24"/>
        </w:rPr>
        <w:t>Sub-Clause ITB 39.3(e)</w:t>
      </w:r>
      <w:r w:rsidRPr="00EE6110">
        <w:rPr>
          <w:i/>
          <w:iCs/>
          <w:szCs w:val="24"/>
        </w:rPr>
        <w:t>, will be added, for evaluation purposes only, to the Bid price of Bids offering deliveries later than the “Earliest Delivery Date” specified in Section VI , List of Goods and Delivery Schedule.</w:t>
      </w:r>
    </w:p>
    <w:p w:rsidR="003C05CC" w:rsidRPr="00EE6110" w:rsidRDefault="003C05CC" w:rsidP="003C05CC">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Pr>
          <w:szCs w:val="24"/>
        </w:rPr>
        <w:t>Payment S</w:t>
      </w:r>
      <w:r w:rsidRPr="00EE6110">
        <w:rPr>
          <w:szCs w:val="24"/>
        </w:rPr>
        <w:t xml:space="preserve">chedule. </w:t>
      </w:r>
      <w:r>
        <w:rPr>
          <w:i/>
          <w:iCs/>
          <w:szCs w:val="24"/>
        </w:rPr>
        <w:t>(</w:t>
      </w:r>
      <w:r w:rsidRPr="00EE6110">
        <w:rPr>
          <w:i/>
          <w:iCs/>
          <w:szCs w:val="24"/>
        </w:rPr>
        <w:t>insert one of the following</w:t>
      </w:r>
      <w:r>
        <w:rPr>
          <w:i/>
          <w:iCs/>
          <w:szCs w:val="24"/>
        </w:rPr>
        <w:t>)</w:t>
      </w:r>
    </w:p>
    <w:p w:rsidR="003C05CC" w:rsidRPr="00EE6110" w:rsidRDefault="003C05CC" w:rsidP="003C05CC">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Bid price for the payment schedule outlined in the </w:t>
      </w:r>
      <w:smartTag w:uri="urn:schemas-microsoft-com:office:smarttags" w:element="stockticker">
        <w:r w:rsidRPr="00EE6110">
          <w:rPr>
            <w:i/>
            <w:iCs/>
            <w:szCs w:val="24"/>
          </w:rPr>
          <w:t>SCC</w:t>
        </w:r>
      </w:smartTag>
      <w:r w:rsidRPr="00EE6110">
        <w:rPr>
          <w:i/>
          <w:iCs/>
          <w:szCs w:val="24"/>
        </w:rPr>
        <w:t>.</w:t>
      </w:r>
      <w:r>
        <w:rPr>
          <w:i/>
          <w:iCs/>
          <w:szCs w:val="24"/>
        </w:rPr>
        <w:t xml:space="preserve"> </w:t>
      </w:r>
      <w:r w:rsidRPr="00EE6110">
        <w:rPr>
          <w:i/>
          <w:iCs/>
          <w:szCs w:val="24"/>
        </w:rPr>
        <w:t>Bids shall be evaluated on</w:t>
      </w:r>
      <w:r>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r w:rsidRPr="00EE6110">
        <w:rPr>
          <w:szCs w:val="24"/>
        </w:rPr>
        <w:t xml:space="preserve"> </w:t>
      </w:r>
    </w:p>
    <w:p w:rsidR="003C05CC" w:rsidRPr="00EE6110" w:rsidRDefault="003C05CC" w:rsidP="003C05CC">
      <w:pPr>
        <w:tabs>
          <w:tab w:val="left" w:pos="1620"/>
        </w:tabs>
        <w:suppressAutoHyphens/>
        <w:spacing w:after="200"/>
        <w:ind w:left="1620" w:right="-72" w:hanging="540"/>
        <w:rPr>
          <w:szCs w:val="24"/>
        </w:rPr>
      </w:pPr>
      <w:r w:rsidRPr="00EE6110">
        <w:rPr>
          <w:b/>
          <w:szCs w:val="24"/>
        </w:rPr>
        <w:t>or</w:t>
      </w:r>
    </w:p>
    <w:p w:rsidR="003C05CC" w:rsidRPr="00EE6110" w:rsidRDefault="003C05CC" w:rsidP="003C05CC">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i/>
          <w:iCs/>
          <w:szCs w:val="24"/>
        </w:rPr>
        <w:t xml:space="preserve"> </w:t>
      </w:r>
      <w:r w:rsidRPr="00EE6110">
        <w:rPr>
          <w:bCs/>
          <w:i/>
          <w:iCs/>
          <w:szCs w:val="24"/>
        </w:rPr>
        <w:t>Sub-Clause 39.3 (e).</w:t>
      </w:r>
    </w:p>
    <w:p w:rsidR="003C05CC" w:rsidRPr="00EE6110" w:rsidRDefault="003C05CC" w:rsidP="003C05CC">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Pr>
          <w:i/>
          <w:iCs/>
          <w:szCs w:val="24"/>
        </w:rPr>
        <w:t>(</w:t>
      </w:r>
      <w:r w:rsidRPr="00EE6110">
        <w:rPr>
          <w:i/>
          <w:iCs/>
          <w:szCs w:val="24"/>
        </w:rPr>
        <w:t>insert one of the following</w:t>
      </w:r>
      <w:r>
        <w:rPr>
          <w:i/>
          <w:iCs/>
          <w:szCs w:val="24"/>
        </w:rPr>
        <w:t>)</w:t>
      </w:r>
    </w:p>
    <w:p w:rsidR="003C05CC" w:rsidRPr="00EE6110" w:rsidRDefault="003C05CC" w:rsidP="003C05CC">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 </w:t>
      </w:r>
      <w:r w:rsidRPr="00EE6110">
        <w:rPr>
          <w:i/>
          <w:iCs/>
          <w:szCs w:val="24"/>
        </w:rPr>
        <w:t>is in the List of Goods. An adjustment equal to the total cost of these items, at the unit prices quoted in each Bid, shall be added to the Bid Price, for evaluation purposes only.</w:t>
      </w:r>
    </w:p>
    <w:p w:rsidR="003C05CC" w:rsidRPr="00EE6110" w:rsidRDefault="003C05CC" w:rsidP="003C05CC">
      <w:pPr>
        <w:tabs>
          <w:tab w:val="left" w:pos="1620"/>
        </w:tabs>
        <w:suppressAutoHyphens/>
        <w:spacing w:after="200"/>
        <w:ind w:left="1620" w:right="-72" w:hanging="540"/>
        <w:rPr>
          <w:szCs w:val="24"/>
        </w:rPr>
      </w:pPr>
      <w:r w:rsidRPr="00EE6110">
        <w:rPr>
          <w:b/>
          <w:szCs w:val="24"/>
        </w:rPr>
        <w:t>or</w:t>
      </w:r>
    </w:p>
    <w:p w:rsidR="003C05CC" w:rsidRPr="00EE6110" w:rsidRDefault="003C05CC" w:rsidP="003C05CC">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ITB 21.3.</w:t>
      </w:r>
      <w:r w:rsidRPr="00EE6110">
        <w:rPr>
          <w:i/>
          <w:iCs/>
          <w:szCs w:val="24"/>
        </w:rPr>
        <w:t xml:space="preserve"> The total cost of these items and quantities will be computed from spare parts unit prices submitted by the Bidder and added to the Bid Price, for evaluation purposes only.</w:t>
      </w:r>
    </w:p>
    <w:p w:rsidR="003C05CC" w:rsidRPr="00DB0AF7" w:rsidRDefault="003C05CC" w:rsidP="003C05CC">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3C05CC" w:rsidRPr="00EE6110" w:rsidRDefault="003C05CC" w:rsidP="003C05CC">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if quoted separately, shall be added to the Bid Price, for evaluation purposes only</w:t>
      </w:r>
      <w:r w:rsidRPr="00EE6110">
        <w:rPr>
          <w:i/>
          <w:iCs/>
          <w:szCs w:val="24"/>
        </w:rPr>
        <w:t>.</w:t>
      </w:r>
    </w:p>
    <w:p w:rsidR="003C05CC" w:rsidRPr="00DB0AF7" w:rsidRDefault="003C05CC" w:rsidP="003C05CC">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3C05CC" w:rsidRPr="00EE6110" w:rsidRDefault="003C05CC" w:rsidP="003C05CC">
      <w:pPr>
        <w:suppressAutoHyphens/>
        <w:spacing w:after="200"/>
        <w:ind w:left="1080" w:right="-72"/>
        <w:rPr>
          <w:i/>
          <w:iCs/>
          <w:szCs w:val="24"/>
        </w:rPr>
      </w:pPr>
      <w:r w:rsidRPr="00EE6110">
        <w:rPr>
          <w:szCs w:val="24"/>
        </w:rPr>
        <w:t>Operating and maintenance costs.</w:t>
      </w:r>
      <w:r w:rsidRPr="00EE6110">
        <w:rPr>
          <w:i/>
          <w:iCs/>
          <w:szCs w:val="24"/>
        </w:rPr>
        <w:t xml:space="preserve"> </w:t>
      </w:r>
      <w:r w:rsidRPr="00EE6110">
        <w:rPr>
          <w:szCs w:val="24"/>
        </w:rPr>
        <w:t xml:space="preserve">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szCs w:val="24"/>
        </w:rPr>
        <w:t xml:space="preserve"> </w:t>
      </w:r>
      <w:r w:rsidRPr="00EE6110">
        <w:rPr>
          <w:bCs/>
          <w:szCs w:val="24"/>
        </w:rPr>
        <w:t>Sub-Clause ITB 39.3 (e)</w:t>
      </w:r>
      <w:r w:rsidRPr="00EE6110">
        <w:rPr>
          <w:szCs w:val="24"/>
        </w:rPr>
        <w:t>.</w:t>
      </w:r>
    </w:p>
    <w:p w:rsidR="003C05CC" w:rsidRPr="00EE6110" w:rsidRDefault="003C05CC" w:rsidP="003C05CC">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Pr="00EE6110">
        <w:rPr>
          <w:szCs w:val="24"/>
        </w:rPr>
        <w:t xml:space="preserve"> </w:t>
      </w:r>
      <w:r>
        <w:rPr>
          <w:i w:val="0"/>
          <w:iCs/>
          <w:szCs w:val="24"/>
        </w:rPr>
        <w:t>(</w:t>
      </w:r>
      <w:r w:rsidRPr="00DB0AF7">
        <w:rPr>
          <w:iCs/>
          <w:szCs w:val="24"/>
        </w:rPr>
        <w:t>insert one of the following</w:t>
      </w:r>
      <w:r>
        <w:rPr>
          <w:i w:val="0"/>
          <w:iCs/>
          <w:szCs w:val="24"/>
        </w:rPr>
        <w:t>)</w:t>
      </w:r>
    </w:p>
    <w:p w:rsidR="003C05CC" w:rsidRPr="00EE6110" w:rsidRDefault="003C05CC" w:rsidP="003C05CC">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w:t>
      </w:r>
      <w:r w:rsidRPr="00EE6110">
        <w:rPr>
          <w:i/>
          <w:iCs/>
          <w:szCs w:val="24"/>
        </w:rPr>
        <w:t xml:space="preserve"> </w:t>
      </w:r>
      <w:r w:rsidRPr="00EE6110">
        <w:rPr>
          <w:szCs w:val="24"/>
        </w:rPr>
        <w:t>An adjustment representing the capitalized cost of additional operating costs over the life of the plant will be added to the Bid Price, for evaluation purposes</w:t>
      </w:r>
      <w:r>
        <w:rPr>
          <w:szCs w:val="24"/>
        </w:rPr>
        <w:t>,</w:t>
      </w:r>
      <w:r w:rsidRPr="00EE6110">
        <w:rPr>
          <w:szCs w:val="24"/>
        </w:rPr>
        <w:t xml:space="preserve"> if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39.3(e)</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szCs w:val="24"/>
        </w:rPr>
        <w:t xml:space="preserve"> </w:t>
      </w:r>
      <w:r w:rsidRPr="00EE6110">
        <w:rPr>
          <w:bCs/>
          <w:szCs w:val="24"/>
        </w:rPr>
        <w:t>Sub-Clause ITB 39.3 (e)</w:t>
      </w:r>
      <w:r w:rsidRPr="00EE6110">
        <w:rPr>
          <w:szCs w:val="24"/>
        </w:rPr>
        <w:t>.</w:t>
      </w:r>
    </w:p>
    <w:p w:rsidR="003C05CC" w:rsidRPr="00EE6110" w:rsidRDefault="003C05CC" w:rsidP="003C05CC">
      <w:pPr>
        <w:tabs>
          <w:tab w:val="left" w:pos="1620"/>
        </w:tabs>
        <w:suppressAutoHyphens/>
        <w:spacing w:after="200"/>
        <w:ind w:left="1620" w:right="-72" w:hanging="540"/>
        <w:rPr>
          <w:b/>
          <w:szCs w:val="24"/>
        </w:rPr>
      </w:pPr>
      <w:r w:rsidRPr="00EE6110">
        <w:rPr>
          <w:b/>
          <w:szCs w:val="24"/>
        </w:rPr>
        <w:t>or</w:t>
      </w:r>
    </w:p>
    <w:p w:rsidR="003C05CC" w:rsidRPr="00EE6110" w:rsidRDefault="003C05CC" w:rsidP="003C05CC">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ITB 39.3 (e).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ITB 39.3 (e).</w:t>
      </w:r>
      <w:r w:rsidRPr="00EE6110">
        <w:rPr>
          <w:i/>
          <w:iCs/>
          <w:szCs w:val="24"/>
        </w:rPr>
        <w:t xml:space="preserve"> </w:t>
      </w:r>
    </w:p>
    <w:p w:rsidR="003C05CC" w:rsidRPr="00EE6110" w:rsidRDefault="003C05CC" w:rsidP="003C05CC">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3C05CC" w:rsidRPr="00EE6110" w:rsidRDefault="003C05CC" w:rsidP="003C05CC">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ITB 39.3 (e)</w:t>
      </w:r>
      <w:r w:rsidRPr="00EE6110">
        <w:rPr>
          <w:i/>
          <w:iCs/>
          <w:szCs w:val="24"/>
        </w:rPr>
        <w:t>]</w:t>
      </w:r>
    </w:p>
    <w:p w:rsidR="003C05CC" w:rsidRPr="00EE6110" w:rsidRDefault="003C05CC" w:rsidP="003C05CC">
      <w:pPr>
        <w:jc w:val="center"/>
        <w:rPr>
          <w:b/>
          <w:szCs w:val="24"/>
        </w:rPr>
      </w:pPr>
    </w:p>
    <w:p w:rsidR="003C05CC" w:rsidRPr="00EE6110" w:rsidRDefault="003C05CC" w:rsidP="003C05CC">
      <w:pPr>
        <w:keepNext/>
        <w:spacing w:after="200"/>
        <w:rPr>
          <w:b/>
          <w:bCs/>
          <w:szCs w:val="24"/>
        </w:rPr>
      </w:pPr>
      <w:r>
        <w:rPr>
          <w:b/>
          <w:bCs/>
          <w:szCs w:val="24"/>
        </w:rPr>
        <w:t>3</w:t>
      </w:r>
      <w:r w:rsidRPr="00EE6110">
        <w:rPr>
          <w:b/>
          <w:bCs/>
          <w:szCs w:val="24"/>
        </w:rPr>
        <w:t>. Multiple Contracts (ITB 39.6)</w:t>
      </w:r>
    </w:p>
    <w:p w:rsidR="003C05CC" w:rsidRPr="00EE6110" w:rsidRDefault="003C05CC" w:rsidP="003C05CC">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Pr="00EE6110">
        <w:rPr>
          <w:szCs w:val="24"/>
        </w:rPr>
        <w:t xml:space="preserve">postqualification criteria (this Section </w:t>
      </w:r>
      <w:smartTag w:uri="urn:schemas-microsoft-com:office:smarttags" w:element="stockticker">
        <w:r w:rsidRPr="00EE6110">
          <w:rPr>
            <w:szCs w:val="24"/>
          </w:rPr>
          <w:t>III</w:t>
        </w:r>
      </w:smartTag>
      <w:r w:rsidRPr="00EE6110">
        <w:rPr>
          <w:szCs w:val="24"/>
        </w:rPr>
        <w:t>, Sub-Section ITB Sub-Clause 41.2</w:t>
      </w:r>
      <w:r>
        <w:rPr>
          <w:szCs w:val="24"/>
        </w:rPr>
        <w:t>,</w:t>
      </w:r>
      <w:r w:rsidRPr="00EE6110">
        <w:rPr>
          <w:szCs w:val="24"/>
        </w:rPr>
        <w:t xml:space="preserve"> Postqualification Requirements)</w:t>
      </w:r>
    </w:p>
    <w:p w:rsidR="003C05CC" w:rsidRPr="00EE6110" w:rsidRDefault="003C05CC" w:rsidP="003C05CC">
      <w:pPr>
        <w:tabs>
          <w:tab w:val="left" w:pos="1080"/>
        </w:tabs>
        <w:suppressAutoHyphens/>
        <w:spacing w:after="200"/>
        <w:ind w:left="1080" w:right="-72" w:hanging="1080"/>
        <w:rPr>
          <w:szCs w:val="24"/>
        </w:rPr>
      </w:pPr>
      <w:r w:rsidRPr="00EE6110">
        <w:rPr>
          <w:szCs w:val="24"/>
        </w:rPr>
        <w:t>The Purchaser shall:</w:t>
      </w:r>
    </w:p>
    <w:p w:rsidR="003C05CC" w:rsidRPr="00EE6110" w:rsidRDefault="003C05CC" w:rsidP="003C05CC">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16.7</w:t>
      </w:r>
      <w:r>
        <w:rPr>
          <w:szCs w:val="24"/>
        </w:rPr>
        <w:t>.</w:t>
      </w:r>
      <w:r w:rsidRPr="00EE6110">
        <w:rPr>
          <w:szCs w:val="24"/>
        </w:rPr>
        <w:t xml:space="preserve"> </w:t>
      </w:r>
    </w:p>
    <w:p w:rsidR="003C05CC" w:rsidRPr="00EE6110" w:rsidRDefault="003C05CC" w:rsidP="003C05CC">
      <w:pPr>
        <w:pStyle w:val="Outline"/>
        <w:spacing w:before="0" w:after="200"/>
        <w:ind w:left="1092" w:hanging="525"/>
        <w:rPr>
          <w:szCs w:val="24"/>
        </w:rPr>
      </w:pPr>
      <w:r w:rsidRPr="00EE6110">
        <w:rPr>
          <w:szCs w:val="24"/>
        </w:rPr>
        <w:t>(b)</w:t>
      </w:r>
      <w:r w:rsidRPr="00EE6110">
        <w:rPr>
          <w:szCs w:val="24"/>
        </w:rPr>
        <w:tab/>
        <w:t>take into account:</w:t>
      </w:r>
    </w:p>
    <w:p w:rsidR="003C05CC" w:rsidRPr="00EE6110" w:rsidRDefault="003C05CC" w:rsidP="003C05CC">
      <w:pPr>
        <w:numPr>
          <w:ilvl w:val="3"/>
          <w:numId w:val="14"/>
        </w:numPr>
        <w:tabs>
          <w:tab w:val="clear" w:pos="1901"/>
          <w:tab w:val="left" w:pos="1620"/>
        </w:tabs>
        <w:suppressAutoHyphens/>
        <w:spacing w:after="200"/>
        <w:ind w:left="1620" w:right="-72" w:hanging="540"/>
        <w:rPr>
          <w:szCs w:val="24"/>
        </w:rPr>
      </w:pPr>
      <w:r w:rsidRPr="00EE6110">
        <w:rPr>
          <w:szCs w:val="24"/>
        </w:rPr>
        <w:lastRenderedPageBreak/>
        <w:t>the lowest-evaluated Bid for each lot</w:t>
      </w:r>
      <w:r>
        <w:rPr>
          <w:szCs w:val="24"/>
        </w:rPr>
        <w:t>;</w:t>
      </w:r>
      <w:r w:rsidRPr="00EE6110">
        <w:rPr>
          <w:szCs w:val="24"/>
        </w:rPr>
        <w:t xml:space="preserve"> and</w:t>
      </w:r>
    </w:p>
    <w:p w:rsidR="003C05CC" w:rsidRPr="00EE6110" w:rsidRDefault="003C05CC" w:rsidP="003C05CC">
      <w:pPr>
        <w:tabs>
          <w:tab w:val="left" w:pos="1620"/>
        </w:tabs>
        <w:suppressAutoHyphens/>
        <w:spacing w:after="200"/>
        <w:ind w:left="1620" w:right="-72" w:hanging="540"/>
        <w:rPr>
          <w:szCs w:val="24"/>
        </w:rPr>
      </w:pPr>
      <w:r w:rsidRPr="00EE6110">
        <w:rPr>
          <w:szCs w:val="24"/>
        </w:rPr>
        <w:t>(ii)</w:t>
      </w:r>
      <w:r w:rsidRPr="00EE6110">
        <w:rPr>
          <w:szCs w:val="24"/>
        </w:rPr>
        <w:tab/>
        <w:t>the price reduction per lot and the methodology for its application as offered by the Bidder in its Bid</w:t>
      </w:r>
      <w:r>
        <w:rPr>
          <w:szCs w:val="24"/>
        </w:rPr>
        <w:t>.</w:t>
      </w:r>
    </w:p>
    <w:p w:rsidR="003C05CC" w:rsidRPr="00EE6110" w:rsidRDefault="003C05CC" w:rsidP="003C05CC">
      <w:pPr>
        <w:pStyle w:val="BankNormal"/>
        <w:spacing w:after="200"/>
        <w:jc w:val="both"/>
        <w:rPr>
          <w:b/>
          <w:bCs/>
          <w:szCs w:val="24"/>
        </w:rPr>
      </w:pPr>
    </w:p>
    <w:p w:rsidR="003C05CC" w:rsidRPr="00EE6110" w:rsidRDefault="003C05CC" w:rsidP="003C05CC">
      <w:pPr>
        <w:pStyle w:val="BankNormal"/>
        <w:spacing w:after="200"/>
        <w:jc w:val="both"/>
        <w:rPr>
          <w:b/>
          <w:bCs/>
          <w:szCs w:val="24"/>
        </w:rPr>
      </w:pPr>
      <w:r>
        <w:rPr>
          <w:b/>
          <w:bCs/>
          <w:szCs w:val="24"/>
        </w:rPr>
        <w:t>4</w:t>
      </w:r>
      <w:r w:rsidRPr="00EE6110">
        <w:rPr>
          <w:b/>
          <w:bCs/>
          <w:szCs w:val="24"/>
        </w:rPr>
        <w:t>. Postqualification Requirements (ITB 41.2)</w:t>
      </w:r>
    </w:p>
    <w:p w:rsidR="003C05CC" w:rsidRPr="00EE6110" w:rsidRDefault="003C05CC" w:rsidP="003C05CC">
      <w:pPr>
        <w:pStyle w:val="BankNormal"/>
        <w:spacing w:after="200"/>
        <w:jc w:val="both"/>
        <w:rPr>
          <w:szCs w:val="24"/>
        </w:rPr>
      </w:pPr>
      <w:r w:rsidRPr="00EE6110">
        <w:rPr>
          <w:szCs w:val="24"/>
        </w:rPr>
        <w:t xml:space="preserve">After determining the lowest-evaluated Bid in accordance with ITB Sub-Clause 40.1, the Purchaser shall carry out the postqualification of the Bidder in accordance with ITB Clause 41, using only the requirements specified. Requirements not included in the text below shall not be used in the evaluation of the Bidder’s qualifications.  </w:t>
      </w:r>
    </w:p>
    <w:p w:rsidR="003C05CC" w:rsidRPr="00EE6110" w:rsidRDefault="003C05CC" w:rsidP="003C05CC">
      <w:pPr>
        <w:pStyle w:val="BankNormal"/>
        <w:spacing w:after="200"/>
        <w:ind w:left="1080" w:hanging="540"/>
        <w:jc w:val="both"/>
        <w:rPr>
          <w:szCs w:val="24"/>
        </w:rPr>
      </w:pPr>
      <w:r w:rsidRPr="00EE6110">
        <w:rPr>
          <w:szCs w:val="24"/>
        </w:rPr>
        <w:t xml:space="preserve">(a) </w:t>
      </w:r>
      <w:r w:rsidRPr="00EE6110">
        <w:rPr>
          <w:szCs w:val="24"/>
        </w:rPr>
        <w:tab/>
        <w:t>Financial Capability</w:t>
      </w:r>
    </w:p>
    <w:p w:rsidR="003C05CC" w:rsidRPr="00EE6110" w:rsidRDefault="003C05CC" w:rsidP="003C05CC">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3C05CC" w:rsidRPr="00EE6110" w:rsidRDefault="003C05CC" w:rsidP="003C05CC">
      <w:pPr>
        <w:pStyle w:val="BankNormal"/>
        <w:spacing w:after="200"/>
        <w:ind w:left="1080" w:hanging="540"/>
        <w:jc w:val="both"/>
        <w:rPr>
          <w:szCs w:val="24"/>
        </w:rPr>
      </w:pPr>
      <w:r w:rsidRPr="00EE6110">
        <w:rPr>
          <w:szCs w:val="24"/>
        </w:rPr>
        <w:t>(b)</w:t>
      </w:r>
      <w:r w:rsidRPr="00EE6110">
        <w:rPr>
          <w:szCs w:val="24"/>
        </w:rPr>
        <w:tab/>
        <w:t>Experience and Technical Capacity</w:t>
      </w:r>
    </w:p>
    <w:p w:rsidR="003C05CC" w:rsidRPr="00EE6110" w:rsidRDefault="003C05CC" w:rsidP="003C05CC">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3C05CC" w:rsidRPr="00EE6110" w:rsidRDefault="003C05CC" w:rsidP="003C05CC">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Pr>
          <w:szCs w:val="24"/>
        </w:rPr>
        <w:t>(s)</w:t>
      </w:r>
      <w:r w:rsidRPr="00EE6110">
        <w:rPr>
          <w:szCs w:val="24"/>
        </w:rPr>
        <w:t xml:space="preserve">: </w:t>
      </w:r>
      <w:r w:rsidRPr="00EE6110">
        <w:rPr>
          <w:i/>
          <w:iCs/>
          <w:szCs w:val="24"/>
        </w:rPr>
        <w:t>[list the requirement(s)]</w:t>
      </w:r>
    </w:p>
    <w:p w:rsidR="003C05CC" w:rsidRDefault="003C05CC" w:rsidP="003C05CC">
      <w:pPr>
        <w:tabs>
          <w:tab w:val="left" w:pos="-1440"/>
          <w:tab w:val="left" w:pos="-720"/>
          <w:tab w:val="left" w:pos="0"/>
        </w:tabs>
        <w:rPr>
          <w:rFonts w:eastAsia="Arial Unicode MS"/>
          <w:szCs w:val="24"/>
        </w:rPr>
      </w:pPr>
    </w:p>
    <w:p w:rsidR="003C05CC" w:rsidRPr="008F3E8D" w:rsidRDefault="003C05CC" w:rsidP="003C05CC">
      <w:pPr>
        <w:pStyle w:val="ListParagraph"/>
        <w:tabs>
          <w:tab w:val="left" w:pos="-1440"/>
          <w:tab w:val="left" w:pos="-720"/>
          <w:tab w:val="left" w:pos="0"/>
        </w:tabs>
        <w:rPr>
          <w:rFonts w:eastAsia="Arial Unicode MS"/>
          <w:szCs w:val="24"/>
        </w:rPr>
        <w:sectPr w:rsidR="003C05CC" w:rsidRPr="008F3E8D" w:rsidSect="000E25DC">
          <w:headerReference w:type="even" r:id="rId13"/>
          <w:headerReference w:type="default" r:id="rId14"/>
          <w:headerReference w:type="first" r:id="rId15"/>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C05CC" w:rsidRPr="00EE6110" w:rsidTr="00546E91">
        <w:trPr>
          <w:trHeight w:val="1100"/>
        </w:trPr>
        <w:tc>
          <w:tcPr>
            <w:tcW w:w="9198" w:type="dxa"/>
            <w:vAlign w:val="center"/>
          </w:tcPr>
          <w:p w:rsidR="003C05CC" w:rsidRPr="00EE6110" w:rsidRDefault="003C05CC" w:rsidP="00546E91">
            <w:pPr>
              <w:pStyle w:val="Heading2"/>
              <w:rPr>
                <w:rFonts w:eastAsia="Arial Unicode MS" w:hint="eastAsia"/>
                <w:sz w:val="32"/>
                <w:szCs w:val="32"/>
              </w:rPr>
            </w:pPr>
            <w:bookmarkStart w:id="357" w:name="_Toc438266927"/>
            <w:bookmarkStart w:id="358" w:name="_Toc438267901"/>
            <w:bookmarkStart w:id="359" w:name="_Toc438366667"/>
            <w:bookmarkStart w:id="360" w:name="_Toc424987615"/>
            <w:bookmarkStart w:id="361" w:name="_Toc425939144"/>
            <w:r w:rsidRPr="00EE6110">
              <w:rPr>
                <w:rFonts w:eastAsia="Arial Unicode MS"/>
                <w:sz w:val="32"/>
                <w:szCs w:val="32"/>
              </w:rPr>
              <w:lastRenderedPageBreak/>
              <w:t>Section IV.  Bidding Forms</w:t>
            </w:r>
            <w:bookmarkEnd w:id="357"/>
            <w:bookmarkEnd w:id="358"/>
            <w:bookmarkEnd w:id="359"/>
            <w:bookmarkEnd w:id="360"/>
            <w:bookmarkEnd w:id="361"/>
          </w:p>
        </w:tc>
      </w:tr>
    </w:tbl>
    <w:p w:rsidR="003C05CC" w:rsidRPr="00EE6110" w:rsidRDefault="003C05CC" w:rsidP="003C05CC">
      <w:pPr>
        <w:pStyle w:val="Subtitle2"/>
        <w:outlineLvl w:val="2"/>
        <w:rPr>
          <w:rFonts w:ascii="Times New Roman" w:hAnsi="Times New Roman" w:cs="Times New Roman"/>
          <w:sz w:val="24"/>
          <w:szCs w:val="24"/>
        </w:rPr>
      </w:pPr>
      <w:bookmarkStart w:id="362" w:name="_Toc424987616"/>
      <w:bookmarkStart w:id="363" w:name="_Toc425939145"/>
      <w:r w:rsidRPr="00EE6110">
        <w:rPr>
          <w:rFonts w:ascii="Times New Roman" w:hAnsi="Times New Roman" w:cs="Times New Roman"/>
          <w:sz w:val="24"/>
          <w:szCs w:val="24"/>
        </w:rPr>
        <w:t>Table of Forms</w:t>
      </w:r>
      <w:bookmarkEnd w:id="362"/>
      <w:bookmarkEnd w:id="363"/>
    </w:p>
    <w:p w:rsidR="003C05CC" w:rsidRDefault="003C05CC" w:rsidP="003C05CC">
      <w:pPr>
        <w:tabs>
          <w:tab w:val="left" w:pos="2925"/>
        </w:tabs>
        <w:rPr>
          <w:rFonts w:eastAsia="Arial Unicode MS"/>
          <w:b/>
          <w:szCs w:val="24"/>
          <w:u w:val="single"/>
        </w:rPr>
      </w:pPr>
    </w:p>
    <w:p w:rsidR="003C05CC" w:rsidRPr="00E76758" w:rsidRDefault="008733DF" w:rsidP="003C05CC">
      <w:pPr>
        <w:pStyle w:val="TOC1"/>
        <w:tabs>
          <w:tab w:val="right" w:leader="dot" w:pos="8990"/>
        </w:tabs>
        <w:rPr>
          <w:noProof/>
        </w:rPr>
      </w:pPr>
      <w:r w:rsidRPr="00EE6110">
        <w:rPr>
          <w:rFonts w:eastAsia="Arial Unicode MS"/>
          <w:b w:val="0"/>
          <w:sz w:val="24"/>
          <w:szCs w:val="24"/>
        </w:rPr>
        <w:fldChar w:fldCharType="begin"/>
      </w:r>
      <w:r w:rsidR="003C05CC"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003C05CC" w:rsidRPr="006C3AEB">
        <w:rPr>
          <w:noProof/>
        </w:rPr>
        <w:t>Bidder Information Form</w:t>
      </w:r>
      <w:r w:rsidR="003C05CC">
        <w:rPr>
          <w:noProof/>
        </w:rPr>
        <w:tab/>
      </w:r>
      <w:r>
        <w:rPr>
          <w:noProof/>
        </w:rPr>
        <w:fldChar w:fldCharType="begin"/>
      </w:r>
      <w:r w:rsidR="003C05CC">
        <w:rPr>
          <w:noProof/>
        </w:rPr>
        <w:instrText xml:space="preserve"> PAGEREF _Toc424989139 \h </w:instrText>
      </w:r>
      <w:r>
        <w:rPr>
          <w:noProof/>
        </w:rPr>
      </w:r>
      <w:r>
        <w:rPr>
          <w:noProof/>
        </w:rPr>
        <w:fldChar w:fldCharType="separate"/>
      </w:r>
      <w:r w:rsidR="003C05CC">
        <w:rPr>
          <w:b w:val="0"/>
          <w:bCs w:val="0"/>
          <w:noProof/>
        </w:rPr>
        <w:t>Error! Bookmark not defined.</w:t>
      </w:r>
      <w:r>
        <w:rPr>
          <w:noProof/>
        </w:rPr>
        <w:fldChar w:fldCharType="end"/>
      </w:r>
    </w:p>
    <w:p w:rsidR="003C05CC" w:rsidRPr="00E76758" w:rsidRDefault="003C05CC" w:rsidP="003C05CC">
      <w:pPr>
        <w:pStyle w:val="TOC1"/>
        <w:tabs>
          <w:tab w:val="right" w:leader="dot" w:pos="8990"/>
        </w:tabs>
        <w:rPr>
          <w:noProof/>
        </w:rPr>
      </w:pPr>
      <w:r w:rsidRPr="006C3AEB">
        <w:rPr>
          <w:noProof/>
        </w:rPr>
        <w:t>Joint Venture, Consortium or Association (JV/C/A) Partner Information Form</w:t>
      </w:r>
      <w:r>
        <w:rPr>
          <w:noProof/>
        </w:rPr>
        <w:tab/>
      </w:r>
      <w:r w:rsidR="008733DF">
        <w:rPr>
          <w:noProof/>
        </w:rPr>
        <w:fldChar w:fldCharType="begin"/>
      </w:r>
      <w:r>
        <w:rPr>
          <w:noProof/>
        </w:rPr>
        <w:instrText xml:space="preserve"> PAGEREF _Toc424989140 \h </w:instrText>
      </w:r>
      <w:r w:rsidR="008733DF">
        <w:rPr>
          <w:noProof/>
        </w:rPr>
      </w:r>
      <w:r w:rsidR="008733DF">
        <w:rPr>
          <w:noProof/>
        </w:rPr>
        <w:fldChar w:fldCharType="separate"/>
      </w:r>
      <w:r>
        <w:rPr>
          <w:b w:val="0"/>
          <w:bCs w:val="0"/>
          <w:noProof/>
        </w:rPr>
        <w:t>Error! Bookmark not defined.</w:t>
      </w:r>
      <w:r w:rsidR="008733DF">
        <w:rPr>
          <w:noProof/>
        </w:rPr>
        <w:fldChar w:fldCharType="end"/>
      </w:r>
    </w:p>
    <w:p w:rsidR="003C05CC" w:rsidRPr="00E76758" w:rsidRDefault="003C05CC" w:rsidP="003C05CC">
      <w:pPr>
        <w:pStyle w:val="TOC1"/>
        <w:tabs>
          <w:tab w:val="right" w:leader="dot" w:pos="8990"/>
        </w:tabs>
        <w:rPr>
          <w:noProof/>
        </w:rPr>
      </w:pPr>
      <w:r w:rsidRPr="00E76758">
        <w:rPr>
          <w:noProof/>
        </w:rPr>
        <w:t>Bid Submission Sheet</w:t>
      </w:r>
      <w:r>
        <w:rPr>
          <w:noProof/>
        </w:rPr>
        <w:tab/>
      </w:r>
      <w:r w:rsidR="008733DF">
        <w:rPr>
          <w:noProof/>
        </w:rPr>
        <w:fldChar w:fldCharType="begin"/>
      </w:r>
      <w:r>
        <w:rPr>
          <w:noProof/>
        </w:rPr>
        <w:instrText xml:space="preserve"> PAGEREF _Toc424989141 \h </w:instrText>
      </w:r>
      <w:r w:rsidR="008733DF">
        <w:rPr>
          <w:noProof/>
        </w:rPr>
      </w:r>
      <w:r w:rsidR="008733DF">
        <w:rPr>
          <w:noProof/>
        </w:rPr>
        <w:fldChar w:fldCharType="separate"/>
      </w:r>
      <w:r>
        <w:rPr>
          <w:b w:val="0"/>
          <w:bCs w:val="0"/>
          <w:noProof/>
        </w:rPr>
        <w:t>Error! Bookmark not defined.</w:t>
      </w:r>
      <w:r w:rsidR="008733DF">
        <w:rPr>
          <w:noProof/>
        </w:rPr>
        <w:fldChar w:fldCharType="end"/>
      </w:r>
    </w:p>
    <w:p w:rsidR="003C05CC" w:rsidRDefault="003C05CC" w:rsidP="003C05CC">
      <w:pPr>
        <w:pStyle w:val="TOC1"/>
        <w:tabs>
          <w:tab w:val="right" w:leader="dot" w:pos="8990"/>
        </w:tabs>
        <w:rPr>
          <w:noProof/>
        </w:rPr>
      </w:pPr>
      <w:r>
        <w:rPr>
          <w:noProof/>
        </w:rPr>
        <w:t>Price Schedule Forms</w:t>
      </w:r>
      <w:r>
        <w:rPr>
          <w:noProof/>
        </w:rPr>
        <w:tab/>
      </w:r>
      <w:r w:rsidR="008733DF">
        <w:rPr>
          <w:noProof/>
        </w:rPr>
        <w:fldChar w:fldCharType="begin"/>
      </w:r>
      <w:r>
        <w:rPr>
          <w:noProof/>
        </w:rPr>
        <w:instrText xml:space="preserve"> PAGEREF _Toc424989142 \h </w:instrText>
      </w:r>
      <w:r w:rsidR="008733DF">
        <w:rPr>
          <w:noProof/>
        </w:rPr>
      </w:r>
      <w:r w:rsidR="008733DF">
        <w:rPr>
          <w:noProof/>
        </w:rPr>
        <w:fldChar w:fldCharType="separate"/>
      </w:r>
      <w:r>
        <w:rPr>
          <w:b w:val="0"/>
          <w:bCs w:val="0"/>
          <w:noProof/>
        </w:rPr>
        <w:t>Error! Bookmark not defined.</w:t>
      </w:r>
      <w:r w:rsidR="008733DF">
        <w:rPr>
          <w:noProof/>
        </w:rPr>
        <w:fldChar w:fldCharType="end"/>
      </w:r>
      <w:r>
        <w:rPr>
          <w:noProof/>
        </w:rPr>
        <w:t>7</w:t>
      </w:r>
    </w:p>
    <w:p w:rsidR="003C05CC" w:rsidRPr="00E76758" w:rsidRDefault="003C05CC" w:rsidP="003C05CC">
      <w:pPr>
        <w:pStyle w:val="TOC1"/>
        <w:tabs>
          <w:tab w:val="right" w:leader="dot" w:pos="8990"/>
        </w:tabs>
        <w:rPr>
          <w:noProof/>
        </w:rPr>
      </w:pPr>
      <w:r>
        <w:rPr>
          <w:noProof/>
        </w:rPr>
        <w:t>Bid Security (Bank Guarantee)………………………………………………………………………………..51</w:t>
      </w:r>
    </w:p>
    <w:p w:rsidR="003C05CC" w:rsidRDefault="003C05CC" w:rsidP="003C05CC">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sidR="008733DF">
        <w:rPr>
          <w:noProof/>
        </w:rPr>
        <w:fldChar w:fldCharType="begin"/>
      </w:r>
      <w:r>
        <w:rPr>
          <w:noProof/>
        </w:rPr>
        <w:instrText xml:space="preserve"> PAGEREF _Toc424989145 \h </w:instrText>
      </w:r>
      <w:r w:rsidR="008733DF">
        <w:rPr>
          <w:noProof/>
        </w:rPr>
      </w:r>
      <w:r w:rsidR="008733DF">
        <w:rPr>
          <w:noProof/>
        </w:rPr>
        <w:fldChar w:fldCharType="separate"/>
      </w:r>
      <w:r>
        <w:rPr>
          <w:b w:val="0"/>
          <w:bCs w:val="0"/>
          <w:noProof/>
        </w:rPr>
        <w:t>Error! Bookmark not defined.</w:t>
      </w:r>
      <w:r w:rsidR="008733DF">
        <w:rPr>
          <w:noProof/>
        </w:rPr>
        <w:fldChar w:fldCharType="end"/>
      </w:r>
    </w:p>
    <w:p w:rsidR="003C05CC" w:rsidRDefault="008733DF" w:rsidP="003C05CC">
      <w:pPr>
        <w:pStyle w:val="TOC1"/>
        <w:tabs>
          <w:tab w:val="right" w:leader="dot" w:pos="9000"/>
        </w:tabs>
        <w:spacing w:before="0"/>
        <w:rPr>
          <w:rFonts w:eastAsia="Arial Unicode MS"/>
        </w:rPr>
      </w:pPr>
      <w:r w:rsidRPr="00EE6110">
        <w:rPr>
          <w:rFonts w:eastAsia="Arial Unicode MS"/>
          <w:b w:val="0"/>
          <w:sz w:val="24"/>
          <w:szCs w:val="24"/>
        </w:rPr>
        <w:fldChar w:fldCharType="end"/>
      </w:r>
      <w:r w:rsidR="003C05CC">
        <w:rPr>
          <w:rFonts w:eastAsia="Arial Unicode MS"/>
        </w:rPr>
        <w:t xml:space="preserve">Integrity Pact </w:t>
      </w:r>
      <w:r w:rsidR="003C05CC">
        <w:rPr>
          <w:noProof/>
        </w:rPr>
        <w:tab/>
      </w:r>
      <w:r w:rsidR="003C05CC">
        <w:rPr>
          <w:rFonts w:eastAsia="Arial Unicode MS"/>
        </w:rPr>
        <w:t>54</w:t>
      </w:r>
    </w:p>
    <w:p w:rsidR="003C05CC" w:rsidRDefault="003C05CC" w:rsidP="003C05CC">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3C05CC" w:rsidRPr="00594D3A" w:rsidRDefault="003C05CC" w:rsidP="003C05CC">
      <w:pPr>
        <w:rPr>
          <w:rFonts w:eastAsia="Arial Unicode MS"/>
        </w:rPr>
      </w:pPr>
    </w:p>
    <w:p w:rsidR="003C05CC" w:rsidRPr="00594D3A" w:rsidRDefault="003C05CC" w:rsidP="003C05CC">
      <w:pPr>
        <w:rPr>
          <w:rFonts w:eastAsia="Arial Unicode MS"/>
        </w:rPr>
      </w:pPr>
    </w:p>
    <w:p w:rsidR="003C05CC" w:rsidRPr="00EE6110" w:rsidRDefault="003C05CC" w:rsidP="003C05CC">
      <w:pPr>
        <w:tabs>
          <w:tab w:val="left" w:pos="2925"/>
        </w:tabs>
        <w:rPr>
          <w:rFonts w:eastAsia="Arial Unicode MS"/>
          <w:b/>
          <w:szCs w:val="24"/>
          <w:u w:val="single"/>
        </w:rPr>
      </w:pPr>
    </w:p>
    <w:p w:rsidR="003C05CC" w:rsidRPr="00EE6110" w:rsidRDefault="003C05CC" w:rsidP="003C05CC">
      <w:pPr>
        <w:tabs>
          <w:tab w:val="left" w:pos="2925"/>
        </w:tabs>
        <w:rPr>
          <w:rFonts w:eastAsia="Arial Unicode MS"/>
          <w:b/>
          <w:szCs w:val="24"/>
          <w:u w:val="single"/>
        </w:rPr>
      </w:pPr>
    </w:p>
    <w:p w:rsidR="003C05CC" w:rsidRPr="00EE6110" w:rsidRDefault="003C05CC" w:rsidP="003C05CC">
      <w:pPr>
        <w:jc w:val="left"/>
        <w:rPr>
          <w:rFonts w:eastAsia="Arial Unicode MS"/>
          <w:szCs w:val="24"/>
        </w:rPr>
      </w:pPr>
    </w:p>
    <w:p w:rsidR="003C05CC" w:rsidRDefault="008733DF" w:rsidP="003C05CC">
      <w:pPr>
        <w:pStyle w:val="TOC1"/>
        <w:tabs>
          <w:tab w:val="right" w:leader="dot" w:pos="8990"/>
        </w:tabs>
        <w:rPr>
          <w:rFonts w:ascii="Calibri" w:hAnsi="Calibri"/>
          <w:i/>
          <w:iCs/>
          <w:noProof/>
          <w:sz w:val="22"/>
          <w:szCs w:val="22"/>
          <w:lang w:eastAsia="en-US"/>
        </w:rPr>
      </w:pPr>
      <w:r w:rsidRPr="008733DF">
        <w:fldChar w:fldCharType="begin"/>
      </w:r>
      <w:r w:rsidR="003C05CC">
        <w:instrText xml:space="preserve"> TOC \o "1-3" \h \z \u </w:instrText>
      </w:r>
      <w:r w:rsidRPr="008733DF">
        <w:fldChar w:fldCharType="separate"/>
      </w:r>
    </w:p>
    <w:p w:rsidR="003C05CC" w:rsidRDefault="003C05CC" w:rsidP="003C05CC">
      <w:pPr>
        <w:pStyle w:val="TOC2"/>
        <w:tabs>
          <w:tab w:val="right" w:leader="dot" w:pos="8990"/>
        </w:tabs>
        <w:rPr>
          <w:rFonts w:ascii="Calibri" w:hAnsi="Calibri"/>
          <w:i w:val="0"/>
          <w:iCs w:val="0"/>
          <w:noProof/>
          <w:sz w:val="22"/>
          <w:szCs w:val="22"/>
          <w:lang w:eastAsia="en-US"/>
        </w:rPr>
      </w:pPr>
    </w:p>
    <w:p w:rsidR="003C05CC" w:rsidRDefault="008733DF" w:rsidP="003C05CC">
      <w:r>
        <w:fldChar w:fldCharType="end"/>
      </w:r>
    </w:p>
    <w:p w:rsidR="003C05CC" w:rsidRPr="00EE6110" w:rsidRDefault="003C05CC" w:rsidP="003C05CC">
      <w:pPr>
        <w:tabs>
          <w:tab w:val="left" w:pos="2625"/>
        </w:tabs>
        <w:jc w:val="left"/>
        <w:rPr>
          <w:rFonts w:eastAsia="Arial Unicode MS"/>
          <w:szCs w:val="24"/>
        </w:rPr>
      </w:pPr>
      <w:r>
        <w:rPr>
          <w:rFonts w:eastAsia="Arial Unicode MS"/>
          <w:szCs w:val="24"/>
        </w:rPr>
        <w:tab/>
      </w: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p>
    <w:p w:rsidR="003C05CC" w:rsidRPr="00925342" w:rsidRDefault="003C05CC" w:rsidP="003C05CC">
      <w:pPr>
        <w:pStyle w:val="Heading5"/>
        <w:rPr>
          <w:szCs w:val="24"/>
        </w:rPr>
      </w:pPr>
      <w:r w:rsidRPr="00925342">
        <w:rPr>
          <w:szCs w:val="24"/>
        </w:rPr>
        <w:br w:type="page"/>
      </w:r>
      <w:bookmarkStart w:id="364" w:name="_Toc68319416"/>
      <w:r w:rsidRPr="00925342">
        <w:rPr>
          <w:szCs w:val="24"/>
        </w:rPr>
        <w:lastRenderedPageBreak/>
        <w:t>Bidder Information Form</w:t>
      </w:r>
      <w:bookmarkEnd w:id="364"/>
    </w:p>
    <w:p w:rsidR="003C05CC" w:rsidRPr="00EE6110" w:rsidRDefault="003C05CC" w:rsidP="003C05CC">
      <w:pPr>
        <w:jc w:val="center"/>
        <w:rPr>
          <w:b/>
          <w:szCs w:val="24"/>
        </w:rPr>
      </w:pPr>
    </w:p>
    <w:p w:rsidR="003C05CC" w:rsidRPr="00EE6110" w:rsidRDefault="003C05CC" w:rsidP="003C05CC">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3C05CC" w:rsidRPr="00EE6110" w:rsidRDefault="003C05CC" w:rsidP="003C05CC">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3C05CC" w:rsidRPr="00EE6110" w:rsidRDefault="003C05CC" w:rsidP="003C05CC">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3C05CC" w:rsidRPr="00EE6110" w:rsidRDefault="003C05CC" w:rsidP="003C05CC">
      <w:pPr>
        <w:ind w:left="720" w:hanging="720"/>
        <w:jc w:val="right"/>
        <w:rPr>
          <w:szCs w:val="24"/>
        </w:rPr>
      </w:pPr>
    </w:p>
    <w:p w:rsidR="003C05CC" w:rsidRPr="00EE6110" w:rsidRDefault="003C05CC" w:rsidP="003C05CC">
      <w:pPr>
        <w:ind w:left="720" w:hanging="720"/>
        <w:jc w:val="right"/>
        <w:rPr>
          <w:szCs w:val="24"/>
        </w:rPr>
      </w:pPr>
      <w:r w:rsidRPr="00EE6110">
        <w:rPr>
          <w:szCs w:val="24"/>
        </w:rPr>
        <w:t>Page ________ of_ ______ pages</w:t>
      </w:r>
    </w:p>
    <w:p w:rsidR="003C05CC" w:rsidRPr="00EE6110" w:rsidRDefault="003C05CC" w:rsidP="003C05CC">
      <w:pPr>
        <w:ind w:right="72"/>
        <w:jc w:val="right"/>
        <w:rPr>
          <w:szCs w:val="24"/>
        </w:rPr>
      </w:pPr>
    </w:p>
    <w:p w:rsidR="003C05CC" w:rsidRPr="00EE6110" w:rsidRDefault="003C05CC" w:rsidP="003C05CC">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3C05CC" w:rsidRPr="00EE6110" w:rsidTr="00546E91">
        <w:trPr>
          <w:cantSplit/>
          <w:trHeight w:val="440"/>
        </w:trPr>
        <w:tc>
          <w:tcPr>
            <w:tcW w:w="9180" w:type="dxa"/>
            <w:tcBorders>
              <w:bottom w:val="nil"/>
            </w:tcBorders>
          </w:tcPr>
          <w:p w:rsidR="003C05CC" w:rsidRPr="00EE6110" w:rsidRDefault="003C05CC" w:rsidP="00546E91">
            <w:pPr>
              <w:suppressAutoHyphens/>
              <w:spacing w:after="200"/>
              <w:ind w:left="360" w:hanging="360"/>
              <w:rPr>
                <w:szCs w:val="24"/>
              </w:rPr>
            </w:pPr>
            <w:r w:rsidRPr="00EE6110">
              <w:rPr>
                <w:spacing w:val="-2"/>
                <w:szCs w:val="24"/>
              </w:rPr>
              <w:t>1.  Bidder’s</w:t>
            </w:r>
            <w:r w:rsidRPr="00EE6110">
              <w:rPr>
                <w:szCs w:val="24"/>
              </w:rPr>
              <w:t xml:space="preserve"> Legal Name  </w:t>
            </w:r>
            <w:r w:rsidRPr="00EE6110">
              <w:rPr>
                <w:bCs/>
                <w:i/>
                <w:iCs/>
                <w:szCs w:val="24"/>
              </w:rPr>
              <w:t>[insert Bidder’s legal name]</w:t>
            </w:r>
          </w:p>
        </w:tc>
      </w:tr>
      <w:tr w:rsidR="003C05CC" w:rsidRPr="00EE6110" w:rsidTr="00546E91">
        <w:trPr>
          <w:cantSplit/>
          <w:trHeight w:val="674"/>
        </w:trPr>
        <w:tc>
          <w:tcPr>
            <w:tcW w:w="9180" w:type="dxa"/>
            <w:tcBorders>
              <w:left w:val="single" w:sz="4" w:space="0" w:color="auto"/>
            </w:tcBorders>
          </w:tcPr>
          <w:p w:rsidR="003C05CC" w:rsidRPr="00EE6110" w:rsidRDefault="003C05CC" w:rsidP="00546E91">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[insert legal name of each party in JV/C/A]</w:t>
            </w:r>
          </w:p>
        </w:tc>
      </w:tr>
      <w:tr w:rsidR="003C05CC" w:rsidRPr="00EE6110" w:rsidTr="00546E91">
        <w:trPr>
          <w:cantSplit/>
          <w:trHeight w:val="674"/>
        </w:trPr>
        <w:tc>
          <w:tcPr>
            <w:tcW w:w="9180" w:type="dxa"/>
            <w:tcBorders>
              <w:left w:val="single" w:sz="4" w:space="0" w:color="auto"/>
            </w:tcBorders>
          </w:tcPr>
          <w:p w:rsidR="003C05CC" w:rsidRPr="00EE6110" w:rsidRDefault="003C05CC" w:rsidP="00546E91">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EE6110">
              <w:rPr>
                <w:bCs/>
                <w:i/>
                <w:iCs/>
                <w:spacing w:val="-2"/>
                <w:szCs w:val="24"/>
              </w:rPr>
              <w:t>[insert actual or intended Country of Registration]</w:t>
            </w:r>
          </w:p>
        </w:tc>
      </w:tr>
      <w:tr w:rsidR="003C05CC" w:rsidRPr="00EE6110" w:rsidTr="00546E91">
        <w:trPr>
          <w:cantSplit/>
          <w:trHeight w:val="674"/>
        </w:trPr>
        <w:tc>
          <w:tcPr>
            <w:tcW w:w="9180" w:type="dxa"/>
            <w:tcBorders>
              <w:left w:val="single" w:sz="4" w:space="0" w:color="auto"/>
            </w:tcBorders>
          </w:tcPr>
          <w:p w:rsidR="003C05CC" w:rsidRPr="00EE6110" w:rsidRDefault="003C05CC" w:rsidP="00546E91">
            <w:pPr>
              <w:suppressAutoHyphens/>
              <w:spacing w:after="200"/>
              <w:rPr>
                <w:b/>
                <w:spacing w:val="-2"/>
                <w:szCs w:val="24"/>
              </w:rPr>
            </w:pPr>
            <w:r w:rsidRPr="00EE6110">
              <w:rPr>
                <w:spacing w:val="-2"/>
                <w:szCs w:val="24"/>
              </w:rPr>
              <w:t xml:space="preserve">4.  Bidder’s Year of Registration: </w:t>
            </w:r>
            <w:r w:rsidRPr="00EE6110">
              <w:rPr>
                <w:bCs/>
                <w:i/>
                <w:iCs/>
                <w:spacing w:val="-2"/>
                <w:szCs w:val="24"/>
              </w:rPr>
              <w:t>[insert Bidder’s year of registration]</w:t>
            </w:r>
          </w:p>
        </w:tc>
      </w:tr>
      <w:tr w:rsidR="003C05CC" w:rsidRPr="00EE6110" w:rsidTr="00546E91">
        <w:trPr>
          <w:cantSplit/>
        </w:trPr>
        <w:tc>
          <w:tcPr>
            <w:tcW w:w="9180" w:type="dxa"/>
            <w:tcBorders>
              <w:left w:val="single" w:sz="4" w:space="0" w:color="auto"/>
            </w:tcBorders>
          </w:tcPr>
          <w:p w:rsidR="003C05CC" w:rsidRPr="00EE6110" w:rsidRDefault="003C05CC" w:rsidP="00546E91">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p>
        </w:tc>
      </w:tr>
      <w:tr w:rsidR="003C05CC" w:rsidRPr="00EE6110" w:rsidTr="00546E91">
        <w:trPr>
          <w:cantSplit/>
        </w:trPr>
        <w:tc>
          <w:tcPr>
            <w:tcW w:w="9180" w:type="dxa"/>
          </w:tcPr>
          <w:p w:rsidR="003C05CC" w:rsidRPr="00EE6110" w:rsidRDefault="003C05CC" w:rsidP="00546E91">
            <w:pPr>
              <w:pStyle w:val="Outline"/>
              <w:suppressAutoHyphens/>
              <w:spacing w:before="0" w:after="200"/>
              <w:rPr>
                <w:spacing w:val="-2"/>
                <w:kern w:val="0"/>
                <w:szCs w:val="24"/>
              </w:rPr>
            </w:pPr>
            <w:r w:rsidRPr="00EE6110">
              <w:rPr>
                <w:spacing w:val="-2"/>
                <w:kern w:val="0"/>
                <w:szCs w:val="24"/>
              </w:rPr>
              <w:t>6.  Bidder’s Authorized Representative Information</w:t>
            </w:r>
          </w:p>
          <w:p w:rsidR="003C05CC" w:rsidRPr="00EE6110" w:rsidRDefault="003C05CC" w:rsidP="00546E91">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p>
          <w:p w:rsidR="003C05CC" w:rsidRPr="00EE6110" w:rsidRDefault="003C05CC" w:rsidP="00546E91">
            <w:pPr>
              <w:suppressAutoHyphens/>
              <w:spacing w:after="120"/>
              <w:rPr>
                <w:b/>
                <w:spacing w:val="-2"/>
                <w:szCs w:val="24"/>
              </w:rPr>
            </w:pPr>
            <w:r w:rsidRPr="00EE6110">
              <w:rPr>
                <w:spacing w:val="-2"/>
                <w:szCs w:val="24"/>
              </w:rPr>
              <w:t xml:space="preserve">     Address: </w:t>
            </w:r>
          </w:p>
          <w:p w:rsidR="003C05CC" w:rsidRPr="00EE6110" w:rsidRDefault="003C05CC" w:rsidP="00546E91">
            <w:pPr>
              <w:suppressAutoHyphens/>
              <w:spacing w:after="120"/>
              <w:rPr>
                <w:b/>
                <w:spacing w:val="-2"/>
                <w:szCs w:val="24"/>
              </w:rPr>
            </w:pPr>
            <w:r w:rsidRPr="00EE6110">
              <w:rPr>
                <w:spacing w:val="-2"/>
                <w:szCs w:val="24"/>
              </w:rPr>
              <w:t xml:space="preserve">     Telephone/Fax numbers: </w:t>
            </w:r>
          </w:p>
          <w:p w:rsidR="003C05CC" w:rsidRPr="00EE6110" w:rsidRDefault="003C05CC" w:rsidP="00546E91">
            <w:pPr>
              <w:suppressAutoHyphens/>
              <w:spacing w:after="200"/>
              <w:rPr>
                <w:spacing w:val="-2"/>
                <w:szCs w:val="24"/>
              </w:rPr>
            </w:pPr>
            <w:r w:rsidRPr="00EE6110">
              <w:rPr>
                <w:spacing w:val="-2"/>
                <w:szCs w:val="24"/>
              </w:rPr>
              <w:t xml:space="preserve">     E-mail Address: </w:t>
            </w:r>
          </w:p>
        </w:tc>
      </w:tr>
      <w:tr w:rsidR="003C05CC" w:rsidRPr="00EE6110" w:rsidTr="00546E91">
        <w:trPr>
          <w:cantSplit/>
        </w:trPr>
        <w:tc>
          <w:tcPr>
            <w:tcW w:w="9180" w:type="dxa"/>
          </w:tcPr>
          <w:p w:rsidR="003C05CC" w:rsidRPr="00EE6110" w:rsidRDefault="003C05CC" w:rsidP="00546E91">
            <w:pPr>
              <w:spacing w:after="200"/>
              <w:ind w:left="342" w:hanging="342"/>
              <w:rPr>
                <w:i/>
                <w:spacing w:val="-2"/>
                <w:szCs w:val="24"/>
              </w:rPr>
            </w:pPr>
            <w:r w:rsidRPr="00EE6110">
              <w:rPr>
                <w:szCs w:val="24"/>
              </w:rPr>
              <w:t xml:space="preserve">7. </w:t>
            </w:r>
            <w:r w:rsidRPr="00EE6110">
              <w:rPr>
                <w:szCs w:val="24"/>
              </w:rPr>
              <w:tab/>
              <w:t xml:space="preserve">Attached are copies of </w:t>
            </w:r>
            <w:r>
              <w:rPr>
                <w:szCs w:val="24"/>
              </w:rPr>
              <w:t xml:space="preserve">the following </w:t>
            </w:r>
            <w:r w:rsidRPr="00EE6110">
              <w:rPr>
                <w:szCs w:val="24"/>
              </w:rPr>
              <w:t>original documents</w:t>
            </w:r>
            <w:r>
              <w:rPr>
                <w:szCs w:val="24"/>
              </w:rPr>
              <w:t>:</w:t>
            </w:r>
            <w:r w:rsidRPr="00EE6110">
              <w:rPr>
                <w:szCs w:val="24"/>
              </w:rPr>
              <w:t xml:space="preserve"> </w:t>
            </w:r>
            <w:r w:rsidRPr="00EE6110">
              <w:rPr>
                <w:i/>
                <w:spacing w:val="-2"/>
                <w:szCs w:val="24"/>
              </w:rPr>
              <w:t>[check the box(es) of the attached original documents]</w:t>
            </w:r>
          </w:p>
          <w:p w:rsidR="003C05CC" w:rsidRPr="00EE6110" w:rsidRDefault="003C05CC" w:rsidP="00546E91">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accordance with ITB Sub-Clause 3.1.</w:t>
            </w:r>
          </w:p>
          <w:p w:rsidR="003C05CC" w:rsidRPr="00EE6110" w:rsidRDefault="003C05CC" w:rsidP="00546E91">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JV/C/A, letter of intent to form </w:t>
            </w:r>
            <w:r>
              <w:rPr>
                <w:spacing w:val="-2"/>
                <w:szCs w:val="24"/>
              </w:rPr>
              <w:t xml:space="preserve">the </w:t>
            </w:r>
            <w:r w:rsidRPr="00EE6110">
              <w:rPr>
                <w:spacing w:val="-2"/>
                <w:szCs w:val="24"/>
              </w:rPr>
              <w:t>JV/C/A</w:t>
            </w:r>
            <w:r>
              <w:rPr>
                <w:spacing w:val="-2"/>
                <w:szCs w:val="24"/>
              </w:rPr>
              <w:t>,</w:t>
            </w:r>
            <w:r w:rsidRPr="00EE6110">
              <w:rPr>
                <w:spacing w:val="-2"/>
                <w:szCs w:val="24"/>
              </w:rPr>
              <w:t xml:space="preserve"> or </w:t>
            </w:r>
            <w:r>
              <w:rPr>
                <w:spacing w:val="-2"/>
                <w:szCs w:val="24"/>
              </w:rPr>
              <w:t xml:space="preserve">the </w:t>
            </w:r>
            <w:r w:rsidRPr="00EE6110">
              <w:rPr>
                <w:spacing w:val="-2"/>
                <w:szCs w:val="24"/>
              </w:rPr>
              <w:t>JV/C/A agreement, in accordance with ITB Sub-Clause 22.1 (c) (v).</w:t>
            </w:r>
          </w:p>
          <w:p w:rsidR="003C05CC" w:rsidRPr="00EE6110" w:rsidRDefault="003C05CC" w:rsidP="00546E91">
            <w:pPr>
              <w:numPr>
                <w:ilvl w:val="0"/>
                <w:numId w:val="15"/>
              </w:numPr>
              <w:suppressAutoHyphens/>
              <w:spacing w:after="12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p w:rsidR="003C05CC" w:rsidRPr="00EE6110" w:rsidRDefault="003C05CC" w:rsidP="00546E91">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3C05CC" w:rsidRPr="00EE6110" w:rsidRDefault="003C05CC" w:rsidP="003C05CC">
      <w:pPr>
        <w:pStyle w:val="Heading5"/>
      </w:pPr>
      <w:r w:rsidRPr="00EE6110">
        <w:br w:type="page"/>
      </w:r>
      <w:bookmarkStart w:id="365" w:name="_Toc68319417"/>
      <w:r w:rsidRPr="00EE6110">
        <w:lastRenderedPageBreak/>
        <w:t>Joint Venture, Consortium or Association (JV/C/A) Partner Information Form</w:t>
      </w:r>
      <w:bookmarkEnd w:id="365"/>
    </w:p>
    <w:p w:rsidR="003C05CC" w:rsidRPr="00EE6110" w:rsidRDefault="003C05CC" w:rsidP="003C05CC">
      <w:pPr>
        <w:rPr>
          <w:szCs w:val="24"/>
        </w:rPr>
      </w:pPr>
    </w:p>
    <w:p w:rsidR="003C05CC" w:rsidRPr="00EE6110" w:rsidRDefault="003C05CC" w:rsidP="003C05CC">
      <w:pPr>
        <w:jc w:val="center"/>
        <w:rPr>
          <w:szCs w:val="24"/>
        </w:rPr>
      </w:pPr>
      <w:r w:rsidRPr="00EE6110">
        <w:rPr>
          <w:i/>
          <w:iCs/>
          <w:szCs w:val="24"/>
        </w:rPr>
        <w:t>[The Bidder shall fill in this Form in accordance with the instructions indicated below].</w:t>
      </w:r>
    </w:p>
    <w:p w:rsidR="003C05CC" w:rsidRPr="00EE6110" w:rsidRDefault="003C05CC" w:rsidP="003C05CC">
      <w:pPr>
        <w:ind w:left="720" w:hanging="720"/>
        <w:jc w:val="right"/>
        <w:rPr>
          <w:szCs w:val="24"/>
        </w:rPr>
      </w:pPr>
      <w:r w:rsidRPr="00EE6110">
        <w:rPr>
          <w:szCs w:val="24"/>
        </w:rPr>
        <w:t xml:space="preserve">Date: </w:t>
      </w:r>
      <w:r w:rsidRPr="00EE6110">
        <w:rPr>
          <w:i/>
          <w:szCs w:val="24"/>
        </w:rPr>
        <w:t xml:space="preserve">[insert date (as day, month and year) of Bid </w:t>
      </w:r>
      <w:r>
        <w:rPr>
          <w:i/>
          <w:szCs w:val="24"/>
        </w:rPr>
        <w:t>s</w:t>
      </w:r>
      <w:r w:rsidRPr="00EE6110">
        <w:rPr>
          <w:i/>
          <w:szCs w:val="24"/>
        </w:rPr>
        <w:t>ubmission</w:t>
      </w:r>
      <w:r w:rsidRPr="00EE6110">
        <w:rPr>
          <w:szCs w:val="24"/>
        </w:rPr>
        <w:t xml:space="preserve">] </w:t>
      </w:r>
    </w:p>
    <w:p w:rsidR="003C05CC" w:rsidRPr="00EE6110" w:rsidRDefault="003C05CC" w:rsidP="003C05CC">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3C05CC" w:rsidRPr="00EE6110" w:rsidRDefault="003C05CC" w:rsidP="003C05CC">
      <w:pPr>
        <w:ind w:left="720" w:hanging="720"/>
        <w:jc w:val="right"/>
        <w:rPr>
          <w:szCs w:val="24"/>
        </w:rPr>
      </w:pPr>
    </w:p>
    <w:p w:rsidR="003C05CC" w:rsidRPr="00EE6110" w:rsidRDefault="003C05CC" w:rsidP="003C05CC">
      <w:pPr>
        <w:ind w:left="720" w:hanging="720"/>
        <w:jc w:val="right"/>
        <w:rPr>
          <w:szCs w:val="24"/>
        </w:rPr>
      </w:pPr>
      <w:r w:rsidRPr="00EE6110">
        <w:rPr>
          <w:szCs w:val="24"/>
        </w:rPr>
        <w:t>Page ________ of_ ______ pages</w:t>
      </w:r>
    </w:p>
    <w:p w:rsidR="003C05CC" w:rsidRPr="00EE6110" w:rsidRDefault="003C05CC" w:rsidP="003C05CC">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3C05CC" w:rsidRPr="00EE6110" w:rsidTr="00546E91">
        <w:trPr>
          <w:cantSplit/>
          <w:trHeight w:val="440"/>
        </w:trPr>
        <w:tc>
          <w:tcPr>
            <w:tcW w:w="9000" w:type="dxa"/>
            <w:tcBorders>
              <w:bottom w:val="nil"/>
            </w:tcBorders>
          </w:tcPr>
          <w:p w:rsidR="003C05CC" w:rsidRPr="00EE6110" w:rsidRDefault="003C05CC" w:rsidP="00546E91">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3C05CC" w:rsidRPr="00EE6110" w:rsidTr="00546E91">
        <w:trPr>
          <w:cantSplit/>
          <w:trHeight w:val="674"/>
        </w:trPr>
        <w:tc>
          <w:tcPr>
            <w:tcW w:w="9000" w:type="dxa"/>
            <w:tcBorders>
              <w:left w:val="single" w:sz="4" w:space="0" w:color="auto"/>
            </w:tcBorders>
          </w:tcPr>
          <w:p w:rsidR="003C05CC" w:rsidRPr="00EE6110" w:rsidRDefault="003C05CC" w:rsidP="00546E91">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3C05CC" w:rsidRPr="00EE6110" w:rsidTr="00546E91">
        <w:trPr>
          <w:cantSplit/>
          <w:trHeight w:val="674"/>
        </w:trPr>
        <w:tc>
          <w:tcPr>
            <w:tcW w:w="9000" w:type="dxa"/>
            <w:tcBorders>
              <w:left w:val="single" w:sz="4" w:space="0" w:color="auto"/>
            </w:tcBorders>
          </w:tcPr>
          <w:p w:rsidR="003C05CC" w:rsidRPr="00EE6110" w:rsidRDefault="003C05CC" w:rsidP="00546E91">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3C05CC" w:rsidRPr="00EE6110" w:rsidTr="00546E91">
        <w:trPr>
          <w:cantSplit/>
        </w:trPr>
        <w:tc>
          <w:tcPr>
            <w:tcW w:w="9000" w:type="dxa"/>
            <w:tcBorders>
              <w:left w:val="single" w:sz="4" w:space="0" w:color="auto"/>
            </w:tcBorders>
          </w:tcPr>
          <w:p w:rsidR="003C05CC" w:rsidRPr="00EE6110" w:rsidRDefault="003C05CC" w:rsidP="00546E91">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3C05CC" w:rsidRPr="00EE6110" w:rsidTr="00546E91">
        <w:trPr>
          <w:cantSplit/>
        </w:trPr>
        <w:tc>
          <w:tcPr>
            <w:tcW w:w="9000" w:type="dxa"/>
            <w:tcBorders>
              <w:left w:val="single" w:sz="4" w:space="0" w:color="auto"/>
            </w:tcBorders>
          </w:tcPr>
          <w:p w:rsidR="003C05CC" w:rsidRPr="00EE6110" w:rsidRDefault="003C05CC" w:rsidP="00546E91">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3C05CC" w:rsidRPr="00EE6110" w:rsidTr="00546E91">
        <w:trPr>
          <w:cantSplit/>
        </w:trPr>
        <w:tc>
          <w:tcPr>
            <w:tcW w:w="9000" w:type="dxa"/>
          </w:tcPr>
          <w:p w:rsidR="003C05CC" w:rsidRPr="00EE6110" w:rsidRDefault="003C05CC" w:rsidP="00546E91">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3C05CC" w:rsidRPr="00EE6110" w:rsidRDefault="003C05CC" w:rsidP="00546E91">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3C05CC" w:rsidRPr="00EE6110" w:rsidRDefault="003C05CC" w:rsidP="00546E91">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3C05CC" w:rsidRPr="00EE6110" w:rsidRDefault="003C05CC" w:rsidP="00546E91">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3C05CC" w:rsidRPr="00EE6110" w:rsidRDefault="003C05CC" w:rsidP="00546E91">
            <w:pPr>
              <w:pStyle w:val="BodyText"/>
              <w:spacing w:before="40" w:after="160"/>
              <w:ind w:left="360" w:hanging="360"/>
              <w:rPr>
                <w:szCs w:val="24"/>
              </w:rPr>
            </w:pPr>
            <w:r w:rsidRPr="00EE6110">
              <w:rPr>
                <w:szCs w:val="24"/>
              </w:rPr>
              <w:t xml:space="preserve">E-mail Address: </w:t>
            </w:r>
            <w:r w:rsidRPr="00EE6110">
              <w:rPr>
                <w:i/>
                <w:szCs w:val="24"/>
              </w:rPr>
              <w:t>[insert e-mail address of JV/C/A Party’s authorized representative]</w:t>
            </w:r>
          </w:p>
        </w:tc>
      </w:tr>
      <w:tr w:rsidR="003C05CC" w:rsidRPr="00EE6110" w:rsidTr="00546E91">
        <w:tc>
          <w:tcPr>
            <w:tcW w:w="9000" w:type="dxa"/>
          </w:tcPr>
          <w:p w:rsidR="003C05CC" w:rsidRPr="00EE6110" w:rsidRDefault="003C05CC" w:rsidP="00546E91">
            <w:pPr>
              <w:spacing w:before="40" w:after="160"/>
              <w:ind w:left="342" w:hanging="342"/>
              <w:rPr>
                <w:i/>
                <w:szCs w:val="24"/>
              </w:rPr>
            </w:pPr>
            <w:r w:rsidRPr="00EE6110">
              <w:rPr>
                <w:spacing w:val="-2"/>
                <w:szCs w:val="24"/>
              </w:rPr>
              <w:t>7.</w:t>
            </w:r>
            <w:r w:rsidRPr="00EE6110">
              <w:rPr>
                <w:spacing w:val="-2"/>
                <w:szCs w:val="24"/>
              </w:rPr>
              <w:tab/>
              <w:t xml:space="preserve">Attached are copies of </w:t>
            </w:r>
            <w:r>
              <w:rPr>
                <w:spacing w:val="-2"/>
                <w:szCs w:val="24"/>
              </w:rPr>
              <w:t xml:space="preserve">the following </w:t>
            </w:r>
            <w:r w:rsidRPr="00EE6110">
              <w:rPr>
                <w:spacing w:val="-2"/>
                <w:szCs w:val="24"/>
              </w:rPr>
              <w:t>original documents:</w:t>
            </w:r>
            <w:r w:rsidRPr="00EE6110">
              <w:rPr>
                <w:b/>
                <w:szCs w:val="24"/>
              </w:rPr>
              <w:t xml:space="preserve"> </w:t>
            </w:r>
            <w:r w:rsidRPr="00EE6110">
              <w:rPr>
                <w:i/>
                <w:szCs w:val="24"/>
              </w:rPr>
              <w:t>[check the box(es) of the attached original documents]</w:t>
            </w:r>
          </w:p>
          <w:p w:rsidR="003C05CC" w:rsidRPr="00EE6110" w:rsidRDefault="003C05CC" w:rsidP="00546E91">
            <w:pPr>
              <w:suppressAutoHyphens/>
              <w:spacing w:before="40" w:after="16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2 above, in accordance with ITB Sub-Clause 3.1.</w:t>
            </w:r>
          </w:p>
          <w:p w:rsidR="003C05CC" w:rsidRPr="00EE6110" w:rsidRDefault="003C05CC" w:rsidP="00546E91">
            <w:pPr>
              <w:numPr>
                <w:ilvl w:val="0"/>
                <w:numId w:val="15"/>
              </w:numPr>
              <w:suppressAutoHyphens/>
              <w:spacing w:before="40" w:after="160"/>
              <w:jc w:val="left"/>
              <w:rPr>
                <w:spacing w:val="-2"/>
                <w:szCs w:val="24"/>
              </w:rPr>
            </w:pPr>
            <w:r w:rsidRPr="00EE6110">
              <w:rPr>
                <w:spacing w:val="-2"/>
                <w:szCs w:val="24"/>
              </w:rPr>
              <w:t xml:space="preserve">In </w:t>
            </w:r>
            <w:r>
              <w:rPr>
                <w:spacing w:val="-2"/>
                <w:szCs w:val="24"/>
              </w:rPr>
              <w:t xml:space="preserve">the </w:t>
            </w:r>
            <w:r w:rsidRPr="00EE6110">
              <w:rPr>
                <w:spacing w:val="-2"/>
                <w:szCs w:val="24"/>
              </w:rPr>
              <w:t xml:space="preserve">case of </w:t>
            </w:r>
            <w:r>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Pr="00EE6110">
                  <w:rPr>
                    <w:spacing w:val="-2"/>
                    <w:szCs w:val="24"/>
                  </w:rPr>
                  <w:t>Bhutan</w:t>
                </w:r>
              </w:smartTag>
            </w:smartTag>
            <w:r w:rsidRPr="00EE6110">
              <w:rPr>
                <w:spacing w:val="-2"/>
                <w:szCs w:val="24"/>
              </w:rPr>
              <w:t>, documents establishing legal and financial autonomy and compliance with commercial law, in accordance with ITB Sub-Clause 3.3.</w:t>
            </w:r>
          </w:p>
        </w:tc>
      </w:tr>
    </w:tbl>
    <w:p w:rsidR="003C05CC" w:rsidRDefault="003C05CC" w:rsidP="003C05CC">
      <w:pPr>
        <w:tabs>
          <w:tab w:val="left" w:pos="2070"/>
        </w:tabs>
        <w:rPr>
          <w:rFonts w:eastAsia="Arial Unicode MS"/>
          <w:szCs w:val="24"/>
        </w:rPr>
      </w:pPr>
    </w:p>
    <w:p w:rsidR="003C05CC" w:rsidRDefault="003C05CC" w:rsidP="003C05CC">
      <w:pPr>
        <w:rPr>
          <w:rFonts w:eastAsia="Arial Unicode MS"/>
          <w:szCs w:val="24"/>
        </w:rPr>
      </w:pPr>
    </w:p>
    <w:p w:rsidR="003C05CC" w:rsidRPr="00700854" w:rsidRDefault="003C05CC" w:rsidP="003C05CC">
      <w:pPr>
        <w:rPr>
          <w:rFonts w:eastAsia="Arial Unicode MS"/>
          <w:szCs w:val="24"/>
        </w:rPr>
        <w:sectPr w:rsidR="003C05CC" w:rsidRPr="00700854" w:rsidSect="000E25DC">
          <w:headerReference w:type="even" r:id="rId16"/>
          <w:headerReference w:type="default" r:id="rId17"/>
          <w:headerReference w:type="first" r:id="rId18"/>
          <w:pgSz w:w="12240" w:h="15840" w:code="1"/>
          <w:pgMar w:top="1440" w:right="1440" w:bottom="1440" w:left="1800" w:header="720" w:footer="720" w:gutter="0"/>
          <w:paperSrc w:first="19532" w:other="19532"/>
          <w:cols w:space="720"/>
          <w:titlePg/>
        </w:sectPr>
      </w:pPr>
    </w:p>
    <w:p w:rsidR="003C05CC" w:rsidRDefault="003C05CC" w:rsidP="003C05CC">
      <w:pPr>
        <w:pStyle w:val="Heading5"/>
        <w:rPr>
          <w:i/>
          <w:szCs w:val="24"/>
        </w:rPr>
      </w:pPr>
      <w:bookmarkStart w:id="366" w:name="_Toc197225163"/>
      <w:r w:rsidRPr="00EE6110">
        <w:lastRenderedPageBreak/>
        <w:t>Bid Submission Sheet</w:t>
      </w:r>
      <w:bookmarkEnd w:id="366"/>
    </w:p>
    <w:p w:rsidR="003C05CC" w:rsidRPr="00EE6110" w:rsidRDefault="003C05CC" w:rsidP="003C05CC">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3C05CC" w:rsidRPr="00EE6110" w:rsidRDefault="003C05CC" w:rsidP="003C05CC">
      <w:pPr>
        <w:tabs>
          <w:tab w:val="right" w:pos="9000"/>
        </w:tabs>
        <w:ind w:left="4320" w:firstLine="720"/>
        <w:rPr>
          <w:rFonts w:eastAsia="Arial Unicode MS"/>
          <w:szCs w:val="24"/>
        </w:rPr>
      </w:pPr>
    </w:p>
    <w:p w:rsidR="003C05CC" w:rsidRPr="00EE6110" w:rsidRDefault="003C05CC" w:rsidP="003C05CC">
      <w:pPr>
        <w:tabs>
          <w:tab w:val="right" w:pos="9000"/>
        </w:tabs>
        <w:ind w:left="4320" w:firstLine="50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3C05CC" w:rsidRPr="00EE6110" w:rsidRDefault="003C05CC" w:rsidP="003C05CC">
      <w:pPr>
        <w:tabs>
          <w:tab w:val="right" w:pos="9000"/>
        </w:tabs>
        <w:ind w:left="4320" w:firstLine="216"/>
        <w:jc w:val="left"/>
        <w:rPr>
          <w:rFonts w:eastAsia="Arial Unicode MS"/>
          <w:i/>
          <w:szCs w:val="24"/>
          <w:u w:val="single"/>
        </w:rPr>
      </w:pPr>
      <w:r w:rsidRPr="00EE6110">
        <w:rPr>
          <w:rFonts w:eastAsia="Arial Unicode MS"/>
          <w:szCs w:val="24"/>
        </w:rPr>
        <w:t xml:space="preserve">Invitation for Bid No.: </w:t>
      </w:r>
      <w:r w:rsidRPr="00EE6110">
        <w:rPr>
          <w:rFonts w:eastAsia="Arial Unicode MS"/>
          <w:i/>
          <w:szCs w:val="24"/>
          <w:u w:val="single"/>
        </w:rPr>
        <w:t>[insert number of</w:t>
      </w:r>
      <w:r>
        <w:rPr>
          <w:rFonts w:eastAsia="Arial Unicode MS"/>
          <w:i/>
          <w:szCs w:val="24"/>
          <w:u w:val="single"/>
        </w:rPr>
        <w:t xml:space="preserve"> I</w:t>
      </w:r>
      <w:r w:rsidRPr="00EE6110">
        <w:rPr>
          <w:rFonts w:eastAsia="Arial Unicode MS"/>
          <w:i/>
          <w:szCs w:val="24"/>
          <w:u w:val="single"/>
        </w:rPr>
        <w:t>FB]</w:t>
      </w:r>
    </w:p>
    <w:p w:rsidR="003C05CC" w:rsidRPr="00EE6110" w:rsidRDefault="003C05CC" w:rsidP="003C05CC">
      <w:pPr>
        <w:tabs>
          <w:tab w:val="right" w:pos="9000"/>
        </w:tabs>
        <w:ind w:left="4320" w:hanging="1059"/>
        <w:jc w:val="right"/>
        <w:rPr>
          <w:rFonts w:eastAsia="Arial Unicode MS"/>
          <w:szCs w:val="24"/>
        </w:rPr>
      </w:pPr>
      <w:r w:rsidRPr="00EE6110">
        <w:rPr>
          <w:rFonts w:eastAsia="Arial Unicode MS"/>
          <w:szCs w:val="24"/>
          <w:u w:val="single"/>
        </w:rPr>
        <w:t xml:space="preserve">Alternative No.: </w:t>
      </w:r>
      <w:r w:rsidRPr="00EE6110">
        <w:rPr>
          <w:rFonts w:eastAsia="Arial Unicode MS"/>
          <w:i/>
          <w:szCs w:val="24"/>
          <w:u w:val="single"/>
        </w:rPr>
        <w:t>[insert number, if this Bid is for an alternative]</w:t>
      </w:r>
    </w:p>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r w:rsidRPr="00EE6110">
        <w:rPr>
          <w:rFonts w:eastAsia="Arial Unicode MS"/>
          <w:szCs w:val="24"/>
        </w:rPr>
        <w:t xml:space="preserve">We, the undersigned, declare that: </w:t>
      </w:r>
    </w:p>
    <w:p w:rsidR="003C05CC" w:rsidRPr="00EE6110" w:rsidRDefault="003C05CC" w:rsidP="003C05CC">
      <w:pPr>
        <w:rPr>
          <w:rFonts w:eastAsia="Arial Unicode MS"/>
          <w:szCs w:val="24"/>
        </w:rPr>
      </w:pPr>
    </w:p>
    <w:p w:rsidR="003C05CC" w:rsidRPr="00EE6110" w:rsidRDefault="003C05CC" w:rsidP="003C05CC">
      <w:pPr>
        <w:numPr>
          <w:ilvl w:val="0"/>
          <w:numId w:val="1"/>
        </w:numPr>
        <w:tabs>
          <w:tab w:val="right" w:pos="9000"/>
        </w:tabs>
        <w:rPr>
          <w:rFonts w:eastAsia="Arial Unicode MS"/>
          <w:szCs w:val="24"/>
        </w:rPr>
      </w:pPr>
      <w:r w:rsidRPr="00EE6110">
        <w:rPr>
          <w:rFonts w:eastAsia="Arial Unicode MS"/>
          <w:szCs w:val="24"/>
        </w:rPr>
        <w:t xml:space="preserve">We have examined and have no reservations to the Bidding Documents, including Addenda No.: </w:t>
      </w:r>
      <w:r w:rsidRPr="00EE6110">
        <w:rPr>
          <w:rFonts w:eastAsia="Arial Unicode MS"/>
          <w:i/>
          <w:szCs w:val="24"/>
        </w:rPr>
        <w:t>[insert the number and date of issue of each addendum]</w:t>
      </w:r>
      <w:r w:rsidRPr="00EE6110">
        <w:rPr>
          <w:rFonts w:eastAsia="Arial Unicode MS"/>
          <w:szCs w:val="24"/>
        </w:rPr>
        <w:t>;</w:t>
      </w:r>
    </w:p>
    <w:p w:rsidR="003C05CC" w:rsidRPr="00EE6110" w:rsidRDefault="003C05CC" w:rsidP="003C05CC">
      <w:pPr>
        <w:tabs>
          <w:tab w:val="right" w:pos="9000"/>
        </w:tabs>
        <w:jc w:val="left"/>
        <w:rPr>
          <w:rFonts w:eastAsia="Arial Unicode MS"/>
          <w:szCs w:val="24"/>
        </w:rPr>
      </w:pPr>
    </w:p>
    <w:p w:rsidR="003C05CC" w:rsidRPr="00EE6110" w:rsidRDefault="003C05CC" w:rsidP="003C05CC">
      <w:pPr>
        <w:numPr>
          <w:ilvl w:val="0"/>
          <w:numId w:val="1"/>
        </w:numPr>
        <w:tabs>
          <w:tab w:val="right" w:pos="9000"/>
        </w:tabs>
        <w:rPr>
          <w:rFonts w:eastAsia="Arial Unicode MS"/>
          <w:szCs w:val="24"/>
        </w:rPr>
      </w:pPr>
      <w:r w:rsidRPr="00EE6110">
        <w:rPr>
          <w:rFonts w:eastAsia="Arial Unicode MS"/>
          <w:szCs w:val="24"/>
        </w:rPr>
        <w:t xml:space="preserve">We offer to supply in conformity with the Bidding Documents and in accordance with the Delivery Schedules specified in the Schedule of Supply the following Goods and Related Services: </w:t>
      </w:r>
      <w:r w:rsidRPr="00EE6110">
        <w:rPr>
          <w:rFonts w:eastAsia="Arial Unicode MS"/>
          <w:i/>
          <w:szCs w:val="24"/>
          <w:u w:val="single"/>
        </w:rPr>
        <w:t>[insert a brief description of the Goods and Related Services]</w:t>
      </w:r>
      <w:r w:rsidRPr="00EE6110">
        <w:rPr>
          <w:rFonts w:eastAsia="Arial Unicode MS"/>
          <w:szCs w:val="24"/>
        </w:rPr>
        <w:t>;</w:t>
      </w:r>
    </w:p>
    <w:p w:rsidR="003C05CC" w:rsidRPr="00EE6110" w:rsidRDefault="003C05CC" w:rsidP="003C05CC">
      <w:pPr>
        <w:tabs>
          <w:tab w:val="right" w:pos="9000"/>
        </w:tabs>
        <w:rPr>
          <w:rFonts w:eastAsia="Arial Unicode MS"/>
          <w:szCs w:val="24"/>
        </w:rPr>
      </w:pPr>
    </w:p>
    <w:p w:rsidR="003C05CC" w:rsidRPr="00EE6110" w:rsidRDefault="003C05CC" w:rsidP="003C05CC">
      <w:pPr>
        <w:numPr>
          <w:ilvl w:val="0"/>
          <w:numId w:val="1"/>
        </w:numPr>
        <w:tabs>
          <w:tab w:val="right" w:pos="9000"/>
        </w:tabs>
        <w:rPr>
          <w:rFonts w:eastAsia="Arial Unicode MS"/>
          <w:szCs w:val="24"/>
        </w:rPr>
      </w:pPr>
      <w:r w:rsidRPr="00EE6110">
        <w:rPr>
          <w:rFonts w:eastAsia="Arial Unicode MS"/>
          <w:szCs w:val="24"/>
        </w:rPr>
        <w:t xml:space="preserve">The total price of our Bid, excluding any discounts offered in item (d) below is: </w:t>
      </w:r>
      <w:r w:rsidRPr="00EE6110">
        <w:rPr>
          <w:rFonts w:eastAsia="Arial Unicode MS"/>
          <w:i/>
          <w:szCs w:val="24"/>
          <w:u w:val="single"/>
        </w:rPr>
        <w:t>[insert the Bid Price in words and figures, indicating the various amounts and their respective currencies]</w:t>
      </w:r>
      <w:r w:rsidRPr="00EE6110">
        <w:rPr>
          <w:rFonts w:eastAsia="Arial Unicode MS"/>
          <w:szCs w:val="24"/>
        </w:rPr>
        <w:t>;</w:t>
      </w:r>
    </w:p>
    <w:p w:rsidR="003C05CC" w:rsidRPr="00EE6110" w:rsidRDefault="003C05CC" w:rsidP="003C05CC">
      <w:pPr>
        <w:tabs>
          <w:tab w:val="right" w:pos="9000"/>
        </w:tabs>
        <w:jc w:val="left"/>
        <w:rPr>
          <w:rFonts w:eastAsia="Arial Unicode MS"/>
          <w:szCs w:val="24"/>
          <w:u w:val="single"/>
        </w:rPr>
      </w:pPr>
    </w:p>
    <w:p w:rsidR="003C05CC" w:rsidRPr="00EE6110" w:rsidRDefault="003C05CC" w:rsidP="003C05CC">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3C05CC" w:rsidRPr="00EE6110" w:rsidRDefault="003C05CC" w:rsidP="003C05CC">
      <w:pPr>
        <w:tabs>
          <w:tab w:val="num" w:pos="426"/>
        </w:tabs>
        <w:ind w:left="426"/>
        <w:rPr>
          <w:szCs w:val="24"/>
        </w:rPr>
      </w:pPr>
      <w:r w:rsidRPr="00EE6110">
        <w:rPr>
          <w:i/>
          <w:szCs w:val="24"/>
        </w:rPr>
        <w:t xml:space="preserve">[Specify in detail each discount offered and the specific item of the Schedule of Supply to which it applies.] </w:t>
      </w:r>
    </w:p>
    <w:p w:rsidR="003C05CC" w:rsidRPr="00EE6110" w:rsidRDefault="003C05CC" w:rsidP="003C05CC">
      <w:pPr>
        <w:tabs>
          <w:tab w:val="num" w:pos="426"/>
        </w:tabs>
        <w:ind w:left="426"/>
        <w:rPr>
          <w:szCs w:val="24"/>
        </w:rPr>
      </w:pPr>
    </w:p>
    <w:p w:rsidR="003C05CC" w:rsidRPr="00EE6110" w:rsidRDefault="003C05CC" w:rsidP="003C05CC">
      <w:pPr>
        <w:tabs>
          <w:tab w:val="num" w:pos="426"/>
        </w:tabs>
        <w:ind w:left="426"/>
        <w:rPr>
          <w:szCs w:val="24"/>
        </w:rPr>
      </w:pPr>
      <w:r w:rsidRPr="00EE6110">
        <w:rPr>
          <w:b/>
          <w:szCs w:val="24"/>
        </w:rPr>
        <w:t xml:space="preserve">Methodology of Application of the Discounts. </w:t>
      </w:r>
      <w:r w:rsidRPr="00EE6110">
        <w:rPr>
          <w:szCs w:val="24"/>
        </w:rPr>
        <w:t>The discounts shall be applied using the following method</w:t>
      </w:r>
      <w:r>
        <w:rPr>
          <w:szCs w:val="24"/>
        </w:rPr>
        <w:t>ology</w:t>
      </w:r>
      <w:r w:rsidRPr="00EE6110">
        <w:rPr>
          <w:szCs w:val="24"/>
        </w:rPr>
        <w:t>:</w:t>
      </w:r>
    </w:p>
    <w:p w:rsidR="003C05CC" w:rsidRPr="00EE6110" w:rsidRDefault="003C05CC" w:rsidP="003C05CC">
      <w:pPr>
        <w:tabs>
          <w:tab w:val="num" w:pos="426"/>
        </w:tabs>
        <w:ind w:left="426"/>
        <w:rPr>
          <w:i/>
          <w:szCs w:val="24"/>
        </w:rPr>
      </w:pPr>
      <w:r w:rsidRPr="00EE6110">
        <w:rPr>
          <w:i/>
          <w:szCs w:val="24"/>
        </w:rPr>
        <w:t>[Specify in detail the method</w:t>
      </w:r>
      <w:r>
        <w:rPr>
          <w:i/>
          <w:szCs w:val="24"/>
        </w:rPr>
        <w:t>ology</w:t>
      </w:r>
      <w:r w:rsidRPr="00EE6110">
        <w:rPr>
          <w:i/>
          <w:szCs w:val="24"/>
        </w:rPr>
        <w:t xml:space="preserve"> that shall be used to apply the discounts];</w:t>
      </w:r>
    </w:p>
    <w:p w:rsidR="003C05CC" w:rsidRPr="00EE6110" w:rsidRDefault="003C05CC" w:rsidP="003C05CC">
      <w:pPr>
        <w:tabs>
          <w:tab w:val="right" w:pos="9000"/>
        </w:tabs>
        <w:jc w:val="left"/>
        <w:rPr>
          <w:rFonts w:eastAsia="Arial Unicode MS"/>
          <w:szCs w:val="24"/>
        </w:rPr>
      </w:pPr>
    </w:p>
    <w:p w:rsidR="003C05CC" w:rsidRPr="00EE6110" w:rsidRDefault="003C05CC" w:rsidP="003C05CC">
      <w:pPr>
        <w:numPr>
          <w:ilvl w:val="0"/>
          <w:numId w:val="1"/>
        </w:numPr>
        <w:tabs>
          <w:tab w:val="right" w:pos="9000"/>
        </w:tabs>
        <w:rPr>
          <w:rFonts w:eastAsia="Arial Unicode MS"/>
          <w:szCs w:val="24"/>
        </w:rPr>
      </w:pPr>
      <w:r w:rsidRPr="00EE6110">
        <w:rPr>
          <w:rFonts w:eastAsia="Arial Unicode MS"/>
          <w:szCs w:val="24"/>
        </w:rPr>
        <w:t xml:space="preserve">Our Bid shall be valid for a period of </w:t>
      </w:r>
      <w:r w:rsidRPr="00EE6110">
        <w:rPr>
          <w:rFonts w:eastAsia="Arial Unicode MS"/>
          <w:i/>
          <w:szCs w:val="24"/>
        </w:rPr>
        <w:t>[insert number] days</w:t>
      </w:r>
      <w:r w:rsidRPr="00EE6110">
        <w:rPr>
          <w:rFonts w:eastAsia="Arial Unicode MS"/>
          <w:szCs w:val="24"/>
        </w:rPr>
        <w:t xml:space="preserve"> from the date fixed for the Bid submission deadline in accordance with ITB Sub-Clause 27.1, and it shall remain binding upon us and may be accepted at any time before expiry of that period;</w:t>
      </w:r>
    </w:p>
    <w:p w:rsidR="003C05CC" w:rsidRPr="00EE6110" w:rsidRDefault="003C05CC" w:rsidP="003C05CC">
      <w:pPr>
        <w:tabs>
          <w:tab w:val="right" w:pos="9000"/>
        </w:tabs>
        <w:rPr>
          <w:rFonts w:eastAsia="Arial Unicode MS"/>
          <w:szCs w:val="24"/>
        </w:rPr>
      </w:pPr>
    </w:p>
    <w:p w:rsidR="003C05CC" w:rsidRPr="00EE6110" w:rsidRDefault="003C05CC" w:rsidP="003C05CC">
      <w:pPr>
        <w:numPr>
          <w:ilvl w:val="0"/>
          <w:numId w:val="1"/>
        </w:numPr>
        <w:tabs>
          <w:tab w:val="right" w:pos="9000"/>
        </w:tabs>
        <w:rPr>
          <w:rFonts w:eastAsia="Arial Unicode MS"/>
          <w:szCs w:val="24"/>
        </w:rPr>
      </w:pPr>
      <w:r w:rsidRPr="00EE6110">
        <w:rPr>
          <w:rFonts w:eastAsia="Arial Unicode MS"/>
          <w:szCs w:val="24"/>
        </w:rPr>
        <w:t>If our Bid is accepted, we commit to provide a Performance Security in accordance with ITB Clause 47 and GCC Clause 19 for the due performance of the Contract;</w:t>
      </w:r>
    </w:p>
    <w:p w:rsidR="003C05CC" w:rsidRPr="00EE6110" w:rsidRDefault="003C05CC" w:rsidP="003C05CC">
      <w:pPr>
        <w:tabs>
          <w:tab w:val="right" w:pos="9000"/>
        </w:tabs>
        <w:rPr>
          <w:rFonts w:eastAsia="Arial Unicode MS"/>
          <w:szCs w:val="24"/>
        </w:rPr>
      </w:pPr>
    </w:p>
    <w:p w:rsidR="003C05CC" w:rsidRPr="00EE6110" w:rsidRDefault="003C05CC" w:rsidP="003C05CC">
      <w:pPr>
        <w:numPr>
          <w:ilvl w:val="0"/>
          <w:numId w:val="1"/>
        </w:numPr>
        <w:tabs>
          <w:tab w:val="right" w:pos="9000"/>
        </w:tabs>
        <w:rPr>
          <w:rFonts w:eastAsia="Arial Unicode MS"/>
          <w:szCs w:val="24"/>
        </w:rPr>
      </w:pPr>
      <w:r w:rsidRPr="00EE6110">
        <w:rPr>
          <w:rFonts w:eastAsia="Arial Unicode MS"/>
          <w:szCs w:val="24"/>
        </w:rPr>
        <w:t>We are not participating, as Bidders, in more than one Bid in this bidding process, other than any alternative offers submitted in accordance with ITB Clause 15;</w:t>
      </w:r>
    </w:p>
    <w:p w:rsidR="003C05CC" w:rsidRPr="00EE6110" w:rsidRDefault="003C05CC" w:rsidP="003C05CC">
      <w:pPr>
        <w:tabs>
          <w:tab w:val="right" w:pos="9000"/>
        </w:tabs>
        <w:rPr>
          <w:rFonts w:eastAsia="Arial Unicode MS"/>
          <w:szCs w:val="24"/>
        </w:rPr>
      </w:pPr>
    </w:p>
    <w:p w:rsidR="003C05CC" w:rsidRPr="00EE6110" w:rsidRDefault="003C05CC" w:rsidP="003C05CC">
      <w:pPr>
        <w:numPr>
          <w:ilvl w:val="0"/>
          <w:numId w:val="1"/>
        </w:numPr>
        <w:rPr>
          <w:szCs w:val="24"/>
        </w:rPr>
      </w:pPr>
      <w:r w:rsidRPr="00EE6110">
        <w:rPr>
          <w:rFonts w:eastAsia="Arial Unicode MS"/>
          <w:szCs w:val="24"/>
        </w:rPr>
        <w:lastRenderedPageBreak/>
        <w:t xml:space="preserve">We, </w:t>
      </w:r>
      <w:r w:rsidRPr="00EE6110">
        <w:rPr>
          <w:szCs w:val="24"/>
        </w:rPr>
        <w:t>including any subcontractors or suppliers for any part of the Contract, have nationality from eligible countries</w:t>
      </w:r>
      <w:r>
        <w:rPr>
          <w:szCs w:val="24"/>
        </w:rPr>
        <w:t xml:space="preserve">, viz: </w:t>
      </w:r>
      <w:r w:rsidRPr="00EE6110">
        <w:rPr>
          <w:i/>
          <w:szCs w:val="24"/>
        </w:rPr>
        <w:t>[insert the nationality of the Bidder, including that of all parties that comprise the Bidder if the Bidder is a JV/C/A, and the nationality each subcontractor and supplier]</w:t>
      </w:r>
      <w:r w:rsidRPr="00EE6110">
        <w:rPr>
          <w:szCs w:val="24"/>
        </w:rPr>
        <w:t xml:space="preserve"> </w:t>
      </w:r>
    </w:p>
    <w:p w:rsidR="003C05CC" w:rsidRPr="00EE6110" w:rsidRDefault="003C05CC" w:rsidP="003C05CC">
      <w:pPr>
        <w:rPr>
          <w:szCs w:val="24"/>
        </w:rPr>
      </w:pPr>
    </w:p>
    <w:p w:rsidR="003C05CC" w:rsidRPr="00EE6110" w:rsidRDefault="003C05CC" w:rsidP="003C05CC">
      <w:pPr>
        <w:numPr>
          <w:ilvl w:val="0"/>
          <w:numId w:val="1"/>
        </w:numPr>
        <w:rPr>
          <w:szCs w:val="24"/>
        </w:rPr>
      </w:pPr>
      <w:r w:rsidRPr="00EE6110">
        <w:rPr>
          <w:szCs w:val="24"/>
        </w:rPr>
        <w:t>We have no conflict of interest pursuant to ITB Sub-Clause 3.2;</w:t>
      </w:r>
    </w:p>
    <w:p w:rsidR="003C05CC" w:rsidRPr="00EE6110" w:rsidRDefault="003C05CC" w:rsidP="003C05CC">
      <w:pPr>
        <w:tabs>
          <w:tab w:val="right" w:pos="9000"/>
        </w:tabs>
        <w:rPr>
          <w:rFonts w:eastAsia="Arial Unicode MS"/>
          <w:szCs w:val="24"/>
        </w:rPr>
      </w:pPr>
    </w:p>
    <w:p w:rsidR="003C05CC" w:rsidRPr="00EE6110" w:rsidRDefault="003C05CC" w:rsidP="003C05CC">
      <w:pPr>
        <w:numPr>
          <w:ilvl w:val="0"/>
          <w:numId w:val="1"/>
        </w:numPr>
        <w:tabs>
          <w:tab w:val="right" w:pos="9000"/>
        </w:tabs>
        <w:rPr>
          <w:rFonts w:eastAsia="Arial Unicode MS"/>
          <w:szCs w:val="24"/>
        </w:rPr>
      </w:pPr>
      <w:r w:rsidRPr="00EE6110">
        <w:rPr>
          <w:rFonts w:eastAsia="Arial Unicode MS"/>
          <w:szCs w:val="24"/>
        </w:rPr>
        <w:t>Our firm, its affiliates or subsidiaries</w:t>
      </w:r>
      <w:r>
        <w:rPr>
          <w:rFonts w:eastAsia="Arial Unicode MS"/>
          <w:szCs w:val="24"/>
        </w:rPr>
        <w:t xml:space="preserve"> - </w:t>
      </w:r>
      <w:r w:rsidRPr="00EE6110">
        <w:rPr>
          <w:rFonts w:eastAsia="Arial Unicode MS"/>
          <w:szCs w:val="24"/>
        </w:rPr>
        <w:t>including any subcontractors or suppliers for any part of the contract</w:t>
      </w:r>
      <w:r>
        <w:rPr>
          <w:rFonts w:eastAsia="Arial Unicode MS"/>
          <w:szCs w:val="24"/>
        </w:rPr>
        <w:t xml:space="preserve"> - </w:t>
      </w:r>
      <w:r w:rsidRPr="00EE6110">
        <w:rPr>
          <w:rFonts w:eastAsia="Arial Unicode MS"/>
          <w:szCs w:val="24"/>
        </w:rPr>
        <w:t xml:space="preserve">has not been declared ineligible by the Purchaser under the laws or official regulations of </w:t>
      </w:r>
      <w:smartTag w:uri="urn:schemas-microsoft-com:office:smarttags" w:element="country-region">
        <w:smartTag w:uri="urn:schemas-microsoft-com:office:smarttags" w:element="place">
          <w:r w:rsidRPr="00EE6110">
            <w:rPr>
              <w:rFonts w:eastAsia="Arial Unicode MS"/>
              <w:szCs w:val="24"/>
            </w:rPr>
            <w:t>Bhutan</w:t>
          </w:r>
        </w:smartTag>
      </w:smartTag>
      <w:r w:rsidRPr="00EE6110">
        <w:rPr>
          <w:rFonts w:eastAsia="Arial Unicode MS"/>
          <w:szCs w:val="24"/>
        </w:rPr>
        <w:t>, in accordance with ITB Sub-Clause 3.4;</w:t>
      </w:r>
    </w:p>
    <w:p w:rsidR="003C05CC" w:rsidRPr="00EE6110" w:rsidRDefault="003C05CC" w:rsidP="003C05CC">
      <w:pPr>
        <w:tabs>
          <w:tab w:val="right" w:pos="9000"/>
        </w:tabs>
        <w:rPr>
          <w:rFonts w:eastAsia="Arial Unicode MS"/>
          <w:szCs w:val="24"/>
        </w:rPr>
      </w:pPr>
    </w:p>
    <w:p w:rsidR="003C05CC" w:rsidRPr="00EE6110" w:rsidRDefault="003C05CC" w:rsidP="003C05CC">
      <w:pPr>
        <w:numPr>
          <w:ilvl w:val="0"/>
          <w:numId w:val="1"/>
        </w:numPr>
        <w:rPr>
          <w:szCs w:val="24"/>
        </w:rPr>
      </w:pPr>
      <w:r w:rsidRPr="00EE6110">
        <w:rPr>
          <w:rFonts w:eastAsia="Arial Unicode MS"/>
          <w:szCs w:val="24"/>
        </w:rPr>
        <w:t xml:space="preserve">The following commissions, gratuities or fees have been paid or are to be paid with respect to the bidding process or execution of the Contract: </w:t>
      </w:r>
      <w:r w:rsidRPr="00EE6110">
        <w:rPr>
          <w:i/>
          <w:iCs/>
          <w:szCs w:val="24"/>
        </w:rPr>
        <w:t>[insert complete name of each Recipient, its full address, the reason for which each commission or gratuity was paid and the amount and currency of each such commission or gratuity]</w:t>
      </w:r>
    </w:p>
    <w:p w:rsidR="003C05CC" w:rsidRPr="00EE6110" w:rsidRDefault="003C05CC" w:rsidP="003C05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3C05CC" w:rsidRPr="00EE6110" w:rsidTr="00546E91">
        <w:tc>
          <w:tcPr>
            <w:tcW w:w="2520" w:type="dxa"/>
            <w:tcBorders>
              <w:top w:val="nil"/>
              <w:left w:val="nil"/>
              <w:bottom w:val="nil"/>
              <w:right w:val="nil"/>
            </w:tcBorders>
          </w:tcPr>
          <w:p w:rsidR="003C05CC" w:rsidRPr="00EE6110" w:rsidRDefault="003C05CC" w:rsidP="00546E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3C05CC" w:rsidRPr="00EE6110" w:rsidRDefault="003C05CC" w:rsidP="00546E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3C05CC" w:rsidRPr="00EE6110" w:rsidRDefault="003C05CC" w:rsidP="00546E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3C05CC" w:rsidRPr="00EE6110" w:rsidRDefault="003C05CC" w:rsidP="00546E9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C05CC" w:rsidRPr="00EE6110" w:rsidTr="00546E91">
        <w:tc>
          <w:tcPr>
            <w:tcW w:w="2520" w:type="dxa"/>
            <w:tcBorders>
              <w:top w:val="nil"/>
              <w:left w:val="nil"/>
              <w:bottom w:val="nil"/>
              <w:right w:val="nil"/>
            </w:tcBorders>
          </w:tcPr>
          <w:p w:rsidR="003C05CC" w:rsidRPr="00EE6110" w:rsidRDefault="003C05CC" w:rsidP="00546E91">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C05CC" w:rsidRPr="00EE6110" w:rsidRDefault="003C05CC" w:rsidP="00546E91">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C05CC" w:rsidRPr="00EE6110" w:rsidRDefault="003C05CC" w:rsidP="00546E91">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C05CC" w:rsidRPr="00EE6110" w:rsidRDefault="003C05CC" w:rsidP="00546E91">
            <w:pPr>
              <w:tabs>
                <w:tab w:val="right" w:pos="1242"/>
              </w:tabs>
              <w:spacing w:before="120"/>
              <w:rPr>
                <w:rFonts w:eastAsia="Arial Unicode MS"/>
                <w:szCs w:val="24"/>
                <w:u w:val="single"/>
              </w:rPr>
            </w:pPr>
            <w:r w:rsidRPr="00EE6110">
              <w:rPr>
                <w:rFonts w:eastAsia="Arial Unicode MS"/>
                <w:szCs w:val="24"/>
                <w:u w:val="single"/>
              </w:rPr>
              <w:tab/>
            </w:r>
          </w:p>
        </w:tc>
      </w:tr>
      <w:tr w:rsidR="003C05CC" w:rsidRPr="00EE6110" w:rsidTr="00546E91">
        <w:tc>
          <w:tcPr>
            <w:tcW w:w="2520" w:type="dxa"/>
            <w:tcBorders>
              <w:top w:val="nil"/>
              <w:left w:val="nil"/>
              <w:bottom w:val="nil"/>
              <w:right w:val="nil"/>
            </w:tcBorders>
          </w:tcPr>
          <w:p w:rsidR="003C05CC" w:rsidRPr="00EE6110" w:rsidRDefault="003C05CC" w:rsidP="00546E91">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C05CC" w:rsidRPr="00EE6110" w:rsidRDefault="003C05CC" w:rsidP="00546E91">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C05CC" w:rsidRPr="00EE6110" w:rsidRDefault="003C05CC" w:rsidP="00546E91">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C05CC" w:rsidRPr="00EE6110" w:rsidRDefault="003C05CC" w:rsidP="00546E91">
            <w:pPr>
              <w:tabs>
                <w:tab w:val="right" w:pos="1242"/>
              </w:tabs>
              <w:spacing w:before="120"/>
              <w:rPr>
                <w:rFonts w:eastAsia="Arial Unicode MS"/>
                <w:szCs w:val="24"/>
                <w:u w:val="single"/>
              </w:rPr>
            </w:pPr>
            <w:r w:rsidRPr="00EE6110">
              <w:rPr>
                <w:rFonts w:eastAsia="Arial Unicode MS"/>
                <w:szCs w:val="24"/>
                <w:u w:val="single"/>
              </w:rPr>
              <w:tab/>
            </w:r>
          </w:p>
        </w:tc>
      </w:tr>
    </w:tbl>
    <w:p w:rsidR="003C05CC" w:rsidRPr="00EE6110" w:rsidRDefault="003C05CC" w:rsidP="003C05CC">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3C05CC" w:rsidRPr="00EE6110" w:rsidRDefault="003C05CC" w:rsidP="003C05CC">
      <w:pPr>
        <w:rPr>
          <w:rFonts w:eastAsia="Arial Unicode MS"/>
          <w:szCs w:val="24"/>
        </w:rPr>
      </w:pPr>
      <w:r w:rsidRPr="00EE6110">
        <w:rPr>
          <w:rFonts w:eastAsia="Arial Unicode MS"/>
          <w:szCs w:val="24"/>
        </w:rPr>
        <w:tab/>
        <w:t>(If none has been paid or is to be paid, indicate “none.”)</w:t>
      </w:r>
    </w:p>
    <w:p w:rsidR="003C05CC" w:rsidRPr="00EE6110" w:rsidRDefault="003C05CC" w:rsidP="003C05CC">
      <w:pPr>
        <w:rPr>
          <w:rFonts w:eastAsia="Arial Unicode MS"/>
          <w:szCs w:val="24"/>
        </w:rPr>
      </w:pPr>
    </w:p>
    <w:p w:rsidR="003C05CC" w:rsidRPr="00EE6110" w:rsidRDefault="003C05CC" w:rsidP="003C05CC">
      <w:pPr>
        <w:tabs>
          <w:tab w:val="left" w:pos="360"/>
        </w:tabs>
        <w:ind w:left="360" w:hanging="360"/>
        <w:rPr>
          <w:rFonts w:eastAsia="Arial Unicode MS"/>
          <w:szCs w:val="24"/>
        </w:rPr>
      </w:pPr>
      <w:r w:rsidRPr="00EE6110">
        <w:rPr>
          <w:rFonts w:eastAsia="Arial Unicode MS"/>
          <w:szCs w:val="24"/>
        </w:rPr>
        <w:t>(l)</w:t>
      </w:r>
      <w:r w:rsidRPr="00EE6110">
        <w:rPr>
          <w:rFonts w:eastAsia="Arial Unicode MS"/>
          <w:szCs w:val="24"/>
        </w:rPr>
        <w:tab/>
        <w:t>We understand that this Bid, together with your written acceptance thereof included in your notification of award, shall constitute a binding contract between us, until a formal contract is prepared and executed.</w:t>
      </w:r>
    </w:p>
    <w:p w:rsidR="003C05CC" w:rsidRPr="00EE6110" w:rsidRDefault="003C05CC" w:rsidP="003C05CC">
      <w:pPr>
        <w:tabs>
          <w:tab w:val="left" w:pos="360"/>
        </w:tabs>
        <w:ind w:left="360" w:hanging="360"/>
        <w:rPr>
          <w:rFonts w:eastAsia="Arial Unicode MS"/>
          <w:szCs w:val="24"/>
        </w:rPr>
      </w:pPr>
    </w:p>
    <w:p w:rsidR="003C05CC" w:rsidRPr="00EE6110" w:rsidRDefault="003C05CC" w:rsidP="003C05CC">
      <w:pPr>
        <w:tabs>
          <w:tab w:val="left" w:pos="360"/>
        </w:tabs>
        <w:ind w:left="360" w:hanging="360"/>
        <w:rPr>
          <w:rFonts w:eastAsia="Arial Unicode MS"/>
          <w:szCs w:val="24"/>
        </w:rPr>
      </w:pPr>
      <w:r w:rsidRPr="00EE6110">
        <w:rPr>
          <w:rFonts w:eastAsia="Arial Unicode MS"/>
          <w:szCs w:val="24"/>
        </w:rPr>
        <w:t>(m)</w:t>
      </w:r>
      <w:r w:rsidRPr="00EE6110">
        <w:rPr>
          <w:rFonts w:eastAsia="Arial Unicode MS"/>
          <w:szCs w:val="24"/>
        </w:rPr>
        <w:tab/>
        <w:t>We understand that you are not bound to accept the lowest evaluated Bid or any other Bid that you may receive.</w:t>
      </w:r>
    </w:p>
    <w:p w:rsidR="003C05CC" w:rsidRPr="00EE6110" w:rsidRDefault="003C05CC" w:rsidP="003C05CC">
      <w:pPr>
        <w:tabs>
          <w:tab w:val="left" w:pos="1188"/>
          <w:tab w:val="left" w:pos="2394"/>
          <w:tab w:val="left" w:pos="4209"/>
          <w:tab w:val="left" w:pos="5238"/>
          <w:tab w:val="left" w:pos="7632"/>
          <w:tab w:val="left" w:pos="7868"/>
          <w:tab w:val="left" w:pos="9468"/>
        </w:tabs>
        <w:jc w:val="left"/>
        <w:rPr>
          <w:rFonts w:eastAsia="Arial Unicode MS"/>
          <w:szCs w:val="24"/>
        </w:rPr>
      </w:pPr>
    </w:p>
    <w:p w:rsidR="003C05CC" w:rsidRPr="00EE6110" w:rsidRDefault="003C05CC" w:rsidP="003C05CC">
      <w:pPr>
        <w:tabs>
          <w:tab w:val="left" w:pos="6120"/>
        </w:tabs>
        <w:rPr>
          <w:szCs w:val="24"/>
        </w:rPr>
      </w:pPr>
      <w:r w:rsidRPr="00EE6110">
        <w:rPr>
          <w:szCs w:val="24"/>
        </w:rPr>
        <w:t>Signed:</w:t>
      </w:r>
      <w:r>
        <w:rPr>
          <w:szCs w:val="24"/>
        </w:rPr>
        <w:t xml:space="preserve"> </w:t>
      </w:r>
      <w:r w:rsidRPr="00EE6110">
        <w:rPr>
          <w:szCs w:val="24"/>
        </w:rPr>
        <w:t xml:space="preserve">_______________ </w:t>
      </w:r>
      <w:r w:rsidRPr="00EE6110">
        <w:rPr>
          <w:i/>
          <w:szCs w:val="24"/>
        </w:rPr>
        <w:t>[insert signature of person whose name and capacity are shown]</w:t>
      </w:r>
      <w:r w:rsidRPr="00EE6110">
        <w:rPr>
          <w:szCs w:val="24"/>
        </w:rPr>
        <w:t xml:space="preserve"> </w:t>
      </w:r>
    </w:p>
    <w:p w:rsidR="003C05CC" w:rsidRPr="00EE6110" w:rsidRDefault="003C05CC" w:rsidP="003C05CC">
      <w:pPr>
        <w:tabs>
          <w:tab w:val="left" w:pos="6120"/>
        </w:tabs>
        <w:rPr>
          <w:szCs w:val="24"/>
        </w:rPr>
      </w:pPr>
    </w:p>
    <w:p w:rsidR="003C05CC" w:rsidRPr="00EE6110" w:rsidRDefault="003C05CC" w:rsidP="003C05CC">
      <w:pPr>
        <w:tabs>
          <w:tab w:val="left" w:pos="6120"/>
        </w:tabs>
        <w:rPr>
          <w:szCs w:val="24"/>
        </w:rPr>
      </w:pPr>
      <w:r w:rsidRPr="00EE6110">
        <w:rPr>
          <w:szCs w:val="24"/>
        </w:rPr>
        <w:t>In the capacity of _______</w:t>
      </w:r>
      <w:r>
        <w:rPr>
          <w:szCs w:val="24"/>
        </w:rPr>
        <w:t xml:space="preserve"> </w:t>
      </w:r>
      <w:r w:rsidRPr="00EE6110">
        <w:rPr>
          <w:i/>
          <w:szCs w:val="24"/>
        </w:rPr>
        <w:t>[insert legal capacity of person signing the Bid Submission Sheet]</w:t>
      </w:r>
      <w:r w:rsidRPr="00EE6110">
        <w:rPr>
          <w:szCs w:val="24"/>
        </w:rPr>
        <w:t xml:space="preserve"> </w:t>
      </w:r>
    </w:p>
    <w:p w:rsidR="003C05CC" w:rsidRPr="00EE6110" w:rsidRDefault="003C05CC" w:rsidP="003C05CC">
      <w:pPr>
        <w:pStyle w:val="BankNormal"/>
        <w:tabs>
          <w:tab w:val="left" w:pos="1188"/>
          <w:tab w:val="left" w:pos="2394"/>
          <w:tab w:val="left" w:pos="4200"/>
          <w:tab w:val="left" w:pos="5238"/>
          <w:tab w:val="left" w:pos="7632"/>
          <w:tab w:val="left" w:pos="7868"/>
          <w:tab w:val="left" w:pos="9468"/>
        </w:tabs>
        <w:spacing w:after="0"/>
        <w:rPr>
          <w:szCs w:val="24"/>
        </w:rPr>
      </w:pPr>
    </w:p>
    <w:p w:rsidR="003C05CC" w:rsidRPr="00EE6110" w:rsidRDefault="003C05CC" w:rsidP="003C05CC">
      <w:pPr>
        <w:rPr>
          <w:szCs w:val="24"/>
        </w:rPr>
      </w:pPr>
      <w:r w:rsidRPr="00EE6110">
        <w:rPr>
          <w:szCs w:val="24"/>
        </w:rPr>
        <w:t xml:space="preserve"> </w:t>
      </w:r>
    </w:p>
    <w:p w:rsidR="003C05CC" w:rsidRPr="00EE6110" w:rsidRDefault="003C05CC" w:rsidP="003C05CC">
      <w:pPr>
        <w:tabs>
          <w:tab w:val="left" w:pos="6120"/>
        </w:tabs>
        <w:rPr>
          <w:szCs w:val="24"/>
        </w:rPr>
      </w:pPr>
      <w:r w:rsidRPr="00EE6110">
        <w:rPr>
          <w:szCs w:val="24"/>
        </w:rPr>
        <w:t>Name:</w:t>
      </w:r>
      <w:r>
        <w:rPr>
          <w:szCs w:val="24"/>
        </w:rPr>
        <w:t xml:space="preserve"> </w:t>
      </w:r>
      <w:r w:rsidRPr="00EE6110">
        <w:rPr>
          <w:szCs w:val="24"/>
        </w:rPr>
        <w:t xml:space="preserve">____________ </w:t>
      </w:r>
      <w:r w:rsidRPr="00EE6110">
        <w:rPr>
          <w:i/>
          <w:szCs w:val="24"/>
        </w:rPr>
        <w:t>[insert complete name of person signing the Bid Submission Sheet]</w:t>
      </w:r>
      <w:r w:rsidRPr="00EE6110">
        <w:rPr>
          <w:szCs w:val="24"/>
        </w:rPr>
        <w:tab/>
        <w:t xml:space="preserve"> </w:t>
      </w:r>
    </w:p>
    <w:p w:rsidR="003C05CC" w:rsidRPr="00EE6110" w:rsidRDefault="003C05CC" w:rsidP="003C05CC">
      <w:pPr>
        <w:rPr>
          <w:szCs w:val="24"/>
        </w:rPr>
      </w:pP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3C05CC" w:rsidRPr="00EE6110" w:rsidRDefault="003C05CC" w:rsidP="003C05CC">
      <w:pPr>
        <w:tabs>
          <w:tab w:val="left" w:pos="5238"/>
          <w:tab w:val="left" w:pos="5474"/>
          <w:tab w:val="left" w:pos="9468"/>
        </w:tabs>
        <w:rPr>
          <w:szCs w:val="24"/>
        </w:rPr>
      </w:pPr>
      <w:r w:rsidRPr="00EE6110">
        <w:rPr>
          <w:szCs w:val="24"/>
        </w:rPr>
        <w:t>Duly authorized to sign the bid for and on behalf of:</w:t>
      </w:r>
      <w:r>
        <w:rPr>
          <w:szCs w:val="24"/>
        </w:rPr>
        <w:t xml:space="preserve"> </w:t>
      </w:r>
      <w:r w:rsidRPr="00EE6110">
        <w:rPr>
          <w:szCs w:val="24"/>
        </w:rPr>
        <w:t xml:space="preserve">_____ </w:t>
      </w:r>
      <w:r w:rsidRPr="00EE6110">
        <w:rPr>
          <w:i/>
          <w:szCs w:val="24"/>
        </w:rPr>
        <w:t>[insert complete name of Bidder]</w:t>
      </w:r>
    </w:p>
    <w:p w:rsidR="003C05CC" w:rsidRPr="00EE6110" w:rsidRDefault="003C05CC" w:rsidP="003C05CC">
      <w:pPr>
        <w:tabs>
          <w:tab w:val="left" w:pos="5238"/>
          <w:tab w:val="left" w:pos="5474"/>
          <w:tab w:val="left" w:pos="9468"/>
        </w:tabs>
        <w:rPr>
          <w:szCs w:val="24"/>
        </w:rPr>
      </w:pPr>
    </w:p>
    <w:p w:rsidR="003C05CC" w:rsidRPr="00EE6110" w:rsidRDefault="003C05CC" w:rsidP="003C05CC">
      <w:pPr>
        <w:pStyle w:val="BankNormal"/>
        <w:jc w:val="both"/>
        <w:rPr>
          <w:szCs w:val="24"/>
        </w:rPr>
      </w:pPr>
      <w:r w:rsidRPr="00EE6110">
        <w:rPr>
          <w:szCs w:val="24"/>
        </w:rPr>
        <w:t xml:space="preserve">Dated on ____________ day of __________________, _______ </w:t>
      </w:r>
      <w:r w:rsidRPr="00EE6110">
        <w:rPr>
          <w:i/>
          <w:szCs w:val="24"/>
        </w:rPr>
        <w:t>[insert date of signing]</w:t>
      </w:r>
    </w:p>
    <w:p w:rsidR="003C05CC" w:rsidRPr="00EE6110" w:rsidRDefault="003C05CC" w:rsidP="003C05CC">
      <w:pPr>
        <w:rPr>
          <w:rFonts w:eastAsia="Arial Unicode MS"/>
          <w:szCs w:val="24"/>
        </w:rPr>
      </w:pPr>
      <w:bookmarkStart w:id="367" w:name="_Toc438013346"/>
      <w:r w:rsidRPr="00EE6110">
        <w:rPr>
          <w:rFonts w:eastAsia="Arial Unicode MS"/>
          <w:b/>
          <w:szCs w:val="24"/>
        </w:rPr>
        <w:br w:type="page"/>
      </w:r>
      <w:r w:rsidRPr="00EE6110">
        <w:rPr>
          <w:rFonts w:eastAsia="Arial Unicode MS"/>
          <w:szCs w:val="24"/>
        </w:rPr>
        <w:lastRenderedPageBreak/>
        <w:t xml:space="preserve"> </w:t>
      </w:r>
    </w:p>
    <w:p w:rsidR="003C05CC" w:rsidRPr="00EE6110" w:rsidRDefault="003C05CC" w:rsidP="003C05CC">
      <w:pPr>
        <w:pStyle w:val="Heading5"/>
      </w:pPr>
      <w:r w:rsidRPr="00EE6110">
        <w:t>Price Schedule Forms</w:t>
      </w: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rsidR="003C05CC" w:rsidRDefault="003C05CC" w:rsidP="003C05CC">
      <w:pPr>
        <w:tabs>
          <w:tab w:val="right" w:pos="9000"/>
        </w:tabs>
        <w:jc w:val="left"/>
        <w:rPr>
          <w:rFonts w:eastAsia="Arial Unicode MS"/>
          <w:szCs w:val="24"/>
        </w:rPr>
      </w:pPr>
    </w:p>
    <w:p w:rsidR="0080017F" w:rsidRDefault="0080017F" w:rsidP="003C05CC">
      <w:pPr>
        <w:tabs>
          <w:tab w:val="right" w:pos="9000"/>
        </w:tabs>
        <w:jc w:val="left"/>
        <w:rPr>
          <w:rFonts w:eastAsia="Arial Unicode MS"/>
          <w:szCs w:val="24"/>
        </w:rPr>
      </w:pPr>
    </w:p>
    <w:p w:rsidR="0080017F" w:rsidRPr="00EE6110" w:rsidRDefault="0080017F"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p w:rsidR="003C05CC" w:rsidRPr="00EE6110" w:rsidRDefault="003C05CC" w:rsidP="003C05CC">
      <w:pPr>
        <w:tabs>
          <w:tab w:val="right" w:pos="9000"/>
        </w:tabs>
        <w:jc w:val="left"/>
        <w:rPr>
          <w:rFonts w:eastAsia="Arial Unicode MS"/>
          <w:szCs w:val="24"/>
        </w:rPr>
      </w:pPr>
    </w:p>
    <w:bookmarkEnd w:id="367"/>
    <w:p w:rsidR="003C05CC" w:rsidRPr="00EE6110" w:rsidRDefault="003C05CC" w:rsidP="003C05CC">
      <w:pPr>
        <w:jc w:val="left"/>
        <w:rPr>
          <w:rFonts w:eastAsia="Arial Unicode MS"/>
          <w:szCs w:val="24"/>
        </w:rPr>
      </w:pPr>
    </w:p>
    <w:p w:rsidR="003C05CC" w:rsidRPr="00EE6110" w:rsidRDefault="003C05CC" w:rsidP="003C05CC">
      <w:pPr>
        <w:jc w:val="left"/>
        <w:rPr>
          <w:rFonts w:eastAsia="Arial Unicode MS"/>
          <w:i/>
          <w:szCs w:val="24"/>
        </w:rPr>
      </w:pP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3C05CC" w:rsidRPr="00EE6110" w:rsidSect="000E25DC">
          <w:headerReference w:type="even" r:id="rId19"/>
          <w:headerReference w:type="default" r:id="rId20"/>
          <w:headerReference w:type="first" r:id="rId21"/>
          <w:type w:val="oddPage"/>
          <w:pgSz w:w="12240" w:h="15840" w:code="1"/>
          <w:pgMar w:top="1440" w:right="1440" w:bottom="1440" w:left="1800" w:header="720" w:footer="720" w:gutter="0"/>
          <w:paperSrc w:first="19532" w:other="19532"/>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1710"/>
        <w:gridCol w:w="990"/>
        <w:gridCol w:w="990"/>
        <w:gridCol w:w="1260"/>
        <w:gridCol w:w="1710"/>
        <w:gridCol w:w="1530"/>
        <w:gridCol w:w="257"/>
        <w:gridCol w:w="1633"/>
        <w:gridCol w:w="2340"/>
      </w:tblGrid>
      <w:tr w:rsidR="003C05CC" w:rsidRPr="00EE6110" w:rsidTr="00546E91">
        <w:trPr>
          <w:cantSplit/>
          <w:trHeight w:val="140"/>
        </w:trPr>
        <w:tc>
          <w:tcPr>
            <w:tcW w:w="13230" w:type="dxa"/>
            <w:gridSpan w:val="10"/>
            <w:tcBorders>
              <w:top w:val="nil"/>
              <w:left w:val="nil"/>
              <w:bottom w:val="nil"/>
              <w:right w:val="nil"/>
            </w:tcBorders>
          </w:tcPr>
          <w:p w:rsidR="003C05CC" w:rsidRPr="00772375" w:rsidRDefault="003C05CC" w:rsidP="00546E91">
            <w:pPr>
              <w:pStyle w:val="SectionVHeader"/>
              <w:spacing w:after="240"/>
              <w:rPr>
                <w:sz w:val="24"/>
                <w:szCs w:val="24"/>
              </w:rPr>
            </w:pPr>
            <w:bookmarkStart w:id="368" w:name="_Toc68319419"/>
            <w:bookmarkStart w:id="369" w:name="_Toc197225164"/>
            <w:bookmarkStart w:id="370" w:name="_Toc425938910"/>
            <w:r w:rsidRPr="00772375">
              <w:rPr>
                <w:sz w:val="24"/>
                <w:szCs w:val="24"/>
              </w:rPr>
              <w:lastRenderedPageBreak/>
              <w:t>Price Schedule</w:t>
            </w:r>
            <w:bookmarkEnd w:id="368"/>
            <w:bookmarkEnd w:id="369"/>
            <w:bookmarkEnd w:id="370"/>
          </w:p>
        </w:tc>
      </w:tr>
      <w:tr w:rsidR="003C05CC" w:rsidRPr="00EE6110" w:rsidTr="00546E91">
        <w:trPr>
          <w:cantSplit/>
          <w:trHeight w:val="1251"/>
        </w:trPr>
        <w:tc>
          <w:tcPr>
            <w:tcW w:w="4500" w:type="dxa"/>
            <w:gridSpan w:val="4"/>
            <w:tcBorders>
              <w:top w:val="double" w:sz="6" w:space="0" w:color="auto"/>
              <w:bottom w:val="nil"/>
              <w:right w:val="nil"/>
            </w:tcBorders>
          </w:tcPr>
          <w:p w:rsidR="003C05CC" w:rsidRPr="00EE6110" w:rsidRDefault="003C05CC" w:rsidP="00546E91">
            <w:pPr>
              <w:suppressAutoHyphens/>
              <w:jc w:val="center"/>
              <w:rPr>
                <w:szCs w:val="24"/>
              </w:rPr>
            </w:pPr>
          </w:p>
        </w:tc>
        <w:tc>
          <w:tcPr>
            <w:tcW w:w="4757" w:type="dxa"/>
            <w:gridSpan w:val="4"/>
            <w:tcBorders>
              <w:top w:val="double" w:sz="6" w:space="0" w:color="auto"/>
              <w:left w:val="nil"/>
              <w:bottom w:val="nil"/>
              <w:right w:val="nil"/>
            </w:tcBorders>
          </w:tcPr>
          <w:p w:rsidR="003C05CC" w:rsidRPr="00FC19A0" w:rsidRDefault="003C05CC" w:rsidP="00546E91">
            <w:pPr>
              <w:suppressAutoHyphens/>
              <w:spacing w:before="240"/>
              <w:jc w:val="center"/>
              <w:rPr>
                <w:color w:val="FF0000"/>
                <w:szCs w:val="24"/>
              </w:rPr>
            </w:pPr>
            <w:r w:rsidRPr="00772375">
              <w:rPr>
                <w:szCs w:val="24"/>
              </w:rPr>
              <w:t>Currencies in accordance with ITB Clause 1</w:t>
            </w:r>
            <w:r w:rsidRPr="00FE21B9">
              <w:rPr>
                <w:szCs w:val="24"/>
              </w:rPr>
              <w:t>8</w:t>
            </w:r>
          </w:p>
        </w:tc>
        <w:tc>
          <w:tcPr>
            <w:tcW w:w="3973" w:type="dxa"/>
            <w:gridSpan w:val="2"/>
            <w:tcBorders>
              <w:top w:val="double" w:sz="6" w:space="0" w:color="auto"/>
              <w:left w:val="nil"/>
              <w:bottom w:val="nil"/>
            </w:tcBorders>
          </w:tcPr>
          <w:p w:rsidR="003C05CC" w:rsidRPr="00EE6110" w:rsidRDefault="003C05CC" w:rsidP="00546E91">
            <w:pPr>
              <w:rPr>
                <w:szCs w:val="24"/>
              </w:rPr>
            </w:pPr>
            <w:r w:rsidRPr="00EE6110">
              <w:rPr>
                <w:szCs w:val="24"/>
              </w:rPr>
              <w:t>Date:_________________________</w:t>
            </w:r>
          </w:p>
          <w:p w:rsidR="003C05CC" w:rsidRPr="00EE6110" w:rsidRDefault="003C05CC" w:rsidP="00546E91">
            <w:pPr>
              <w:suppressAutoHyphens/>
              <w:rPr>
                <w:szCs w:val="24"/>
              </w:rPr>
            </w:pPr>
            <w:r w:rsidRPr="00EE6110">
              <w:rPr>
                <w:szCs w:val="24"/>
              </w:rPr>
              <w:t>IFB No: _____________________</w:t>
            </w:r>
          </w:p>
          <w:p w:rsidR="003C05CC" w:rsidRPr="00EE6110" w:rsidRDefault="003C05CC" w:rsidP="00546E91">
            <w:pPr>
              <w:suppressAutoHyphens/>
              <w:rPr>
                <w:szCs w:val="24"/>
              </w:rPr>
            </w:pPr>
          </w:p>
          <w:p w:rsidR="003C05CC" w:rsidRPr="00EE6110" w:rsidRDefault="003C05CC" w:rsidP="00546E91">
            <w:pPr>
              <w:suppressAutoHyphens/>
              <w:rPr>
                <w:szCs w:val="24"/>
              </w:rPr>
            </w:pPr>
            <w:r w:rsidRPr="00EE6110">
              <w:rPr>
                <w:szCs w:val="24"/>
              </w:rPr>
              <w:t>Alternative No: ________________</w:t>
            </w:r>
          </w:p>
          <w:p w:rsidR="003C05CC" w:rsidRPr="00EE6110" w:rsidRDefault="003C05CC" w:rsidP="00546E91">
            <w:pPr>
              <w:suppressAutoHyphens/>
              <w:rPr>
                <w:szCs w:val="24"/>
              </w:rPr>
            </w:pPr>
            <w:r w:rsidRPr="00EE6110">
              <w:rPr>
                <w:szCs w:val="24"/>
              </w:rPr>
              <w:t>Page N</w:t>
            </w:r>
            <w:r>
              <w:rPr>
                <w:szCs w:val="24"/>
              </w:rPr>
              <w:t>o:</w:t>
            </w:r>
            <w:r w:rsidRPr="00EE6110">
              <w:rPr>
                <w:szCs w:val="24"/>
              </w:rPr>
              <w:t xml:space="preserve"> ______ of ______</w:t>
            </w:r>
          </w:p>
        </w:tc>
      </w:tr>
      <w:tr w:rsidR="003C05CC" w:rsidRPr="00EE6110" w:rsidTr="00546E91">
        <w:trPr>
          <w:cantSplit/>
        </w:trPr>
        <w:tc>
          <w:tcPr>
            <w:tcW w:w="810" w:type="dxa"/>
            <w:tcBorders>
              <w:top w:val="double" w:sz="6" w:space="0" w:color="auto"/>
              <w:bottom w:val="double" w:sz="6" w:space="0" w:color="auto"/>
              <w:right w:val="single" w:sz="6" w:space="0" w:color="auto"/>
            </w:tcBorders>
          </w:tcPr>
          <w:p w:rsidR="003C05CC" w:rsidRPr="00772375" w:rsidRDefault="003C05CC" w:rsidP="00546E91">
            <w:pPr>
              <w:suppressAutoHyphens/>
              <w:jc w:val="center"/>
              <w:rPr>
                <w:szCs w:val="24"/>
              </w:rPr>
            </w:pPr>
            <w:r w:rsidRPr="00772375">
              <w:rPr>
                <w:szCs w:val="24"/>
              </w:rPr>
              <w:t>1</w:t>
            </w:r>
          </w:p>
        </w:tc>
        <w:tc>
          <w:tcPr>
            <w:tcW w:w="1710" w:type="dxa"/>
            <w:tcBorders>
              <w:top w:val="double" w:sz="6" w:space="0" w:color="auto"/>
              <w:left w:val="single" w:sz="6" w:space="0" w:color="auto"/>
              <w:bottom w:val="double" w:sz="6" w:space="0" w:color="auto"/>
              <w:right w:val="single" w:sz="6" w:space="0" w:color="auto"/>
            </w:tcBorders>
          </w:tcPr>
          <w:p w:rsidR="003C05CC" w:rsidRPr="00772375" w:rsidRDefault="003C05CC" w:rsidP="00546E91">
            <w:pPr>
              <w:suppressAutoHyphens/>
              <w:jc w:val="center"/>
              <w:rPr>
                <w:szCs w:val="24"/>
              </w:rPr>
            </w:pPr>
            <w:r w:rsidRPr="00772375">
              <w:rPr>
                <w:szCs w:val="24"/>
              </w:rPr>
              <w:t>2</w:t>
            </w:r>
          </w:p>
        </w:tc>
        <w:tc>
          <w:tcPr>
            <w:tcW w:w="99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3</w:t>
            </w:r>
          </w:p>
        </w:tc>
        <w:tc>
          <w:tcPr>
            <w:tcW w:w="99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4</w:t>
            </w:r>
          </w:p>
        </w:tc>
        <w:tc>
          <w:tcPr>
            <w:tcW w:w="1260" w:type="dxa"/>
            <w:tcBorders>
              <w:top w:val="double" w:sz="6" w:space="0" w:color="auto"/>
              <w:left w:val="single" w:sz="6" w:space="0" w:color="auto"/>
              <w:bottom w:val="double" w:sz="6" w:space="0" w:color="auto"/>
              <w:right w:val="single" w:sz="6" w:space="0" w:color="auto"/>
            </w:tcBorders>
          </w:tcPr>
          <w:p w:rsidR="003C05CC" w:rsidRPr="00772375" w:rsidRDefault="003C05CC" w:rsidP="00546E91">
            <w:pPr>
              <w:suppressAutoHyphens/>
              <w:jc w:val="center"/>
              <w:rPr>
                <w:szCs w:val="24"/>
              </w:rPr>
            </w:pPr>
            <w:r w:rsidRPr="00772375">
              <w:rPr>
                <w:szCs w:val="24"/>
              </w:rPr>
              <w:t>5</w:t>
            </w:r>
          </w:p>
        </w:tc>
        <w:tc>
          <w:tcPr>
            <w:tcW w:w="1710" w:type="dxa"/>
            <w:tcBorders>
              <w:top w:val="double" w:sz="6" w:space="0" w:color="auto"/>
              <w:left w:val="single" w:sz="6" w:space="0" w:color="auto"/>
              <w:bottom w:val="double" w:sz="6" w:space="0" w:color="auto"/>
              <w:right w:val="single" w:sz="6" w:space="0" w:color="auto"/>
            </w:tcBorders>
          </w:tcPr>
          <w:p w:rsidR="003C05CC" w:rsidRPr="00772375" w:rsidRDefault="003C05CC" w:rsidP="00546E91">
            <w:pPr>
              <w:suppressAutoHyphens/>
              <w:jc w:val="center"/>
              <w:rPr>
                <w:szCs w:val="24"/>
              </w:rPr>
            </w:pPr>
            <w:r w:rsidRPr="00772375">
              <w:rPr>
                <w:szCs w:val="24"/>
              </w:rPr>
              <w:t>6</w:t>
            </w:r>
          </w:p>
        </w:tc>
        <w:tc>
          <w:tcPr>
            <w:tcW w:w="153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7</w:t>
            </w:r>
          </w:p>
        </w:tc>
        <w:tc>
          <w:tcPr>
            <w:tcW w:w="1890" w:type="dxa"/>
            <w:gridSpan w:val="2"/>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8</w:t>
            </w:r>
          </w:p>
        </w:tc>
        <w:tc>
          <w:tcPr>
            <w:tcW w:w="2340" w:type="dxa"/>
            <w:tcBorders>
              <w:top w:val="double" w:sz="6" w:space="0" w:color="auto"/>
              <w:left w:val="single" w:sz="6" w:space="0" w:color="auto"/>
              <w:bottom w:val="double" w:sz="6" w:space="0" w:color="auto"/>
            </w:tcBorders>
          </w:tcPr>
          <w:p w:rsidR="003C05CC" w:rsidRPr="00772375" w:rsidRDefault="003C05CC" w:rsidP="00546E91">
            <w:pPr>
              <w:suppressAutoHyphens/>
              <w:jc w:val="center"/>
              <w:rPr>
                <w:szCs w:val="24"/>
              </w:rPr>
            </w:pPr>
            <w:r w:rsidRPr="00772375">
              <w:rPr>
                <w:szCs w:val="24"/>
              </w:rPr>
              <w:t>9</w:t>
            </w:r>
          </w:p>
        </w:tc>
      </w:tr>
      <w:tr w:rsidR="003C05CC" w:rsidRPr="00EE6110" w:rsidTr="00546E91">
        <w:trPr>
          <w:cantSplit/>
          <w:trHeight w:val="2637"/>
        </w:trPr>
        <w:tc>
          <w:tcPr>
            <w:tcW w:w="810" w:type="dxa"/>
            <w:tcBorders>
              <w:top w:val="double" w:sz="6" w:space="0" w:color="auto"/>
              <w:left w:val="double" w:sz="6" w:space="0" w:color="auto"/>
              <w:bottom w:val="single" w:sz="6" w:space="0" w:color="auto"/>
              <w:right w:val="single" w:sz="6" w:space="0" w:color="auto"/>
            </w:tcBorders>
          </w:tcPr>
          <w:p w:rsidR="003C05CC" w:rsidRPr="00772375" w:rsidRDefault="003C05CC" w:rsidP="00546E91">
            <w:pPr>
              <w:suppressAutoHyphens/>
              <w:jc w:val="center"/>
              <w:rPr>
                <w:szCs w:val="22"/>
              </w:rPr>
            </w:pPr>
            <w:r w:rsidRPr="00772375">
              <w:rPr>
                <w:sz w:val="22"/>
                <w:szCs w:val="22"/>
              </w:rPr>
              <w:t>Line Item</w:t>
            </w:r>
          </w:p>
          <w:p w:rsidR="003C05CC" w:rsidRPr="00772375" w:rsidRDefault="003C05CC" w:rsidP="00546E91">
            <w:pPr>
              <w:suppressAutoHyphens/>
              <w:jc w:val="center"/>
              <w:rPr>
                <w:szCs w:val="22"/>
              </w:rPr>
            </w:pPr>
            <w:r w:rsidRPr="00772375">
              <w:rPr>
                <w:sz w:val="22"/>
                <w:szCs w:val="22"/>
              </w:rPr>
              <w:t>N</w:t>
            </w:r>
            <w:r w:rsidRPr="00772375">
              <w:rPr>
                <w:sz w:val="22"/>
                <w:szCs w:val="22"/>
              </w:rPr>
              <w:sym w:font="Symbol" w:char="F0B0"/>
            </w:r>
          </w:p>
          <w:p w:rsidR="003C05CC" w:rsidRPr="00772375" w:rsidRDefault="003C05CC" w:rsidP="00546E91">
            <w:pPr>
              <w:suppressAutoHyphens/>
              <w:jc w:val="center"/>
              <w:rPr>
                <w:szCs w:val="22"/>
              </w:rPr>
            </w:pPr>
          </w:p>
        </w:tc>
        <w:tc>
          <w:tcPr>
            <w:tcW w:w="1710" w:type="dxa"/>
            <w:tcBorders>
              <w:top w:val="double" w:sz="6" w:space="0" w:color="auto"/>
              <w:left w:val="single" w:sz="6" w:space="0" w:color="auto"/>
              <w:bottom w:val="single" w:sz="6" w:space="0" w:color="auto"/>
              <w:right w:val="single" w:sz="6" w:space="0" w:color="auto"/>
            </w:tcBorders>
          </w:tcPr>
          <w:p w:rsidR="003C05CC" w:rsidRPr="00772375" w:rsidRDefault="003C05CC" w:rsidP="00546E91">
            <w:pPr>
              <w:suppressAutoHyphens/>
              <w:jc w:val="center"/>
              <w:rPr>
                <w:szCs w:val="22"/>
              </w:rPr>
            </w:pPr>
            <w:r w:rsidRPr="00772375">
              <w:rPr>
                <w:sz w:val="22"/>
                <w:szCs w:val="22"/>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Country of Origin</w:t>
            </w:r>
          </w:p>
        </w:tc>
        <w:tc>
          <w:tcPr>
            <w:tcW w:w="99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Pr>
                <w:sz w:val="22"/>
                <w:szCs w:val="22"/>
              </w:rPr>
              <w:t>Quantity</w:t>
            </w:r>
          </w:p>
        </w:tc>
        <w:tc>
          <w:tcPr>
            <w:tcW w:w="126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Pr>
                <w:sz w:val="22"/>
                <w:szCs w:val="22"/>
              </w:rPr>
              <w:t>Unit</w:t>
            </w:r>
          </w:p>
        </w:tc>
        <w:tc>
          <w:tcPr>
            <w:tcW w:w="1710" w:type="dxa"/>
            <w:tcBorders>
              <w:top w:val="double" w:sz="6" w:space="0" w:color="auto"/>
              <w:left w:val="single" w:sz="6" w:space="0" w:color="auto"/>
              <w:bottom w:val="single" w:sz="6" w:space="0" w:color="auto"/>
              <w:right w:val="single" w:sz="6" w:space="0" w:color="auto"/>
            </w:tcBorders>
          </w:tcPr>
          <w:p w:rsidR="003C05CC" w:rsidRPr="00851A20" w:rsidDel="007F584A" w:rsidRDefault="003C05CC" w:rsidP="00546E91">
            <w:pPr>
              <w:suppressAutoHyphens/>
              <w:jc w:val="center"/>
              <w:rPr>
                <w:szCs w:val="22"/>
              </w:rPr>
            </w:pPr>
            <w:r w:rsidRPr="00851A20">
              <w:rPr>
                <w:sz w:val="22"/>
                <w:szCs w:val="22"/>
              </w:rPr>
              <w:t xml:space="preserve">Unit price </w:t>
            </w:r>
            <w:r>
              <w:rPr>
                <w:sz w:val="22"/>
                <w:szCs w:val="22"/>
              </w:rPr>
              <w:t>(BTN)</w:t>
            </w:r>
          </w:p>
          <w:p w:rsidR="003C05CC" w:rsidRPr="00851A20" w:rsidRDefault="003C05CC" w:rsidP="00546E91">
            <w:pPr>
              <w:suppressAutoHyphens/>
              <w:jc w:val="center"/>
              <w:rPr>
                <w:szCs w:val="22"/>
              </w:rPr>
            </w:pPr>
          </w:p>
        </w:tc>
        <w:tc>
          <w:tcPr>
            <w:tcW w:w="153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Pr>
                <w:sz w:val="22"/>
                <w:szCs w:val="22"/>
              </w:rPr>
              <w:t>Unit Price (Foreign currency)</w:t>
            </w:r>
          </w:p>
        </w:tc>
        <w:tc>
          <w:tcPr>
            <w:tcW w:w="1890" w:type="dxa"/>
            <w:gridSpan w:val="2"/>
            <w:tcBorders>
              <w:top w:val="double" w:sz="6" w:space="0" w:color="auto"/>
              <w:left w:val="single" w:sz="6" w:space="0" w:color="auto"/>
              <w:bottom w:val="single" w:sz="6" w:space="0" w:color="auto"/>
              <w:right w:val="single" w:sz="6" w:space="0" w:color="auto"/>
            </w:tcBorders>
          </w:tcPr>
          <w:p w:rsidR="003C05CC" w:rsidRPr="00772375" w:rsidRDefault="003C05CC" w:rsidP="00546E91">
            <w:pPr>
              <w:suppressAutoHyphens/>
              <w:jc w:val="center"/>
              <w:rPr>
                <w:szCs w:val="22"/>
              </w:rPr>
            </w:pPr>
            <w:r w:rsidRPr="00772375">
              <w:rPr>
                <w:sz w:val="22"/>
                <w:szCs w:val="22"/>
              </w:rPr>
              <w:t xml:space="preserve">Total Price per Line item </w:t>
            </w:r>
            <w:r>
              <w:rPr>
                <w:sz w:val="22"/>
                <w:szCs w:val="22"/>
              </w:rPr>
              <w:t>(BTN)</w:t>
            </w:r>
          </w:p>
          <w:p w:rsidR="003C05CC" w:rsidRPr="00851A20" w:rsidRDefault="003C05CC" w:rsidP="00546E91">
            <w:pPr>
              <w:keepNext/>
              <w:suppressAutoHyphens/>
              <w:spacing w:after="200"/>
              <w:jc w:val="center"/>
              <w:outlineLvl w:val="0"/>
              <w:rPr>
                <w:szCs w:val="22"/>
              </w:rPr>
            </w:pPr>
          </w:p>
        </w:tc>
        <w:tc>
          <w:tcPr>
            <w:tcW w:w="2340" w:type="dxa"/>
            <w:tcBorders>
              <w:top w:val="double" w:sz="6" w:space="0" w:color="auto"/>
              <w:left w:val="single" w:sz="6" w:space="0" w:color="auto"/>
              <w:bottom w:val="single" w:sz="6" w:space="0" w:color="auto"/>
              <w:right w:val="double" w:sz="6" w:space="0" w:color="auto"/>
            </w:tcBorders>
          </w:tcPr>
          <w:p w:rsidR="003C05CC" w:rsidRPr="00772375" w:rsidRDefault="003C05CC" w:rsidP="00546E91">
            <w:pPr>
              <w:suppressAutoHyphens/>
              <w:jc w:val="center"/>
              <w:rPr>
                <w:szCs w:val="22"/>
              </w:rPr>
            </w:pPr>
            <w:r w:rsidRPr="00772375">
              <w:rPr>
                <w:sz w:val="22"/>
                <w:szCs w:val="22"/>
              </w:rPr>
              <w:t xml:space="preserve">Total Price per Line item </w:t>
            </w:r>
            <w:r>
              <w:rPr>
                <w:sz w:val="22"/>
                <w:szCs w:val="22"/>
              </w:rPr>
              <w:t>(Foreign Currency)</w:t>
            </w:r>
          </w:p>
          <w:p w:rsidR="003C05CC" w:rsidRPr="00772375" w:rsidRDefault="003C05CC" w:rsidP="00546E91">
            <w:pPr>
              <w:suppressAutoHyphens/>
              <w:jc w:val="center"/>
              <w:rPr>
                <w:szCs w:val="22"/>
              </w:rPr>
            </w:pPr>
          </w:p>
        </w:tc>
      </w:tr>
      <w:tr w:rsidR="003C05CC" w:rsidRPr="00EE6110" w:rsidTr="00546E91">
        <w:trPr>
          <w:cantSplit/>
          <w:trHeight w:val="390"/>
        </w:trPr>
        <w:tc>
          <w:tcPr>
            <w:tcW w:w="810" w:type="dxa"/>
            <w:tcBorders>
              <w:top w:val="single" w:sz="6" w:space="0" w:color="auto"/>
              <w:left w:val="double" w:sz="6" w:space="0" w:color="auto"/>
              <w:bottom w:val="single" w:sz="6" w:space="0" w:color="auto"/>
              <w:right w:val="single" w:sz="6" w:space="0" w:color="auto"/>
            </w:tcBorders>
          </w:tcPr>
          <w:p w:rsidR="003C05CC" w:rsidRPr="00772375" w:rsidRDefault="003C05CC" w:rsidP="00546E91">
            <w:pPr>
              <w:suppressAutoHyphens/>
              <w:rPr>
                <w:i/>
                <w:iCs/>
                <w:szCs w:val="22"/>
              </w:rPr>
            </w:pPr>
            <w:r w:rsidRPr="00772375">
              <w:rPr>
                <w:i/>
                <w:iCs/>
                <w:sz w:val="22"/>
                <w:szCs w:val="22"/>
              </w:rPr>
              <w:t>[insert number of the item]</w:t>
            </w:r>
          </w:p>
        </w:tc>
        <w:tc>
          <w:tcPr>
            <w:tcW w:w="1710" w:type="dxa"/>
            <w:tcBorders>
              <w:top w:val="single" w:sz="6" w:space="0" w:color="auto"/>
              <w:left w:val="single" w:sz="6" w:space="0" w:color="auto"/>
              <w:bottom w:val="single" w:sz="6" w:space="0" w:color="auto"/>
              <w:right w:val="single" w:sz="6" w:space="0" w:color="auto"/>
            </w:tcBorders>
          </w:tcPr>
          <w:p w:rsidR="003C05CC" w:rsidRPr="00772375" w:rsidRDefault="003C05CC" w:rsidP="00546E91">
            <w:pPr>
              <w:suppressAutoHyphens/>
              <w:rPr>
                <w:i/>
                <w:iCs/>
                <w:szCs w:val="22"/>
              </w:rPr>
            </w:pPr>
            <w:r w:rsidRPr="00772375">
              <w:rPr>
                <w:i/>
                <w:iCs/>
                <w:sz w:val="22"/>
                <w:szCs w:val="22"/>
              </w:rPr>
              <w:t>[insert name of Good]</w:t>
            </w:r>
          </w:p>
        </w:tc>
        <w:tc>
          <w:tcPr>
            <w:tcW w:w="990" w:type="dxa"/>
            <w:tcBorders>
              <w:top w:val="single" w:sz="6" w:space="0" w:color="auto"/>
              <w:left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country of origin of the Good]</w:t>
            </w:r>
          </w:p>
        </w:tc>
        <w:tc>
          <w:tcPr>
            <w:tcW w:w="990" w:type="dxa"/>
            <w:tcBorders>
              <w:top w:val="single" w:sz="6" w:space="0" w:color="auto"/>
              <w:left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qu</w:t>
            </w:r>
            <w:r>
              <w:rPr>
                <w:i/>
                <w:iCs/>
                <w:sz w:val="22"/>
                <w:szCs w:val="22"/>
              </w:rPr>
              <w:t>antity]</w:t>
            </w:r>
            <w:r w:rsidRPr="00851A20">
              <w:rPr>
                <w:i/>
                <w:iCs/>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name of the physical unit]</w:t>
            </w:r>
          </w:p>
        </w:tc>
        <w:tc>
          <w:tcPr>
            <w:tcW w:w="171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 xml:space="preserve">[insert unit price </w:t>
            </w:r>
            <w:r>
              <w:rPr>
                <w:i/>
                <w:iCs/>
                <w:sz w:val="22"/>
                <w:szCs w:val="22"/>
              </w:rPr>
              <w:t>in BTN</w:t>
            </w:r>
            <w:r w:rsidRPr="00851A20">
              <w:rPr>
                <w:i/>
                <w:iCs/>
                <w:sz w:val="22"/>
                <w:szCs w:val="22"/>
              </w:rPr>
              <w:t>]</w:t>
            </w:r>
          </w:p>
        </w:tc>
        <w:tc>
          <w:tcPr>
            <w:tcW w:w="153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w:t>
            </w:r>
            <w:r>
              <w:rPr>
                <w:i/>
                <w:iCs/>
                <w:sz w:val="22"/>
                <w:szCs w:val="22"/>
              </w:rPr>
              <w:t xml:space="preserve"> unit price in foreign currency if applicable </w:t>
            </w:r>
            <w:r w:rsidRPr="00851A20">
              <w:rPr>
                <w:i/>
                <w:iCs/>
                <w:sz w:val="22"/>
                <w:szCs w:val="22"/>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BTN</w:t>
            </w:r>
            <w:r w:rsidRPr="00851A20">
              <w:rPr>
                <w:i/>
                <w:iCs/>
                <w:sz w:val="22"/>
                <w:szCs w:val="22"/>
              </w:rPr>
              <w:t>]</w:t>
            </w:r>
          </w:p>
        </w:tc>
        <w:tc>
          <w:tcPr>
            <w:tcW w:w="2340" w:type="dxa"/>
            <w:tcBorders>
              <w:top w:val="single" w:sz="6" w:space="0" w:color="auto"/>
              <w:left w:val="single" w:sz="6" w:space="0" w:color="auto"/>
              <w:bottom w:val="single" w:sz="6" w:space="0" w:color="auto"/>
              <w:right w:val="double" w:sz="6" w:space="0" w:color="auto"/>
            </w:tcBorders>
          </w:tcPr>
          <w:p w:rsidR="003C05CC" w:rsidRPr="00772375" w:rsidRDefault="003C05CC" w:rsidP="00546E91">
            <w:pPr>
              <w:suppressAutoHyphens/>
              <w:rPr>
                <w:i/>
                <w:iCs/>
                <w:szCs w:val="22"/>
              </w:rPr>
            </w:pPr>
            <w:r w:rsidRPr="00772375">
              <w:rPr>
                <w:i/>
                <w:iCs/>
                <w:sz w:val="22"/>
                <w:szCs w:val="22"/>
              </w:rPr>
              <w:t>[</w:t>
            </w: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foreign currency</w:t>
            </w:r>
            <w:r w:rsidRPr="00851A20">
              <w:rPr>
                <w:i/>
                <w:iCs/>
                <w:sz w:val="22"/>
                <w:szCs w:val="22"/>
              </w:rPr>
              <w:t>]</w:t>
            </w:r>
          </w:p>
        </w:tc>
      </w:tr>
      <w:tr w:rsidR="003C05CC" w:rsidRPr="00EE6110" w:rsidTr="00546E91">
        <w:trPr>
          <w:cantSplit/>
          <w:trHeight w:val="390"/>
        </w:trPr>
        <w:tc>
          <w:tcPr>
            <w:tcW w:w="810" w:type="dxa"/>
            <w:tcBorders>
              <w:top w:val="single" w:sz="6" w:space="0" w:color="auto"/>
              <w:left w:val="double" w:sz="6" w:space="0" w:color="auto"/>
              <w:bottom w:val="single" w:sz="6" w:space="0" w:color="auto"/>
              <w:right w:val="single" w:sz="6" w:space="0" w:color="auto"/>
            </w:tcBorders>
          </w:tcPr>
          <w:p w:rsidR="003C05CC" w:rsidRPr="0006405B" w:rsidRDefault="003C05CC" w:rsidP="00546E91">
            <w:pPr>
              <w:suppressAutoHyphens/>
              <w:spacing w:before="60" w:after="60"/>
              <w:rPr>
                <w:szCs w:val="22"/>
              </w:rPr>
            </w:pPr>
          </w:p>
        </w:tc>
        <w:tc>
          <w:tcPr>
            <w:tcW w:w="1710" w:type="dxa"/>
            <w:tcBorders>
              <w:top w:val="single" w:sz="6" w:space="0" w:color="auto"/>
              <w:left w:val="single" w:sz="6" w:space="0" w:color="auto"/>
              <w:bottom w:val="single" w:sz="6" w:space="0" w:color="auto"/>
              <w:right w:val="single" w:sz="6" w:space="0" w:color="auto"/>
            </w:tcBorders>
          </w:tcPr>
          <w:p w:rsidR="003C05CC" w:rsidRPr="0006405B" w:rsidRDefault="003C05CC" w:rsidP="00546E91">
            <w:pPr>
              <w:suppressAutoHyphens/>
              <w:spacing w:before="60" w:after="60"/>
              <w:rPr>
                <w:szCs w:val="22"/>
              </w:rPr>
            </w:pPr>
          </w:p>
        </w:tc>
        <w:tc>
          <w:tcPr>
            <w:tcW w:w="990" w:type="dxa"/>
            <w:tcBorders>
              <w:left w:val="single" w:sz="6" w:space="0" w:color="auto"/>
              <w:right w:val="single" w:sz="6" w:space="0" w:color="auto"/>
            </w:tcBorders>
          </w:tcPr>
          <w:p w:rsidR="003C05CC" w:rsidRPr="00851A20" w:rsidRDefault="003C05CC" w:rsidP="00546E91">
            <w:pPr>
              <w:suppressAutoHyphens/>
              <w:spacing w:before="60" w:after="60"/>
              <w:rPr>
                <w:szCs w:val="22"/>
              </w:rPr>
            </w:pPr>
          </w:p>
        </w:tc>
        <w:tc>
          <w:tcPr>
            <w:tcW w:w="990" w:type="dxa"/>
            <w:tcBorders>
              <w:left w:val="single" w:sz="6" w:space="0" w:color="auto"/>
              <w:right w:val="single" w:sz="6" w:space="0" w:color="auto"/>
            </w:tcBorders>
          </w:tcPr>
          <w:p w:rsidR="003C05CC" w:rsidRPr="00851A20" w:rsidRDefault="003C05CC" w:rsidP="00546E91">
            <w:pPr>
              <w:suppressAutoHyphens/>
              <w:spacing w:before="60" w:after="60"/>
              <w:rPr>
                <w:szCs w:val="22"/>
              </w:rPr>
            </w:pPr>
          </w:p>
        </w:tc>
        <w:tc>
          <w:tcPr>
            <w:tcW w:w="126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spacing w:before="60" w:after="60"/>
              <w:rPr>
                <w:szCs w:val="22"/>
              </w:rPr>
            </w:pPr>
          </w:p>
        </w:tc>
        <w:tc>
          <w:tcPr>
            <w:tcW w:w="171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spacing w:before="60" w:after="60"/>
              <w:rPr>
                <w:szCs w:val="22"/>
              </w:rPr>
            </w:pPr>
          </w:p>
        </w:tc>
        <w:tc>
          <w:tcPr>
            <w:tcW w:w="153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spacing w:before="60" w:after="60"/>
              <w:rPr>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spacing w:before="60" w:after="60"/>
              <w:rPr>
                <w:szCs w:val="22"/>
              </w:rPr>
            </w:pPr>
          </w:p>
        </w:tc>
        <w:tc>
          <w:tcPr>
            <w:tcW w:w="2340" w:type="dxa"/>
            <w:tcBorders>
              <w:top w:val="single" w:sz="6" w:space="0" w:color="auto"/>
              <w:left w:val="single" w:sz="6" w:space="0" w:color="auto"/>
              <w:bottom w:val="single" w:sz="6" w:space="0" w:color="auto"/>
              <w:right w:val="double" w:sz="6" w:space="0" w:color="auto"/>
            </w:tcBorders>
          </w:tcPr>
          <w:p w:rsidR="003C05CC" w:rsidRPr="0006405B" w:rsidRDefault="003C05CC" w:rsidP="00546E91">
            <w:pPr>
              <w:suppressAutoHyphens/>
              <w:spacing w:before="60" w:after="60"/>
              <w:rPr>
                <w:szCs w:val="22"/>
              </w:rPr>
            </w:pPr>
          </w:p>
        </w:tc>
      </w:tr>
      <w:tr w:rsidR="003C05CC" w:rsidRPr="00EE6110" w:rsidTr="00546E91">
        <w:trPr>
          <w:cantSplit/>
          <w:trHeight w:val="390"/>
        </w:trPr>
        <w:tc>
          <w:tcPr>
            <w:tcW w:w="810" w:type="dxa"/>
            <w:tcBorders>
              <w:top w:val="single" w:sz="6" w:space="0" w:color="auto"/>
              <w:left w:val="doub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26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890" w:type="dxa"/>
            <w:gridSpan w:val="2"/>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2340" w:type="dxa"/>
            <w:tcBorders>
              <w:top w:val="single" w:sz="6" w:space="0" w:color="auto"/>
              <w:left w:val="single" w:sz="6" w:space="0" w:color="auto"/>
              <w:bottom w:val="nil"/>
              <w:right w:val="double" w:sz="6" w:space="0" w:color="auto"/>
            </w:tcBorders>
          </w:tcPr>
          <w:p w:rsidR="003C05CC" w:rsidRPr="00EE6110" w:rsidRDefault="003C05CC" w:rsidP="00546E91">
            <w:pPr>
              <w:suppressAutoHyphens/>
              <w:spacing w:before="60" w:after="60"/>
              <w:rPr>
                <w:szCs w:val="24"/>
              </w:rPr>
            </w:pPr>
          </w:p>
        </w:tc>
      </w:tr>
      <w:tr w:rsidR="003C05CC" w:rsidRPr="00EE6110" w:rsidTr="00546E91">
        <w:trPr>
          <w:cantSplit/>
          <w:trHeight w:val="333"/>
        </w:trPr>
        <w:tc>
          <w:tcPr>
            <w:tcW w:w="7470" w:type="dxa"/>
            <w:gridSpan w:val="6"/>
            <w:tcBorders>
              <w:top w:val="double" w:sz="6" w:space="0" w:color="auto"/>
              <w:left w:val="nil"/>
              <w:bottom w:val="nil"/>
              <w:right w:val="double" w:sz="6" w:space="0" w:color="auto"/>
            </w:tcBorders>
          </w:tcPr>
          <w:p w:rsidR="003C05CC" w:rsidRPr="00EE6110" w:rsidRDefault="003C05CC" w:rsidP="00546E91">
            <w:pPr>
              <w:suppressAutoHyphens/>
              <w:rPr>
                <w:szCs w:val="24"/>
              </w:rPr>
            </w:pPr>
          </w:p>
        </w:tc>
        <w:tc>
          <w:tcPr>
            <w:tcW w:w="1530" w:type="dxa"/>
            <w:tcBorders>
              <w:top w:val="double" w:sz="6" w:space="0" w:color="auto"/>
              <w:left w:val="double" w:sz="6" w:space="0" w:color="auto"/>
              <w:bottom w:val="double" w:sz="6" w:space="0" w:color="auto"/>
              <w:right w:val="double" w:sz="6" w:space="0" w:color="auto"/>
            </w:tcBorders>
          </w:tcPr>
          <w:p w:rsidR="003C05CC" w:rsidRPr="00EE6110" w:rsidRDefault="003C05CC" w:rsidP="00546E91">
            <w:pPr>
              <w:pStyle w:val="CommentText"/>
              <w:suppressAutoHyphens/>
              <w:spacing w:before="60" w:after="60"/>
              <w:rPr>
                <w:sz w:val="24"/>
                <w:szCs w:val="24"/>
              </w:rPr>
            </w:pPr>
            <w:r w:rsidRPr="00EE6110">
              <w:rPr>
                <w:sz w:val="24"/>
                <w:szCs w:val="24"/>
              </w:rPr>
              <w:t>Total Price</w:t>
            </w:r>
          </w:p>
        </w:tc>
        <w:tc>
          <w:tcPr>
            <w:tcW w:w="1890" w:type="dxa"/>
            <w:gridSpan w:val="2"/>
            <w:tcBorders>
              <w:top w:val="double" w:sz="6" w:space="0" w:color="auto"/>
              <w:left w:val="double" w:sz="6" w:space="0" w:color="auto"/>
              <w:bottom w:val="double" w:sz="6" w:space="0" w:color="auto"/>
              <w:right w:val="double" w:sz="6" w:space="0" w:color="auto"/>
            </w:tcBorders>
          </w:tcPr>
          <w:p w:rsidR="003C05CC" w:rsidRPr="00EE6110" w:rsidRDefault="003C05CC" w:rsidP="00546E91">
            <w:pPr>
              <w:suppressAutoHyphens/>
              <w:spacing w:before="60" w:after="60"/>
              <w:rPr>
                <w:szCs w:val="24"/>
              </w:rPr>
            </w:pPr>
          </w:p>
        </w:tc>
        <w:tc>
          <w:tcPr>
            <w:tcW w:w="2340" w:type="dxa"/>
            <w:tcBorders>
              <w:top w:val="double" w:sz="6" w:space="0" w:color="auto"/>
              <w:left w:val="double" w:sz="6" w:space="0" w:color="auto"/>
              <w:bottom w:val="double" w:sz="6" w:space="0" w:color="auto"/>
              <w:right w:val="double" w:sz="6" w:space="0" w:color="auto"/>
            </w:tcBorders>
          </w:tcPr>
          <w:p w:rsidR="003C05CC" w:rsidRPr="00EE6110" w:rsidRDefault="003C05CC" w:rsidP="00546E91">
            <w:pPr>
              <w:suppressAutoHyphens/>
              <w:spacing w:before="60" w:after="60"/>
              <w:rPr>
                <w:szCs w:val="24"/>
              </w:rPr>
            </w:pPr>
          </w:p>
        </w:tc>
      </w:tr>
      <w:tr w:rsidR="003C05CC" w:rsidRPr="00EE6110" w:rsidTr="00546E91">
        <w:trPr>
          <w:cantSplit/>
          <w:trHeight w:hRule="exact" w:val="495"/>
        </w:trPr>
        <w:tc>
          <w:tcPr>
            <w:tcW w:w="13230" w:type="dxa"/>
            <w:gridSpan w:val="10"/>
            <w:tcBorders>
              <w:top w:val="nil"/>
              <w:left w:val="nil"/>
              <w:bottom w:val="nil"/>
              <w:right w:val="nil"/>
            </w:tcBorders>
          </w:tcPr>
          <w:p w:rsidR="003C05CC" w:rsidRPr="00EE6110" w:rsidRDefault="003C05CC" w:rsidP="00546E91">
            <w:pPr>
              <w:suppressAutoHyphens/>
              <w:spacing w:before="100"/>
              <w:rPr>
                <w:i/>
                <w:iCs/>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[signature of person signing the Bid]</w:t>
            </w:r>
            <w:r w:rsidRPr="00EE6110">
              <w:rPr>
                <w:szCs w:val="24"/>
              </w:rPr>
              <w:t xml:space="preserve"> Date </w:t>
            </w:r>
            <w:r w:rsidRPr="00EE6110">
              <w:rPr>
                <w:i/>
                <w:iCs/>
                <w:szCs w:val="24"/>
              </w:rPr>
              <w:t>[Insert Date]</w:t>
            </w:r>
          </w:p>
        </w:tc>
      </w:tr>
    </w:tbl>
    <w:p w:rsidR="003C05CC" w:rsidRPr="00EE6110" w:rsidRDefault="003C05CC" w:rsidP="003C05CC">
      <w:pPr>
        <w:rPr>
          <w:szCs w:val="24"/>
        </w:rPr>
      </w:pPr>
      <w:r w:rsidRPr="00EE6110">
        <w:rPr>
          <w:szCs w:val="24"/>
        </w:rPr>
        <w:br w:type="page"/>
      </w:r>
    </w:p>
    <w:tbl>
      <w:tblPr>
        <w:tblW w:w="1395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1890"/>
        <w:gridCol w:w="900"/>
        <w:gridCol w:w="1170"/>
        <w:gridCol w:w="1080"/>
        <w:gridCol w:w="1170"/>
        <w:gridCol w:w="1800"/>
        <w:gridCol w:w="1890"/>
        <w:gridCol w:w="2070"/>
        <w:gridCol w:w="1260"/>
      </w:tblGrid>
      <w:tr w:rsidR="003C05CC" w:rsidRPr="00EE6110" w:rsidTr="00546E91">
        <w:trPr>
          <w:cantSplit/>
          <w:trHeight w:val="140"/>
        </w:trPr>
        <w:tc>
          <w:tcPr>
            <w:tcW w:w="13950" w:type="dxa"/>
            <w:gridSpan w:val="10"/>
            <w:tcBorders>
              <w:top w:val="nil"/>
              <w:left w:val="nil"/>
              <w:bottom w:val="nil"/>
              <w:right w:val="nil"/>
            </w:tcBorders>
          </w:tcPr>
          <w:p w:rsidR="003C05CC" w:rsidRPr="00851A20" w:rsidRDefault="003C05CC" w:rsidP="00546E91">
            <w:pPr>
              <w:pStyle w:val="SectionVHeader"/>
              <w:spacing w:after="240"/>
              <w:rPr>
                <w:sz w:val="24"/>
                <w:szCs w:val="24"/>
              </w:rPr>
            </w:pPr>
            <w:bookmarkStart w:id="371" w:name="_Toc68319421"/>
            <w:bookmarkStart w:id="372" w:name="_Toc197225166"/>
            <w:bookmarkStart w:id="373" w:name="_Toc425938911"/>
            <w:r w:rsidRPr="00851A20">
              <w:rPr>
                <w:sz w:val="24"/>
                <w:szCs w:val="24"/>
              </w:rPr>
              <w:lastRenderedPageBreak/>
              <w:t xml:space="preserve">Price Schedule: Goods Manufactured </w:t>
            </w:r>
            <w:bookmarkEnd w:id="371"/>
            <w:r w:rsidRPr="00851A20">
              <w:rPr>
                <w:sz w:val="24"/>
                <w:szCs w:val="24"/>
              </w:rPr>
              <w:t>in Bhu</w:t>
            </w:r>
            <w:r>
              <w:rPr>
                <w:sz w:val="24"/>
                <w:szCs w:val="24"/>
              </w:rPr>
              <w:t>tan.</w:t>
            </w:r>
            <w:bookmarkEnd w:id="372"/>
            <w:bookmarkEnd w:id="373"/>
          </w:p>
        </w:tc>
      </w:tr>
      <w:tr w:rsidR="003C05CC" w:rsidRPr="00EE6110" w:rsidTr="00546E91">
        <w:trPr>
          <w:cantSplit/>
          <w:trHeight w:val="1251"/>
        </w:trPr>
        <w:tc>
          <w:tcPr>
            <w:tcW w:w="4680" w:type="dxa"/>
            <w:gridSpan w:val="4"/>
            <w:tcBorders>
              <w:top w:val="double" w:sz="6" w:space="0" w:color="auto"/>
              <w:bottom w:val="nil"/>
              <w:right w:val="nil"/>
            </w:tcBorders>
          </w:tcPr>
          <w:p w:rsidR="003C05CC" w:rsidRPr="00851A20" w:rsidRDefault="003C05CC" w:rsidP="00546E91">
            <w:pPr>
              <w:keepNext/>
              <w:suppressAutoHyphens/>
              <w:spacing w:before="120" w:after="200"/>
              <w:jc w:val="center"/>
              <w:outlineLvl w:val="0"/>
              <w:rPr>
                <w:szCs w:val="24"/>
              </w:rPr>
            </w:pPr>
          </w:p>
        </w:tc>
        <w:tc>
          <w:tcPr>
            <w:tcW w:w="5940" w:type="dxa"/>
            <w:gridSpan w:val="4"/>
            <w:tcBorders>
              <w:top w:val="double" w:sz="6" w:space="0" w:color="auto"/>
              <w:left w:val="nil"/>
              <w:bottom w:val="nil"/>
              <w:right w:val="nil"/>
            </w:tcBorders>
          </w:tcPr>
          <w:p w:rsidR="003C05CC" w:rsidRPr="00851A20" w:rsidRDefault="003C05CC" w:rsidP="00546E91">
            <w:pPr>
              <w:suppressAutoHyphens/>
              <w:spacing w:before="240"/>
              <w:jc w:val="center"/>
              <w:rPr>
                <w:szCs w:val="24"/>
              </w:rPr>
            </w:pPr>
            <w:r w:rsidRPr="00851A20">
              <w:rPr>
                <w:szCs w:val="24"/>
              </w:rPr>
              <w:t>Currencies in accordance with ITB Clause 18</w:t>
            </w:r>
          </w:p>
        </w:tc>
        <w:tc>
          <w:tcPr>
            <w:tcW w:w="3330" w:type="dxa"/>
            <w:gridSpan w:val="2"/>
            <w:tcBorders>
              <w:top w:val="double" w:sz="6" w:space="0" w:color="auto"/>
              <w:left w:val="nil"/>
              <w:bottom w:val="nil"/>
            </w:tcBorders>
          </w:tcPr>
          <w:p w:rsidR="003C05CC" w:rsidRPr="00851A20" w:rsidRDefault="003C05CC" w:rsidP="00546E91">
            <w:pPr>
              <w:rPr>
                <w:szCs w:val="24"/>
              </w:rPr>
            </w:pPr>
            <w:r w:rsidRPr="00851A20">
              <w:rPr>
                <w:szCs w:val="24"/>
              </w:rPr>
              <w:t>Date: _____________________</w:t>
            </w:r>
          </w:p>
          <w:p w:rsidR="003C05CC" w:rsidRPr="00851A20" w:rsidRDefault="003C05CC" w:rsidP="00546E91">
            <w:pPr>
              <w:suppressAutoHyphens/>
              <w:rPr>
                <w:szCs w:val="24"/>
              </w:rPr>
            </w:pPr>
            <w:r w:rsidRPr="00851A20">
              <w:rPr>
                <w:szCs w:val="24"/>
              </w:rPr>
              <w:t>IFB No: ___________________</w:t>
            </w:r>
          </w:p>
          <w:p w:rsidR="003C05CC" w:rsidRPr="00851A20" w:rsidRDefault="003C05CC" w:rsidP="00546E91">
            <w:pPr>
              <w:suppressAutoHyphens/>
              <w:rPr>
                <w:szCs w:val="24"/>
              </w:rPr>
            </w:pPr>
            <w:r w:rsidRPr="00851A20">
              <w:rPr>
                <w:szCs w:val="24"/>
              </w:rPr>
              <w:t>Alternative No: _____________</w:t>
            </w:r>
          </w:p>
          <w:p w:rsidR="003C05CC" w:rsidRPr="00851A20" w:rsidRDefault="003C05CC" w:rsidP="00546E91">
            <w:pPr>
              <w:suppressAutoHyphens/>
              <w:rPr>
                <w:szCs w:val="24"/>
              </w:rPr>
            </w:pPr>
            <w:r w:rsidRPr="00851A20">
              <w:rPr>
                <w:szCs w:val="24"/>
              </w:rPr>
              <w:t>Page No: ______ of ______</w:t>
            </w:r>
          </w:p>
        </w:tc>
      </w:tr>
      <w:tr w:rsidR="003C05CC" w:rsidRPr="00EE6110" w:rsidTr="00546E91">
        <w:trPr>
          <w:cantSplit/>
        </w:trPr>
        <w:tc>
          <w:tcPr>
            <w:tcW w:w="720" w:type="dxa"/>
            <w:tcBorders>
              <w:top w:val="doub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1</w:t>
            </w:r>
          </w:p>
        </w:tc>
        <w:tc>
          <w:tcPr>
            <w:tcW w:w="189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2</w:t>
            </w:r>
          </w:p>
        </w:tc>
        <w:tc>
          <w:tcPr>
            <w:tcW w:w="90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3</w:t>
            </w:r>
          </w:p>
        </w:tc>
        <w:tc>
          <w:tcPr>
            <w:tcW w:w="117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4</w:t>
            </w:r>
          </w:p>
        </w:tc>
        <w:tc>
          <w:tcPr>
            <w:tcW w:w="108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5</w:t>
            </w:r>
          </w:p>
        </w:tc>
        <w:tc>
          <w:tcPr>
            <w:tcW w:w="117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6</w:t>
            </w:r>
          </w:p>
        </w:tc>
        <w:tc>
          <w:tcPr>
            <w:tcW w:w="180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7</w:t>
            </w:r>
          </w:p>
        </w:tc>
        <w:tc>
          <w:tcPr>
            <w:tcW w:w="189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8</w:t>
            </w:r>
          </w:p>
        </w:tc>
        <w:tc>
          <w:tcPr>
            <w:tcW w:w="2070" w:type="dxa"/>
            <w:tcBorders>
              <w:top w:val="double" w:sz="6" w:space="0" w:color="auto"/>
              <w:left w:val="single" w:sz="6" w:space="0" w:color="auto"/>
              <w:bottom w:val="double" w:sz="6" w:space="0" w:color="auto"/>
              <w:right w:val="single" w:sz="6" w:space="0" w:color="auto"/>
            </w:tcBorders>
          </w:tcPr>
          <w:p w:rsidR="003C05CC" w:rsidRPr="00851A20" w:rsidRDefault="003C05CC" w:rsidP="00546E91">
            <w:pPr>
              <w:suppressAutoHyphens/>
              <w:jc w:val="center"/>
              <w:rPr>
                <w:szCs w:val="24"/>
              </w:rPr>
            </w:pPr>
            <w:r w:rsidRPr="00851A20">
              <w:rPr>
                <w:szCs w:val="24"/>
              </w:rPr>
              <w:t>9</w:t>
            </w:r>
          </w:p>
        </w:tc>
        <w:tc>
          <w:tcPr>
            <w:tcW w:w="1260" w:type="dxa"/>
            <w:tcBorders>
              <w:top w:val="double" w:sz="6" w:space="0" w:color="auto"/>
              <w:left w:val="single" w:sz="6" w:space="0" w:color="auto"/>
              <w:bottom w:val="double" w:sz="6" w:space="0" w:color="auto"/>
            </w:tcBorders>
          </w:tcPr>
          <w:p w:rsidR="003C05CC" w:rsidRPr="00851A20" w:rsidRDefault="003C05CC" w:rsidP="00546E91">
            <w:pPr>
              <w:suppressAutoHyphens/>
              <w:jc w:val="center"/>
              <w:rPr>
                <w:szCs w:val="24"/>
              </w:rPr>
            </w:pPr>
            <w:r w:rsidRPr="00851A20">
              <w:rPr>
                <w:szCs w:val="24"/>
              </w:rPr>
              <w:t>10</w:t>
            </w:r>
          </w:p>
        </w:tc>
      </w:tr>
      <w:tr w:rsidR="003C05CC" w:rsidRPr="00EE6110" w:rsidTr="00546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33"/>
        </w:trPr>
        <w:tc>
          <w:tcPr>
            <w:tcW w:w="720" w:type="dxa"/>
            <w:tcBorders>
              <w:top w:val="double" w:sz="6" w:space="0" w:color="auto"/>
              <w:left w:val="doub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Line Item</w:t>
            </w:r>
          </w:p>
          <w:p w:rsidR="003C05CC" w:rsidRPr="00851A20" w:rsidRDefault="003C05CC" w:rsidP="00546E91">
            <w:pPr>
              <w:suppressAutoHyphens/>
              <w:jc w:val="center"/>
              <w:rPr>
                <w:szCs w:val="22"/>
              </w:rPr>
            </w:pPr>
            <w:r w:rsidRPr="00851A20">
              <w:rPr>
                <w:sz w:val="22"/>
                <w:szCs w:val="22"/>
              </w:rPr>
              <w:t>N</w:t>
            </w:r>
            <w:r w:rsidRPr="00851A20">
              <w:rPr>
                <w:sz w:val="22"/>
                <w:szCs w:val="22"/>
              </w:rPr>
              <w:sym w:font="Symbol" w:char="F0B0"/>
            </w:r>
          </w:p>
        </w:tc>
        <w:tc>
          <w:tcPr>
            <w:tcW w:w="189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Delivery Date as defined by Incoterms</w:t>
            </w:r>
          </w:p>
        </w:tc>
        <w:tc>
          <w:tcPr>
            <w:tcW w:w="117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Quantity and physical unit</w:t>
            </w:r>
          </w:p>
        </w:tc>
        <w:tc>
          <w:tcPr>
            <w:tcW w:w="108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Total EXW</w:t>
            </w:r>
            <w:r w:rsidRPr="00851A20">
              <w:rPr>
                <w:smallCaps/>
                <w:sz w:val="22"/>
                <w:szCs w:val="22"/>
              </w:rPr>
              <w:t xml:space="preserve"> </w:t>
            </w:r>
            <w:r w:rsidRPr="00851A20">
              <w:rPr>
                <w:sz w:val="22"/>
                <w:szCs w:val="22"/>
              </w:rPr>
              <w:t>price per line item</w:t>
            </w:r>
          </w:p>
          <w:p w:rsidR="003C05CC" w:rsidRPr="00851A20" w:rsidRDefault="003C05CC" w:rsidP="00546E91">
            <w:pPr>
              <w:suppressAutoHyphens/>
              <w:jc w:val="center"/>
              <w:rPr>
                <w:szCs w:val="22"/>
              </w:rPr>
            </w:pPr>
            <w:r w:rsidRPr="00851A20">
              <w:rPr>
                <w:sz w:val="22"/>
                <w:szCs w:val="22"/>
              </w:rPr>
              <w:t>(</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4</w:t>
            </w:r>
            <w:r w:rsidRPr="00851A20">
              <w:rPr>
                <w:sz w:val="22"/>
                <w:szCs w:val="22"/>
              </w:rPr>
              <w:sym w:font="Symbol" w:char="F0B4"/>
            </w:r>
            <w:r w:rsidRPr="00851A20">
              <w:rPr>
                <w:sz w:val="22"/>
                <w:szCs w:val="22"/>
              </w:rPr>
              <w:t>5)</w:t>
            </w:r>
          </w:p>
        </w:tc>
        <w:tc>
          <w:tcPr>
            <w:tcW w:w="180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 xml:space="preserve">Price per line item for inland transportation and other services required in </w:t>
            </w:r>
            <w:smartTag w:uri="urn:schemas-microsoft-com:office:smarttags" w:element="country-region">
              <w:smartTag w:uri="urn:schemas-microsoft-com:office:smarttags" w:element="place">
                <w:r w:rsidRPr="00851A20">
                  <w:rPr>
                    <w:sz w:val="22"/>
                    <w:szCs w:val="22"/>
                  </w:rPr>
                  <w:t>Bhutan</w:t>
                </w:r>
              </w:smartTag>
            </w:smartTag>
            <w:r w:rsidRPr="00851A20">
              <w:rPr>
                <w:sz w:val="22"/>
                <w:szCs w:val="22"/>
              </w:rPr>
              <w:t xml:space="preserve"> to convey the Goods to their final destination</w:t>
            </w:r>
          </w:p>
          <w:p w:rsidR="003C05CC" w:rsidRPr="00851A20" w:rsidRDefault="003C05CC" w:rsidP="00546E91">
            <w:pPr>
              <w:keepNext/>
              <w:suppressAutoHyphens/>
              <w:spacing w:after="200"/>
              <w:jc w:val="center"/>
              <w:outlineLvl w:val="0"/>
              <w:rPr>
                <w:szCs w:val="22"/>
              </w:rPr>
            </w:pPr>
          </w:p>
        </w:tc>
        <w:tc>
          <w:tcPr>
            <w:tcW w:w="189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 xml:space="preserve">Cost of local labor, raw materials and components with origin in </w:t>
            </w:r>
            <w:smartTag w:uri="urn:schemas-microsoft-com:office:smarttags" w:element="country-region">
              <w:smartTag w:uri="urn:schemas-microsoft-com:office:smarttags" w:element="place">
                <w:r w:rsidRPr="00851A20">
                  <w:rPr>
                    <w:sz w:val="22"/>
                    <w:szCs w:val="22"/>
                  </w:rPr>
                  <w:t>Bhutan</w:t>
                </w:r>
              </w:smartTag>
            </w:smartTag>
          </w:p>
          <w:p w:rsidR="003C05CC" w:rsidRPr="00851A20" w:rsidRDefault="003C05CC" w:rsidP="00546E91">
            <w:pPr>
              <w:suppressAutoHyphens/>
              <w:jc w:val="center"/>
              <w:rPr>
                <w:szCs w:val="22"/>
              </w:rPr>
            </w:pPr>
            <w:r w:rsidRPr="00851A20">
              <w:rPr>
                <w:sz w:val="22"/>
                <w:szCs w:val="22"/>
              </w:rPr>
              <w:t xml:space="preserve">% of </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5</w:t>
            </w:r>
          </w:p>
        </w:tc>
        <w:tc>
          <w:tcPr>
            <w:tcW w:w="2070" w:type="dxa"/>
            <w:tcBorders>
              <w:top w:val="double" w:sz="6" w:space="0" w:color="auto"/>
              <w:left w:val="single" w:sz="6" w:space="0" w:color="auto"/>
              <w:bottom w:val="single" w:sz="6" w:space="0" w:color="auto"/>
              <w:right w:val="single" w:sz="6" w:space="0" w:color="auto"/>
            </w:tcBorders>
          </w:tcPr>
          <w:p w:rsidR="003C05CC" w:rsidRPr="00851A20" w:rsidRDefault="003C05CC" w:rsidP="00546E91">
            <w:pPr>
              <w:suppressAutoHyphens/>
              <w:jc w:val="center"/>
              <w:rPr>
                <w:szCs w:val="22"/>
              </w:rPr>
            </w:pPr>
            <w:r w:rsidRPr="00851A20">
              <w:rPr>
                <w:sz w:val="22"/>
                <w:szCs w:val="22"/>
              </w:rPr>
              <w:t>Sales and other taxes payable per line item if Contract is awarded [in accordance with ITB Sub-Clause 16.6 (a) (ii)]</w:t>
            </w:r>
          </w:p>
        </w:tc>
        <w:tc>
          <w:tcPr>
            <w:tcW w:w="1260" w:type="dxa"/>
            <w:tcBorders>
              <w:top w:val="double" w:sz="6" w:space="0" w:color="auto"/>
              <w:left w:val="single" w:sz="6" w:space="0" w:color="auto"/>
              <w:bottom w:val="single" w:sz="6" w:space="0" w:color="auto"/>
              <w:right w:val="double" w:sz="6" w:space="0" w:color="auto"/>
            </w:tcBorders>
          </w:tcPr>
          <w:p w:rsidR="003C05CC" w:rsidRPr="00851A20" w:rsidRDefault="003C05CC" w:rsidP="00546E91">
            <w:pPr>
              <w:suppressAutoHyphens/>
              <w:jc w:val="center"/>
              <w:rPr>
                <w:szCs w:val="22"/>
              </w:rPr>
            </w:pPr>
            <w:r w:rsidRPr="00851A20">
              <w:rPr>
                <w:sz w:val="22"/>
                <w:szCs w:val="22"/>
              </w:rPr>
              <w:t>Total Price per line item</w:t>
            </w:r>
          </w:p>
          <w:p w:rsidR="003C05CC" w:rsidRPr="00851A20" w:rsidRDefault="003C05CC" w:rsidP="00546E91">
            <w:pPr>
              <w:suppressAutoHyphens/>
              <w:jc w:val="center"/>
              <w:rPr>
                <w:szCs w:val="22"/>
              </w:rPr>
            </w:pPr>
            <w:r w:rsidRPr="00851A20">
              <w:rPr>
                <w:sz w:val="22"/>
                <w:szCs w:val="22"/>
              </w:rPr>
              <w:t>(Col. 6+7)</w:t>
            </w:r>
          </w:p>
        </w:tc>
      </w:tr>
      <w:tr w:rsidR="003C05CC" w:rsidRPr="00EE6110" w:rsidTr="00546E91">
        <w:trPr>
          <w:cantSplit/>
          <w:trHeight w:val="390"/>
        </w:trPr>
        <w:tc>
          <w:tcPr>
            <w:tcW w:w="720" w:type="dxa"/>
            <w:tcBorders>
              <w:top w:val="single" w:sz="6" w:space="0" w:color="auto"/>
              <w:left w:val="doub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number of the  item]</w:t>
            </w:r>
          </w:p>
        </w:tc>
        <w:tc>
          <w:tcPr>
            <w:tcW w:w="189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name of Good]</w:t>
            </w:r>
          </w:p>
        </w:tc>
        <w:tc>
          <w:tcPr>
            <w:tcW w:w="900" w:type="dxa"/>
            <w:tcBorders>
              <w:top w:val="single" w:sz="6" w:space="0" w:color="auto"/>
              <w:left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quoted Delivery Date]</w:t>
            </w:r>
          </w:p>
        </w:tc>
        <w:tc>
          <w:tcPr>
            <w:tcW w:w="1170" w:type="dxa"/>
            <w:tcBorders>
              <w:top w:val="single" w:sz="6" w:space="0" w:color="auto"/>
              <w:left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EXW unit price]</w:t>
            </w:r>
          </w:p>
        </w:tc>
        <w:tc>
          <w:tcPr>
            <w:tcW w:w="117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total EXW price per line  item]</w:t>
            </w:r>
          </w:p>
        </w:tc>
        <w:tc>
          <w:tcPr>
            <w:tcW w:w="180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the corresponding price per line item]</w:t>
            </w:r>
          </w:p>
        </w:tc>
        <w:tc>
          <w:tcPr>
            <w:tcW w:w="189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 xml:space="preserve">[Insert cost of local labor, raw material and components from within </w:t>
            </w:r>
            <w:smartTag w:uri="urn:schemas-microsoft-com:office:smarttags" w:element="country-region">
              <w:smartTag w:uri="urn:schemas-microsoft-com:office:smarttags" w:element="place">
                <w:r w:rsidRPr="00851A20">
                  <w:rPr>
                    <w:i/>
                    <w:iCs/>
                    <w:sz w:val="22"/>
                    <w:szCs w:val="22"/>
                  </w:rPr>
                  <w:t>Bhutan</w:t>
                </w:r>
              </w:smartTag>
            </w:smartTag>
            <w:r w:rsidRPr="00851A20">
              <w:rPr>
                <w:i/>
                <w:iCs/>
                <w:sz w:val="22"/>
                <w:szCs w:val="22"/>
              </w:rPr>
              <w:t xml:space="preserve"> as a % of the EXW price per line item]</w:t>
            </w:r>
          </w:p>
        </w:tc>
        <w:tc>
          <w:tcPr>
            <w:tcW w:w="2070" w:type="dxa"/>
            <w:tcBorders>
              <w:top w:val="single" w:sz="6" w:space="0" w:color="auto"/>
              <w:left w:val="single" w:sz="6" w:space="0" w:color="auto"/>
              <w:bottom w:val="single" w:sz="6" w:space="0" w:color="auto"/>
              <w:right w:val="single" w:sz="6" w:space="0" w:color="auto"/>
            </w:tcBorders>
          </w:tcPr>
          <w:p w:rsidR="003C05CC" w:rsidRPr="00851A20" w:rsidRDefault="003C05CC" w:rsidP="00546E91">
            <w:pPr>
              <w:suppressAutoHyphens/>
              <w:rPr>
                <w:i/>
                <w:iCs/>
                <w:szCs w:val="22"/>
              </w:rPr>
            </w:pPr>
            <w:r w:rsidRPr="00851A20">
              <w:rPr>
                <w:i/>
                <w:iCs/>
                <w:sz w:val="22"/>
                <w:szCs w:val="22"/>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3C05CC" w:rsidRPr="00851A20" w:rsidRDefault="003C05CC" w:rsidP="00546E91">
            <w:pPr>
              <w:pStyle w:val="CommentText"/>
              <w:suppressAutoHyphens/>
              <w:rPr>
                <w:i/>
                <w:iCs/>
                <w:sz w:val="22"/>
                <w:szCs w:val="22"/>
              </w:rPr>
            </w:pPr>
            <w:r w:rsidRPr="00851A20">
              <w:rPr>
                <w:i/>
                <w:iCs/>
                <w:sz w:val="22"/>
                <w:szCs w:val="22"/>
              </w:rPr>
              <w:t>[insert total price per item]</w:t>
            </w:r>
          </w:p>
        </w:tc>
      </w:tr>
      <w:tr w:rsidR="003C05CC" w:rsidRPr="00EE6110" w:rsidTr="00546E91">
        <w:trPr>
          <w:cantSplit/>
          <w:trHeight w:val="363"/>
        </w:trPr>
        <w:tc>
          <w:tcPr>
            <w:tcW w:w="720" w:type="dxa"/>
            <w:tcBorders>
              <w:top w:val="single" w:sz="6" w:space="0" w:color="auto"/>
              <w:left w:val="doub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1890" w:type="dxa"/>
            <w:tcBorders>
              <w:top w:val="single" w:sz="6" w:space="0" w:color="auto"/>
              <w:left w:val="sing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900" w:type="dxa"/>
            <w:tcBorders>
              <w:left w:val="sing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1170" w:type="dxa"/>
            <w:tcBorders>
              <w:left w:val="sing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1080" w:type="dxa"/>
            <w:tcBorders>
              <w:top w:val="single" w:sz="6" w:space="0" w:color="auto"/>
              <w:left w:val="sing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1170" w:type="dxa"/>
            <w:tcBorders>
              <w:top w:val="single" w:sz="6" w:space="0" w:color="auto"/>
              <w:left w:val="sing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1800" w:type="dxa"/>
            <w:tcBorders>
              <w:top w:val="single" w:sz="6" w:space="0" w:color="auto"/>
              <w:left w:val="sing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1890" w:type="dxa"/>
            <w:tcBorders>
              <w:top w:val="single" w:sz="6" w:space="0" w:color="auto"/>
              <w:left w:val="sing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2070" w:type="dxa"/>
            <w:tcBorders>
              <w:top w:val="single" w:sz="6" w:space="0" w:color="auto"/>
              <w:left w:val="single" w:sz="6" w:space="0" w:color="auto"/>
              <w:bottom w:val="nil"/>
              <w:right w:val="single" w:sz="6" w:space="0" w:color="auto"/>
            </w:tcBorders>
          </w:tcPr>
          <w:p w:rsidR="003C05CC" w:rsidRPr="00772375" w:rsidRDefault="003C05CC" w:rsidP="00546E91">
            <w:pPr>
              <w:suppressAutoHyphens/>
              <w:spacing w:before="60" w:after="60"/>
              <w:rPr>
                <w:color w:val="FF0000"/>
                <w:szCs w:val="22"/>
              </w:rPr>
            </w:pPr>
          </w:p>
        </w:tc>
        <w:tc>
          <w:tcPr>
            <w:tcW w:w="1260" w:type="dxa"/>
            <w:tcBorders>
              <w:top w:val="single" w:sz="6" w:space="0" w:color="auto"/>
              <w:left w:val="single" w:sz="6" w:space="0" w:color="auto"/>
              <w:bottom w:val="nil"/>
              <w:right w:val="double" w:sz="6" w:space="0" w:color="auto"/>
            </w:tcBorders>
          </w:tcPr>
          <w:p w:rsidR="003C05CC" w:rsidRPr="00851A20" w:rsidRDefault="003C05CC" w:rsidP="00546E91">
            <w:pPr>
              <w:suppressAutoHyphens/>
              <w:spacing w:before="60" w:after="60"/>
              <w:rPr>
                <w:szCs w:val="22"/>
              </w:rPr>
            </w:pPr>
          </w:p>
        </w:tc>
      </w:tr>
      <w:tr w:rsidR="003C05CC" w:rsidRPr="00EE6110" w:rsidTr="00546E91">
        <w:trPr>
          <w:cantSplit/>
          <w:trHeight w:val="333"/>
        </w:trPr>
        <w:tc>
          <w:tcPr>
            <w:tcW w:w="10620" w:type="dxa"/>
            <w:gridSpan w:val="8"/>
            <w:tcBorders>
              <w:top w:val="double" w:sz="6" w:space="0" w:color="auto"/>
              <w:left w:val="nil"/>
              <w:bottom w:val="nil"/>
              <w:right w:val="double" w:sz="6" w:space="0" w:color="auto"/>
            </w:tcBorders>
          </w:tcPr>
          <w:p w:rsidR="003C05CC" w:rsidRPr="00772375" w:rsidRDefault="003C05CC" w:rsidP="00546E91">
            <w:pPr>
              <w:suppressAutoHyphens/>
              <w:rPr>
                <w:color w:val="FF0000"/>
                <w:szCs w:val="24"/>
              </w:rPr>
            </w:pPr>
          </w:p>
        </w:tc>
        <w:tc>
          <w:tcPr>
            <w:tcW w:w="2070" w:type="dxa"/>
            <w:tcBorders>
              <w:top w:val="double" w:sz="6" w:space="0" w:color="auto"/>
              <w:left w:val="double" w:sz="6" w:space="0" w:color="auto"/>
              <w:bottom w:val="double" w:sz="6" w:space="0" w:color="auto"/>
              <w:right w:val="double" w:sz="6" w:space="0" w:color="auto"/>
            </w:tcBorders>
          </w:tcPr>
          <w:p w:rsidR="003C05CC" w:rsidRPr="00851A20" w:rsidRDefault="003C05CC" w:rsidP="00546E91">
            <w:pPr>
              <w:pStyle w:val="CommentText"/>
              <w:suppressAutoHyphens/>
              <w:spacing w:before="60" w:after="60"/>
              <w:jc w:val="center"/>
              <w:rPr>
                <w:sz w:val="24"/>
                <w:szCs w:val="24"/>
              </w:rPr>
            </w:pPr>
            <w:r w:rsidRPr="00851A20">
              <w:rPr>
                <w:sz w:val="24"/>
                <w:szCs w:val="24"/>
              </w:rPr>
              <w:t>Total Price</w:t>
            </w:r>
          </w:p>
        </w:tc>
        <w:tc>
          <w:tcPr>
            <w:tcW w:w="1260" w:type="dxa"/>
            <w:tcBorders>
              <w:top w:val="double" w:sz="6" w:space="0" w:color="auto"/>
              <w:left w:val="double" w:sz="6" w:space="0" w:color="auto"/>
              <w:bottom w:val="double" w:sz="6" w:space="0" w:color="auto"/>
              <w:right w:val="double" w:sz="6" w:space="0" w:color="auto"/>
            </w:tcBorders>
          </w:tcPr>
          <w:p w:rsidR="003C05CC" w:rsidRPr="00772375" w:rsidRDefault="003C05CC" w:rsidP="00546E91">
            <w:pPr>
              <w:keepNext/>
              <w:suppressAutoHyphens/>
              <w:spacing w:before="60" w:after="60"/>
              <w:outlineLvl w:val="0"/>
              <w:rPr>
                <w:color w:val="FF0000"/>
                <w:szCs w:val="24"/>
              </w:rPr>
            </w:pPr>
          </w:p>
        </w:tc>
      </w:tr>
      <w:tr w:rsidR="003C05CC" w:rsidRPr="00EE6110" w:rsidTr="00546E91">
        <w:trPr>
          <w:cantSplit/>
          <w:trHeight w:hRule="exact" w:val="495"/>
        </w:trPr>
        <w:tc>
          <w:tcPr>
            <w:tcW w:w="13950" w:type="dxa"/>
            <w:gridSpan w:val="10"/>
            <w:tcBorders>
              <w:top w:val="nil"/>
              <w:left w:val="nil"/>
              <w:bottom w:val="nil"/>
              <w:right w:val="nil"/>
            </w:tcBorders>
          </w:tcPr>
          <w:p w:rsidR="003C05CC" w:rsidRPr="00EE6110" w:rsidRDefault="003C05CC" w:rsidP="00546E91">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3C05CC" w:rsidRPr="00EE6110" w:rsidRDefault="003C05CC" w:rsidP="003C05CC">
      <w:pPr>
        <w:spacing w:before="240"/>
        <w:rPr>
          <w:szCs w:val="24"/>
        </w:rPr>
      </w:pPr>
    </w:p>
    <w:p w:rsidR="003C05CC" w:rsidRPr="00EE6110" w:rsidRDefault="003C05CC" w:rsidP="003C05CC">
      <w:pPr>
        <w:spacing w:before="240"/>
        <w:rPr>
          <w:szCs w:val="24"/>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3C05CC" w:rsidRPr="00EE6110" w:rsidTr="00546E91">
        <w:trPr>
          <w:cantSplit/>
          <w:trHeight w:val="140"/>
        </w:trPr>
        <w:tc>
          <w:tcPr>
            <w:tcW w:w="13680" w:type="dxa"/>
            <w:gridSpan w:val="8"/>
            <w:tcBorders>
              <w:top w:val="nil"/>
              <w:left w:val="nil"/>
              <w:bottom w:val="nil"/>
              <w:right w:val="nil"/>
            </w:tcBorders>
          </w:tcPr>
          <w:p w:rsidR="003C05CC" w:rsidRPr="00EE6110" w:rsidRDefault="003C05CC" w:rsidP="00546E91">
            <w:pPr>
              <w:pStyle w:val="SectionVHeader"/>
              <w:spacing w:after="240"/>
              <w:rPr>
                <w:sz w:val="24"/>
                <w:szCs w:val="24"/>
              </w:rPr>
            </w:pPr>
            <w:bookmarkStart w:id="374" w:name="_Toc68319422"/>
            <w:bookmarkStart w:id="375" w:name="_Toc197225167"/>
            <w:bookmarkStart w:id="376" w:name="_Toc425938912"/>
            <w:r w:rsidRPr="00EE6110">
              <w:rPr>
                <w:sz w:val="24"/>
                <w:szCs w:val="24"/>
              </w:rPr>
              <w:t>Price and Completion Schedule - Related Services</w:t>
            </w:r>
            <w:bookmarkEnd w:id="374"/>
            <w:bookmarkEnd w:id="375"/>
            <w:bookmarkEnd w:id="376"/>
            <w:r>
              <w:rPr>
                <w:sz w:val="24"/>
                <w:szCs w:val="24"/>
              </w:rPr>
              <w:t xml:space="preserve"> </w:t>
            </w:r>
          </w:p>
        </w:tc>
      </w:tr>
      <w:tr w:rsidR="003C05CC" w:rsidRPr="00EE6110" w:rsidTr="00546E91">
        <w:trPr>
          <w:cantSplit/>
        </w:trPr>
        <w:tc>
          <w:tcPr>
            <w:tcW w:w="2880" w:type="dxa"/>
            <w:gridSpan w:val="2"/>
            <w:tcBorders>
              <w:top w:val="double" w:sz="6" w:space="0" w:color="auto"/>
              <w:bottom w:val="double" w:sz="6" w:space="0" w:color="auto"/>
              <w:right w:val="nil"/>
            </w:tcBorders>
          </w:tcPr>
          <w:p w:rsidR="003C05CC" w:rsidRPr="00EE6110" w:rsidRDefault="003C05CC" w:rsidP="00546E91">
            <w:pPr>
              <w:suppressAutoHyphens/>
              <w:jc w:val="center"/>
              <w:rPr>
                <w:szCs w:val="24"/>
              </w:rPr>
            </w:pPr>
          </w:p>
        </w:tc>
        <w:tc>
          <w:tcPr>
            <w:tcW w:w="7560" w:type="dxa"/>
            <w:gridSpan w:val="4"/>
            <w:tcBorders>
              <w:top w:val="double" w:sz="6" w:space="0" w:color="auto"/>
              <w:left w:val="nil"/>
              <w:bottom w:val="double" w:sz="6" w:space="0" w:color="auto"/>
              <w:right w:val="nil"/>
            </w:tcBorders>
          </w:tcPr>
          <w:p w:rsidR="003C05CC" w:rsidRPr="00EE6110" w:rsidRDefault="003C05CC" w:rsidP="00546E91">
            <w:pPr>
              <w:suppressAutoHyphens/>
              <w:spacing w:before="240"/>
              <w:jc w:val="center"/>
              <w:rPr>
                <w:szCs w:val="24"/>
              </w:rPr>
            </w:pPr>
            <w:r w:rsidRPr="00EE6110">
              <w:rPr>
                <w:szCs w:val="24"/>
              </w:rPr>
              <w:t>Currencies in accordance with ITB Clause 18</w:t>
            </w:r>
          </w:p>
        </w:tc>
        <w:tc>
          <w:tcPr>
            <w:tcW w:w="3240" w:type="dxa"/>
            <w:gridSpan w:val="2"/>
            <w:tcBorders>
              <w:top w:val="double" w:sz="6" w:space="0" w:color="auto"/>
              <w:left w:val="nil"/>
              <w:bottom w:val="double" w:sz="6" w:space="0" w:color="auto"/>
            </w:tcBorders>
          </w:tcPr>
          <w:p w:rsidR="003C05CC" w:rsidRPr="00EE6110" w:rsidRDefault="003C05CC" w:rsidP="00546E91">
            <w:pPr>
              <w:rPr>
                <w:szCs w:val="24"/>
              </w:rPr>
            </w:pPr>
            <w:r w:rsidRPr="00EE6110">
              <w:rPr>
                <w:szCs w:val="24"/>
              </w:rPr>
              <w:t>Date:</w:t>
            </w:r>
            <w:r>
              <w:rPr>
                <w:szCs w:val="24"/>
              </w:rPr>
              <w:t xml:space="preserve"> </w:t>
            </w:r>
            <w:r w:rsidRPr="00EE6110">
              <w:rPr>
                <w:szCs w:val="24"/>
              </w:rPr>
              <w:t>____________________</w:t>
            </w:r>
          </w:p>
          <w:p w:rsidR="003C05CC" w:rsidRPr="00EE6110" w:rsidRDefault="003C05CC" w:rsidP="00546E91">
            <w:pPr>
              <w:suppressAutoHyphens/>
              <w:rPr>
                <w:szCs w:val="24"/>
              </w:rPr>
            </w:pPr>
            <w:r w:rsidRPr="00EE6110">
              <w:rPr>
                <w:szCs w:val="24"/>
              </w:rPr>
              <w:t>IFB No: __________________</w:t>
            </w:r>
          </w:p>
          <w:p w:rsidR="003C05CC" w:rsidRPr="00EE6110" w:rsidRDefault="003C05CC" w:rsidP="00546E91">
            <w:pPr>
              <w:suppressAutoHyphens/>
              <w:rPr>
                <w:szCs w:val="24"/>
              </w:rPr>
            </w:pPr>
            <w:r w:rsidRPr="00EE6110">
              <w:rPr>
                <w:szCs w:val="24"/>
              </w:rPr>
              <w:t>Alternative No: ____________</w:t>
            </w:r>
          </w:p>
          <w:p w:rsidR="003C05CC" w:rsidRPr="00EE6110" w:rsidRDefault="003C05CC" w:rsidP="00546E91">
            <w:pPr>
              <w:suppressAutoHyphens/>
              <w:rPr>
                <w:szCs w:val="24"/>
              </w:rPr>
            </w:pPr>
            <w:r w:rsidRPr="00EE6110">
              <w:rPr>
                <w:szCs w:val="24"/>
              </w:rPr>
              <w:t>Page N</w:t>
            </w:r>
            <w:r>
              <w:rPr>
                <w:szCs w:val="24"/>
              </w:rPr>
              <w:t>o:</w:t>
            </w:r>
            <w:r w:rsidRPr="00EE6110">
              <w:rPr>
                <w:szCs w:val="24"/>
              </w:rPr>
              <w:t xml:space="preserve"> ______ of ______</w:t>
            </w:r>
          </w:p>
        </w:tc>
      </w:tr>
      <w:tr w:rsidR="003C05CC" w:rsidRPr="00EE6110" w:rsidTr="00546E91">
        <w:trPr>
          <w:cantSplit/>
        </w:trPr>
        <w:tc>
          <w:tcPr>
            <w:tcW w:w="810" w:type="dxa"/>
            <w:tcBorders>
              <w:top w:val="double" w:sz="6" w:space="0" w:color="auto"/>
              <w:bottom w:val="double" w:sz="6" w:space="0" w:color="auto"/>
              <w:right w:val="single" w:sz="6" w:space="0" w:color="auto"/>
            </w:tcBorders>
          </w:tcPr>
          <w:p w:rsidR="003C05CC" w:rsidRPr="00EE6110" w:rsidRDefault="003C05CC" w:rsidP="00546E91">
            <w:pPr>
              <w:suppressAutoHyphens/>
              <w:jc w:val="center"/>
              <w:rPr>
                <w:szCs w:val="24"/>
              </w:rPr>
            </w:pPr>
            <w:r w:rsidRPr="00EE6110">
              <w:rPr>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rsidR="003C05CC" w:rsidRPr="00EE6110" w:rsidRDefault="003C05CC" w:rsidP="00546E91">
            <w:pPr>
              <w:suppressAutoHyphens/>
              <w:jc w:val="center"/>
              <w:rPr>
                <w:szCs w:val="24"/>
              </w:rPr>
            </w:pPr>
            <w:r w:rsidRPr="00EE6110">
              <w:rPr>
                <w:szCs w:val="24"/>
              </w:rPr>
              <w:t>2</w:t>
            </w:r>
          </w:p>
        </w:tc>
        <w:tc>
          <w:tcPr>
            <w:tcW w:w="1170" w:type="dxa"/>
            <w:tcBorders>
              <w:top w:val="double" w:sz="6" w:space="0" w:color="auto"/>
              <w:left w:val="single" w:sz="6" w:space="0" w:color="auto"/>
              <w:bottom w:val="double" w:sz="6" w:space="0" w:color="auto"/>
              <w:right w:val="single" w:sz="6" w:space="0" w:color="auto"/>
            </w:tcBorders>
          </w:tcPr>
          <w:p w:rsidR="003C05CC" w:rsidRPr="00EE6110" w:rsidRDefault="003C05CC" w:rsidP="00546E91">
            <w:pPr>
              <w:suppressAutoHyphens/>
              <w:jc w:val="center"/>
              <w:rPr>
                <w:szCs w:val="24"/>
              </w:rPr>
            </w:pPr>
            <w:r w:rsidRPr="00EE6110">
              <w:rPr>
                <w:szCs w:val="24"/>
              </w:rPr>
              <w:t>3</w:t>
            </w:r>
          </w:p>
        </w:tc>
        <w:tc>
          <w:tcPr>
            <w:tcW w:w="1710" w:type="dxa"/>
            <w:tcBorders>
              <w:top w:val="double" w:sz="6" w:space="0" w:color="auto"/>
              <w:left w:val="single" w:sz="6" w:space="0" w:color="auto"/>
              <w:bottom w:val="double" w:sz="6" w:space="0" w:color="auto"/>
              <w:right w:val="single" w:sz="6" w:space="0" w:color="auto"/>
            </w:tcBorders>
          </w:tcPr>
          <w:p w:rsidR="003C05CC" w:rsidRPr="00EE6110" w:rsidRDefault="003C05CC" w:rsidP="00546E91">
            <w:pPr>
              <w:suppressAutoHyphens/>
              <w:jc w:val="center"/>
              <w:rPr>
                <w:szCs w:val="24"/>
              </w:rPr>
            </w:pPr>
            <w:r w:rsidRPr="00EE6110">
              <w:rPr>
                <w:szCs w:val="24"/>
              </w:rPr>
              <w:t>4</w:t>
            </w:r>
          </w:p>
        </w:tc>
        <w:tc>
          <w:tcPr>
            <w:tcW w:w="3060" w:type="dxa"/>
            <w:tcBorders>
              <w:top w:val="double" w:sz="6" w:space="0" w:color="auto"/>
              <w:left w:val="single" w:sz="6" w:space="0" w:color="auto"/>
              <w:bottom w:val="double" w:sz="6" w:space="0" w:color="auto"/>
              <w:right w:val="single" w:sz="6" w:space="0" w:color="auto"/>
            </w:tcBorders>
          </w:tcPr>
          <w:p w:rsidR="003C05CC" w:rsidRPr="00EE6110" w:rsidRDefault="003C05CC" w:rsidP="00546E91">
            <w:pPr>
              <w:suppressAutoHyphens/>
              <w:jc w:val="center"/>
              <w:rPr>
                <w:szCs w:val="24"/>
              </w:rPr>
            </w:pPr>
            <w:r w:rsidRPr="00EE6110">
              <w:rPr>
                <w:szCs w:val="24"/>
              </w:rPr>
              <w:t>5</w:t>
            </w:r>
          </w:p>
        </w:tc>
        <w:tc>
          <w:tcPr>
            <w:tcW w:w="1530" w:type="dxa"/>
            <w:tcBorders>
              <w:top w:val="double" w:sz="6" w:space="0" w:color="auto"/>
              <w:left w:val="single" w:sz="6" w:space="0" w:color="auto"/>
              <w:bottom w:val="double" w:sz="6" w:space="0" w:color="auto"/>
              <w:right w:val="single" w:sz="6" w:space="0" w:color="auto"/>
            </w:tcBorders>
          </w:tcPr>
          <w:p w:rsidR="003C05CC" w:rsidRPr="00EE6110" w:rsidRDefault="003C05CC" w:rsidP="00546E91">
            <w:pPr>
              <w:suppressAutoHyphens/>
              <w:jc w:val="center"/>
              <w:rPr>
                <w:szCs w:val="24"/>
              </w:rPr>
            </w:pPr>
            <w:r w:rsidRPr="00EE6110">
              <w:rPr>
                <w:szCs w:val="24"/>
              </w:rPr>
              <w:t>6</w:t>
            </w:r>
          </w:p>
        </w:tc>
        <w:tc>
          <w:tcPr>
            <w:tcW w:w="1710" w:type="dxa"/>
            <w:tcBorders>
              <w:top w:val="double" w:sz="6" w:space="0" w:color="auto"/>
              <w:left w:val="single" w:sz="6" w:space="0" w:color="auto"/>
              <w:bottom w:val="double" w:sz="6" w:space="0" w:color="auto"/>
            </w:tcBorders>
          </w:tcPr>
          <w:p w:rsidR="003C05CC" w:rsidRPr="00EE6110" w:rsidRDefault="003C05CC" w:rsidP="00546E91">
            <w:pPr>
              <w:suppressAutoHyphens/>
              <w:jc w:val="center"/>
              <w:rPr>
                <w:szCs w:val="24"/>
              </w:rPr>
            </w:pPr>
            <w:r w:rsidRPr="00EE6110">
              <w:rPr>
                <w:szCs w:val="24"/>
              </w:rPr>
              <w:t>7</w:t>
            </w:r>
          </w:p>
        </w:tc>
      </w:tr>
      <w:tr w:rsidR="003C05CC" w:rsidRPr="00EE6110" w:rsidTr="00546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3C05CC" w:rsidRPr="00EE6110" w:rsidRDefault="003C05CC" w:rsidP="00546E91">
            <w:pPr>
              <w:suppressAutoHyphens/>
              <w:jc w:val="center"/>
              <w:rPr>
                <w:szCs w:val="24"/>
              </w:rPr>
            </w:pPr>
            <w:r w:rsidRPr="00EE6110">
              <w:rPr>
                <w:szCs w:val="24"/>
              </w:rPr>
              <w:t xml:space="preserve">Service </w:t>
            </w:r>
          </w:p>
          <w:p w:rsidR="003C05CC" w:rsidRPr="00EE6110" w:rsidRDefault="003C05CC" w:rsidP="00546E91">
            <w:pPr>
              <w:suppressAutoHyphens/>
              <w:jc w:val="center"/>
              <w:rPr>
                <w:szCs w:val="24"/>
              </w:rPr>
            </w:pPr>
            <w:r w:rsidRPr="00EE6110">
              <w:rPr>
                <w:szCs w:val="24"/>
              </w:rPr>
              <w:t>N</w:t>
            </w:r>
            <w:r w:rsidRPr="00EE6110">
              <w:rPr>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3C05CC" w:rsidRPr="00EE6110" w:rsidRDefault="003C05CC" w:rsidP="00546E91">
            <w:pPr>
              <w:suppressAutoHyphens/>
              <w:jc w:val="center"/>
              <w:rPr>
                <w:szCs w:val="24"/>
              </w:rPr>
            </w:pPr>
            <w:r w:rsidRPr="00EE6110">
              <w:rPr>
                <w:szCs w:val="24"/>
              </w:rPr>
              <w:t xml:space="preserve">Description of Services </w:t>
            </w:r>
            <w:r w:rsidRPr="00851A20">
              <w:rPr>
                <w:szCs w:val="24"/>
              </w:rPr>
              <w:t xml:space="preserve">(excludes inland transportation and other services required in </w:t>
            </w:r>
            <w:smartTag w:uri="urn:schemas-microsoft-com:office:smarttags" w:element="country-region">
              <w:smartTag w:uri="urn:schemas-microsoft-com:office:smarttags" w:element="place">
                <w:r w:rsidRPr="00851A20">
                  <w:rPr>
                    <w:szCs w:val="24"/>
                  </w:rPr>
                  <w:t>Bhutan</w:t>
                </w:r>
              </w:smartTag>
            </w:smartTag>
            <w:r w:rsidRPr="00851A20">
              <w:rPr>
                <w:szCs w:val="24"/>
              </w:rPr>
              <w:t xml:space="preserve"> to convey the Goods to their final destination)</w:t>
            </w:r>
            <w:r w:rsidRPr="00EE6110">
              <w:rPr>
                <w:szCs w:val="24"/>
              </w:rPr>
              <w:t xml:space="preserve"> </w:t>
            </w:r>
          </w:p>
        </w:tc>
        <w:tc>
          <w:tcPr>
            <w:tcW w:w="1170" w:type="dxa"/>
            <w:tcBorders>
              <w:top w:val="double" w:sz="6" w:space="0" w:color="auto"/>
              <w:left w:val="single" w:sz="6" w:space="0" w:color="auto"/>
              <w:bottom w:val="single" w:sz="6" w:space="0" w:color="auto"/>
              <w:right w:val="single" w:sz="6" w:space="0" w:color="auto"/>
            </w:tcBorders>
          </w:tcPr>
          <w:p w:rsidR="003C05CC" w:rsidRPr="00EE6110" w:rsidRDefault="003C05CC" w:rsidP="00546E91">
            <w:pPr>
              <w:suppressAutoHyphens/>
              <w:jc w:val="center"/>
              <w:rPr>
                <w:szCs w:val="24"/>
              </w:rPr>
            </w:pPr>
            <w:r w:rsidRPr="00EE6110">
              <w:rPr>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rsidR="003C05CC" w:rsidRPr="00EE6110" w:rsidRDefault="003C05CC" w:rsidP="00546E91">
            <w:pPr>
              <w:suppressAutoHyphens/>
              <w:jc w:val="center"/>
              <w:rPr>
                <w:szCs w:val="24"/>
              </w:rPr>
            </w:pPr>
            <w:r w:rsidRPr="00EE6110">
              <w:rPr>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3C05CC" w:rsidRPr="00EE6110" w:rsidRDefault="003C05CC" w:rsidP="00546E91">
            <w:pPr>
              <w:suppressAutoHyphens/>
              <w:jc w:val="center"/>
              <w:rPr>
                <w:szCs w:val="24"/>
              </w:rPr>
            </w:pPr>
            <w:r w:rsidRPr="00EE6110">
              <w:rPr>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3C05CC" w:rsidRPr="00EE6110" w:rsidRDefault="003C05CC" w:rsidP="00546E91">
            <w:pPr>
              <w:suppressAutoHyphens/>
              <w:jc w:val="center"/>
              <w:rPr>
                <w:szCs w:val="24"/>
              </w:rPr>
            </w:pPr>
            <w:r w:rsidRPr="00EE6110">
              <w:rPr>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3C05CC" w:rsidRPr="00EE6110" w:rsidRDefault="003C05CC" w:rsidP="00546E91">
            <w:pPr>
              <w:suppressAutoHyphens/>
              <w:jc w:val="center"/>
              <w:rPr>
                <w:szCs w:val="24"/>
              </w:rPr>
            </w:pPr>
            <w:r w:rsidRPr="00EE6110">
              <w:rPr>
                <w:szCs w:val="24"/>
              </w:rPr>
              <w:t xml:space="preserve">Total Price per Service </w:t>
            </w:r>
          </w:p>
          <w:p w:rsidR="003C05CC" w:rsidRPr="00EE6110" w:rsidRDefault="003C05CC" w:rsidP="00546E91">
            <w:pPr>
              <w:suppressAutoHyphens/>
              <w:jc w:val="center"/>
              <w:rPr>
                <w:szCs w:val="24"/>
              </w:rPr>
            </w:pPr>
            <w:r w:rsidRPr="00EE6110">
              <w:rPr>
                <w:szCs w:val="24"/>
              </w:rPr>
              <w:t>(Col. 5*6 or estimate)</w:t>
            </w:r>
          </w:p>
        </w:tc>
      </w:tr>
      <w:tr w:rsidR="003C05CC" w:rsidRPr="00EE6110" w:rsidTr="00546E91">
        <w:trPr>
          <w:cantSplit/>
          <w:trHeight w:val="390"/>
        </w:trPr>
        <w:tc>
          <w:tcPr>
            <w:tcW w:w="810" w:type="dxa"/>
            <w:tcBorders>
              <w:top w:val="single" w:sz="6" w:space="0" w:color="auto"/>
              <w:left w:val="double" w:sz="6" w:space="0" w:color="auto"/>
              <w:bottom w:val="single" w:sz="6" w:space="0" w:color="auto"/>
              <w:right w:val="single" w:sz="6" w:space="0" w:color="auto"/>
            </w:tcBorders>
          </w:tcPr>
          <w:p w:rsidR="003C05CC" w:rsidRPr="00EE6110" w:rsidRDefault="003C05CC" w:rsidP="00546E91">
            <w:pPr>
              <w:suppressAutoHyphens/>
              <w:rPr>
                <w:i/>
                <w:iCs/>
                <w:szCs w:val="24"/>
              </w:rPr>
            </w:pPr>
            <w:r w:rsidRPr="00EE6110">
              <w:rPr>
                <w:i/>
                <w:iCs/>
                <w:szCs w:val="24"/>
              </w:rPr>
              <w:t>[insert number of the Service]</w:t>
            </w:r>
          </w:p>
        </w:tc>
        <w:tc>
          <w:tcPr>
            <w:tcW w:w="3690" w:type="dxa"/>
            <w:gridSpan w:val="2"/>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jc w:val="center"/>
              <w:rPr>
                <w:i/>
                <w:iCs/>
                <w:szCs w:val="24"/>
              </w:rPr>
            </w:pPr>
            <w:r w:rsidRPr="00EE6110">
              <w:rPr>
                <w:i/>
                <w:iCs/>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rPr>
                <w:i/>
                <w:iCs/>
                <w:szCs w:val="24"/>
              </w:rPr>
            </w:pPr>
            <w:r w:rsidRPr="00EE6110">
              <w:rPr>
                <w:i/>
                <w:iCs/>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rPr>
                <w:i/>
                <w:iCs/>
                <w:szCs w:val="24"/>
              </w:rPr>
            </w:pPr>
            <w:r w:rsidRPr="00EE6110">
              <w:rPr>
                <w:i/>
                <w:iCs/>
                <w:szCs w:val="24"/>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rPr>
                <w:i/>
                <w:iCs/>
                <w:szCs w:val="24"/>
              </w:rPr>
            </w:pPr>
            <w:r w:rsidRPr="00EE6110">
              <w:rPr>
                <w:i/>
                <w:iCs/>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rPr>
                <w:i/>
                <w:iCs/>
                <w:szCs w:val="24"/>
              </w:rPr>
            </w:pPr>
            <w:r w:rsidRPr="00EE6110">
              <w:rPr>
                <w:i/>
                <w:iCs/>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3C05CC" w:rsidRPr="00EE6110" w:rsidRDefault="003C05CC" w:rsidP="00546E91">
            <w:pPr>
              <w:suppressAutoHyphens/>
              <w:rPr>
                <w:i/>
                <w:iCs/>
                <w:szCs w:val="24"/>
              </w:rPr>
            </w:pPr>
            <w:r w:rsidRPr="00EE6110">
              <w:rPr>
                <w:i/>
                <w:iCs/>
                <w:szCs w:val="24"/>
              </w:rPr>
              <w:t>[insert total price per item]</w:t>
            </w:r>
          </w:p>
        </w:tc>
      </w:tr>
      <w:tr w:rsidR="003C05CC" w:rsidRPr="00EE6110" w:rsidTr="00546E91">
        <w:trPr>
          <w:cantSplit/>
          <w:trHeight w:val="390"/>
        </w:trPr>
        <w:tc>
          <w:tcPr>
            <w:tcW w:w="810" w:type="dxa"/>
            <w:tcBorders>
              <w:top w:val="single" w:sz="6" w:space="0" w:color="auto"/>
              <w:left w:val="doub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3C05CC" w:rsidRPr="00EE6110" w:rsidRDefault="003C05CC" w:rsidP="00546E91">
            <w:pPr>
              <w:suppressAutoHyphens/>
              <w:spacing w:before="60" w:after="60"/>
              <w:rPr>
                <w:szCs w:val="24"/>
              </w:rPr>
            </w:pPr>
          </w:p>
        </w:tc>
      </w:tr>
      <w:tr w:rsidR="003C05CC" w:rsidRPr="00EE6110" w:rsidTr="00546E91">
        <w:trPr>
          <w:cantSplit/>
          <w:trHeight w:val="390"/>
        </w:trPr>
        <w:tc>
          <w:tcPr>
            <w:tcW w:w="810" w:type="dxa"/>
            <w:tcBorders>
              <w:top w:val="single" w:sz="6" w:space="0" w:color="auto"/>
              <w:left w:val="doub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3C05CC" w:rsidRPr="00EE6110" w:rsidRDefault="003C05CC" w:rsidP="00546E91">
            <w:pPr>
              <w:suppressAutoHyphens/>
              <w:spacing w:before="60" w:after="60"/>
              <w:rPr>
                <w:szCs w:val="24"/>
              </w:rPr>
            </w:pPr>
          </w:p>
        </w:tc>
      </w:tr>
      <w:tr w:rsidR="003C05CC" w:rsidRPr="00EE6110" w:rsidTr="00546E91">
        <w:trPr>
          <w:cantSplit/>
          <w:trHeight w:val="390"/>
        </w:trPr>
        <w:tc>
          <w:tcPr>
            <w:tcW w:w="810" w:type="dxa"/>
            <w:tcBorders>
              <w:top w:val="single" w:sz="6" w:space="0" w:color="auto"/>
              <w:left w:val="doub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3C05CC" w:rsidRPr="00EE6110" w:rsidRDefault="003C05CC" w:rsidP="00546E91">
            <w:pPr>
              <w:suppressAutoHyphens/>
              <w:spacing w:before="60" w:after="60"/>
              <w:rPr>
                <w:szCs w:val="24"/>
              </w:rPr>
            </w:pPr>
          </w:p>
        </w:tc>
      </w:tr>
      <w:tr w:rsidR="003C05CC" w:rsidRPr="00EE6110" w:rsidTr="00546E91">
        <w:trPr>
          <w:cantSplit/>
          <w:trHeight w:val="390"/>
        </w:trPr>
        <w:tc>
          <w:tcPr>
            <w:tcW w:w="810" w:type="dxa"/>
            <w:tcBorders>
              <w:top w:val="single" w:sz="6" w:space="0" w:color="auto"/>
              <w:left w:val="doub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pStyle w:val="CommentText"/>
              <w:suppressAutoHyphens/>
              <w:spacing w:before="60" w:after="60"/>
              <w:rPr>
                <w:sz w:val="24"/>
                <w:szCs w:val="24"/>
              </w:rPr>
            </w:pPr>
          </w:p>
        </w:tc>
        <w:tc>
          <w:tcPr>
            <w:tcW w:w="1530" w:type="dxa"/>
            <w:tcBorders>
              <w:top w:val="single" w:sz="6" w:space="0" w:color="auto"/>
              <w:left w:val="single" w:sz="6" w:space="0" w:color="auto"/>
              <w:bottom w:val="single" w:sz="6" w:space="0" w:color="auto"/>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3C05CC" w:rsidRPr="00EE6110" w:rsidRDefault="003C05CC" w:rsidP="00546E91">
            <w:pPr>
              <w:suppressAutoHyphens/>
              <w:spacing w:before="60" w:after="60"/>
              <w:rPr>
                <w:szCs w:val="24"/>
              </w:rPr>
            </w:pPr>
          </w:p>
        </w:tc>
      </w:tr>
      <w:tr w:rsidR="003C05CC" w:rsidRPr="00EE6110" w:rsidTr="00546E91">
        <w:trPr>
          <w:cantSplit/>
          <w:trHeight w:val="390"/>
        </w:trPr>
        <w:tc>
          <w:tcPr>
            <w:tcW w:w="810" w:type="dxa"/>
            <w:tcBorders>
              <w:top w:val="single" w:sz="6" w:space="0" w:color="auto"/>
              <w:left w:val="doub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3690" w:type="dxa"/>
            <w:gridSpan w:val="2"/>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17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306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3C05CC" w:rsidRPr="00EE6110" w:rsidRDefault="003C05CC" w:rsidP="00546E91">
            <w:pPr>
              <w:suppressAutoHyphens/>
              <w:spacing w:before="60" w:after="60"/>
              <w:rPr>
                <w:szCs w:val="24"/>
              </w:rPr>
            </w:pPr>
          </w:p>
        </w:tc>
        <w:tc>
          <w:tcPr>
            <w:tcW w:w="1710" w:type="dxa"/>
            <w:tcBorders>
              <w:top w:val="single" w:sz="6" w:space="0" w:color="auto"/>
              <w:left w:val="single" w:sz="6" w:space="0" w:color="auto"/>
              <w:bottom w:val="nil"/>
              <w:right w:val="double" w:sz="6" w:space="0" w:color="auto"/>
            </w:tcBorders>
          </w:tcPr>
          <w:p w:rsidR="003C05CC" w:rsidRPr="00EE6110" w:rsidRDefault="003C05CC" w:rsidP="00546E91">
            <w:pPr>
              <w:suppressAutoHyphens/>
              <w:spacing w:before="60" w:after="60"/>
              <w:rPr>
                <w:szCs w:val="24"/>
              </w:rPr>
            </w:pPr>
          </w:p>
        </w:tc>
      </w:tr>
      <w:tr w:rsidR="003C05CC" w:rsidRPr="00EE6110" w:rsidTr="00546E91">
        <w:trPr>
          <w:cantSplit/>
          <w:trHeight w:val="333"/>
        </w:trPr>
        <w:tc>
          <w:tcPr>
            <w:tcW w:w="7380" w:type="dxa"/>
            <w:gridSpan w:val="5"/>
            <w:tcBorders>
              <w:top w:val="double" w:sz="6" w:space="0" w:color="auto"/>
              <w:left w:val="nil"/>
              <w:bottom w:val="nil"/>
              <w:right w:val="double" w:sz="6" w:space="0" w:color="auto"/>
            </w:tcBorders>
          </w:tcPr>
          <w:p w:rsidR="003C05CC" w:rsidRPr="00EE6110" w:rsidRDefault="003C05CC" w:rsidP="00546E91">
            <w:pPr>
              <w:suppressAutoHyphens/>
              <w:rPr>
                <w:szCs w:val="24"/>
              </w:rPr>
            </w:pPr>
          </w:p>
        </w:tc>
        <w:tc>
          <w:tcPr>
            <w:tcW w:w="4590" w:type="dxa"/>
            <w:gridSpan w:val="2"/>
            <w:tcBorders>
              <w:top w:val="double" w:sz="6" w:space="0" w:color="auto"/>
              <w:left w:val="double" w:sz="6" w:space="0" w:color="auto"/>
              <w:bottom w:val="double" w:sz="6" w:space="0" w:color="auto"/>
              <w:right w:val="double" w:sz="6" w:space="0" w:color="auto"/>
            </w:tcBorders>
          </w:tcPr>
          <w:p w:rsidR="003C05CC" w:rsidRPr="00EE6110" w:rsidRDefault="003C05CC" w:rsidP="00546E91">
            <w:pPr>
              <w:suppressAutoHyphens/>
              <w:spacing w:before="60" w:after="60"/>
              <w:rPr>
                <w:szCs w:val="24"/>
              </w:rPr>
            </w:pPr>
            <w:r w:rsidRPr="00EE6110">
              <w:rPr>
                <w:szCs w:val="24"/>
              </w:rPr>
              <w:t>Total Bid Price</w:t>
            </w:r>
          </w:p>
        </w:tc>
        <w:tc>
          <w:tcPr>
            <w:tcW w:w="1710" w:type="dxa"/>
            <w:tcBorders>
              <w:top w:val="double" w:sz="6" w:space="0" w:color="auto"/>
              <w:left w:val="double" w:sz="6" w:space="0" w:color="auto"/>
              <w:bottom w:val="double" w:sz="6" w:space="0" w:color="auto"/>
              <w:right w:val="double" w:sz="6" w:space="0" w:color="auto"/>
            </w:tcBorders>
          </w:tcPr>
          <w:p w:rsidR="003C05CC" w:rsidRPr="00EE6110" w:rsidRDefault="003C05CC" w:rsidP="00546E91">
            <w:pPr>
              <w:suppressAutoHyphens/>
              <w:spacing w:before="60" w:after="60"/>
              <w:rPr>
                <w:szCs w:val="24"/>
              </w:rPr>
            </w:pPr>
          </w:p>
        </w:tc>
      </w:tr>
      <w:tr w:rsidR="003C05CC" w:rsidRPr="00EE6110" w:rsidTr="00546E91">
        <w:trPr>
          <w:cantSplit/>
          <w:trHeight w:hRule="exact" w:val="495"/>
        </w:trPr>
        <w:tc>
          <w:tcPr>
            <w:tcW w:w="13680" w:type="dxa"/>
            <w:gridSpan w:val="8"/>
            <w:tcBorders>
              <w:top w:val="nil"/>
              <w:left w:val="nil"/>
              <w:bottom w:val="nil"/>
              <w:right w:val="nil"/>
            </w:tcBorders>
          </w:tcPr>
          <w:p w:rsidR="003C05CC" w:rsidRPr="00EE6110" w:rsidRDefault="003C05CC" w:rsidP="00546E91">
            <w:pPr>
              <w:suppressAutoHyphens/>
              <w:spacing w:before="100"/>
              <w:rPr>
                <w:szCs w:val="24"/>
              </w:rPr>
            </w:pPr>
            <w:r w:rsidRPr="00EE6110">
              <w:rPr>
                <w:szCs w:val="24"/>
              </w:rPr>
              <w:t xml:space="preserve">Name of Bidder  </w:t>
            </w:r>
            <w:r w:rsidRPr="00EE6110">
              <w:rPr>
                <w:i/>
                <w:iCs/>
                <w:szCs w:val="24"/>
              </w:rPr>
              <w:t xml:space="preserve">[insert complete name of Bidder]  </w:t>
            </w:r>
            <w:r w:rsidRPr="00EE6110">
              <w:rPr>
                <w:szCs w:val="24"/>
              </w:rPr>
              <w:t xml:space="preserve">Signature of Bidder </w:t>
            </w:r>
            <w:r w:rsidRPr="00EE6110">
              <w:rPr>
                <w:i/>
                <w:iCs/>
                <w:szCs w:val="24"/>
              </w:rPr>
              <w:t xml:space="preserve">[signature of person signing the Bid]  </w:t>
            </w:r>
            <w:r w:rsidRPr="00EE6110">
              <w:rPr>
                <w:szCs w:val="24"/>
              </w:rPr>
              <w:t xml:space="preserve">Date </w:t>
            </w:r>
            <w:r w:rsidRPr="00EE6110">
              <w:rPr>
                <w:i/>
                <w:iCs/>
                <w:szCs w:val="24"/>
              </w:rPr>
              <w:t>[insert date]</w:t>
            </w:r>
          </w:p>
        </w:tc>
      </w:tr>
    </w:tbl>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3C05CC" w:rsidRPr="00EE6110" w:rsidSect="00EE0B36">
          <w:pgSz w:w="15840" w:h="12240" w:orient="landscape" w:code="1"/>
          <w:pgMar w:top="1440" w:right="1440" w:bottom="1797" w:left="1440" w:header="720" w:footer="720" w:gutter="0"/>
          <w:paperSrc w:first="7" w:other="7"/>
          <w:cols w:space="720"/>
          <w:titlePg/>
        </w:sectPr>
      </w:pPr>
    </w:p>
    <w:p w:rsidR="003C05CC" w:rsidRPr="0095711E" w:rsidRDefault="003C05CC" w:rsidP="003C05CC">
      <w:pPr>
        <w:pStyle w:val="Heading5"/>
        <w:rPr>
          <w:rStyle w:val="Strong"/>
        </w:rPr>
      </w:pPr>
      <w:bookmarkStart w:id="377" w:name="_Toc197225168"/>
      <w:r w:rsidRPr="0095711E">
        <w:rPr>
          <w:rStyle w:val="Strong"/>
        </w:rPr>
        <w:lastRenderedPageBreak/>
        <w:t>Bid Security (Bank Guarantee)</w:t>
      </w:r>
      <w:bookmarkEnd w:id="377"/>
      <w:r w:rsidRPr="0095711E">
        <w:rPr>
          <w:rStyle w:val="Strong"/>
        </w:rPr>
        <w:t xml:space="preserve"> </w:t>
      </w:r>
    </w:p>
    <w:p w:rsidR="003C05CC" w:rsidRPr="00EE6110" w:rsidRDefault="003C05CC" w:rsidP="003C05CC">
      <w:pPr>
        <w:jc w:val="center"/>
        <w:rPr>
          <w:szCs w:val="24"/>
        </w:rPr>
      </w:pPr>
    </w:p>
    <w:p w:rsidR="003C05CC" w:rsidRPr="00EE6110" w:rsidRDefault="003C05CC" w:rsidP="003C05CC">
      <w:pPr>
        <w:rPr>
          <w:i/>
          <w:iCs/>
          <w:szCs w:val="24"/>
        </w:rPr>
      </w:pPr>
      <w:r w:rsidRPr="00EE6110">
        <w:rPr>
          <w:i/>
          <w:iCs/>
          <w:szCs w:val="24"/>
        </w:rPr>
        <w:t>[The Bank shall fill in this Bank Guarantee Form in accordance with the instructions indicated.]</w:t>
      </w:r>
    </w:p>
    <w:p w:rsidR="003C05CC" w:rsidRPr="00EE6110" w:rsidRDefault="003C05CC" w:rsidP="003C05CC">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3C05CC" w:rsidRPr="00EE6110" w:rsidRDefault="003C05CC" w:rsidP="003C05CC">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3C05CC" w:rsidRPr="00EE6110" w:rsidRDefault="003C05CC" w:rsidP="003C05CC">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3C05CC" w:rsidRPr="00EE6110" w:rsidRDefault="003C05CC" w:rsidP="003C05CC">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3C05CC" w:rsidRPr="00EE6110" w:rsidRDefault="003C05CC" w:rsidP="003C05CC">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3C05CC" w:rsidRPr="00EE6110" w:rsidRDefault="003C05CC" w:rsidP="003C05CC">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Furthermore, we understand that, according to your conditions, Bids must be supported by a Bid Guarantee.</w:t>
      </w:r>
    </w:p>
    <w:p w:rsidR="003C05CC" w:rsidRPr="00EE6110" w:rsidRDefault="003C05CC" w:rsidP="003C05CC">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3C05CC" w:rsidRPr="00EE6110" w:rsidRDefault="003C05CC" w:rsidP="003C05CC">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3C05CC" w:rsidRPr="00EE6110" w:rsidRDefault="003C05CC" w:rsidP="003C05CC">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3C05CC" w:rsidRPr="00EE6110" w:rsidRDefault="003C05CC" w:rsidP="003C05CC">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3C05CC" w:rsidRPr="0089771D" w:rsidRDefault="003C05CC" w:rsidP="003C05CC">
      <w:pPr>
        <w:pStyle w:val="NormalWeb"/>
        <w:spacing w:before="0" w:beforeAutospacing="0" w:after="0" w:afterAutospacing="0"/>
        <w:jc w:val="both"/>
        <w:rPr>
          <w:rFonts w:ascii="Times New Roman" w:hAnsi="Times New Roman" w:cs="Times New Roman"/>
          <w:sz w:val="18"/>
        </w:rPr>
      </w:pPr>
    </w:p>
    <w:p w:rsidR="003C05CC" w:rsidRPr="00EE6110" w:rsidRDefault="003C05CC" w:rsidP="003C05CC">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guarantee must be received by us at this office on or before that date.</w:t>
      </w:r>
    </w:p>
    <w:p w:rsidR="003C05CC" w:rsidRPr="00EE6110" w:rsidRDefault="003C05CC" w:rsidP="003C05CC">
      <w:pPr>
        <w:pStyle w:val="NormalWeb"/>
        <w:spacing w:before="0" w:beforeAutospacing="0" w:after="0" w:afterAutospacing="0"/>
        <w:jc w:val="both"/>
        <w:rPr>
          <w:rFonts w:ascii="Times New Roman" w:hAnsi="Times New Roman" w:cs="Times New Roman"/>
        </w:rPr>
      </w:pPr>
    </w:p>
    <w:p w:rsidR="003C05CC" w:rsidRPr="00EE6110" w:rsidRDefault="003C05CC" w:rsidP="003C05CC">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3C05CC" w:rsidRPr="00EE6110" w:rsidRDefault="003C05CC" w:rsidP="003C05CC">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3C05CC" w:rsidRPr="00EE6110" w:rsidRDefault="003C05CC" w:rsidP="003C05CC">
      <w:pPr>
        <w:rPr>
          <w:rFonts w:eastAsia="Arial Unicode MS"/>
          <w:szCs w:val="24"/>
        </w:rPr>
        <w:sectPr w:rsidR="003C05CC" w:rsidRPr="00EE6110" w:rsidSect="000E25DC">
          <w:headerReference w:type="first" r:id="rId22"/>
          <w:type w:val="oddPage"/>
          <w:pgSz w:w="12240" w:h="15840" w:code="1"/>
          <w:pgMar w:top="1440" w:right="1440" w:bottom="1440" w:left="1800" w:header="720" w:footer="720" w:gutter="0"/>
          <w:paperSrc w:first="19532" w:other="19532"/>
          <w:cols w:space="720"/>
          <w:titlePg/>
        </w:sectPr>
      </w:pPr>
    </w:p>
    <w:p w:rsidR="003C05CC" w:rsidRPr="00EE6110" w:rsidRDefault="003C05CC" w:rsidP="003C05CC">
      <w:pPr>
        <w:pStyle w:val="Heading5"/>
      </w:pPr>
      <w:bookmarkStart w:id="378" w:name="_Toc197225169"/>
      <w:r w:rsidRPr="00EE6110">
        <w:lastRenderedPageBreak/>
        <w:t>Manufacturer’s Authorization</w:t>
      </w:r>
      <w:bookmarkEnd w:id="378"/>
      <w:r w:rsidRPr="00EE6110">
        <w:t xml:space="preserve"> </w:t>
      </w:r>
    </w:p>
    <w:p w:rsidR="003C05CC" w:rsidRPr="00EE6110" w:rsidRDefault="003C05CC" w:rsidP="003C05CC">
      <w:pPr>
        <w:rPr>
          <w:i/>
          <w:iCs/>
          <w:szCs w:val="24"/>
        </w:rPr>
      </w:pPr>
      <w:r w:rsidRPr="00EE6110">
        <w:rPr>
          <w:i/>
          <w:iCs/>
          <w:szCs w:val="24"/>
        </w:rPr>
        <w:t>[The Bidder shall require the Manufacturer to fill in this Form in accordance with the instructions indicated. This</w:t>
      </w:r>
      <w:r w:rsidRPr="00EE6110">
        <w:rPr>
          <w:szCs w:val="24"/>
        </w:rPr>
        <w:t xml:space="preserve"> </w:t>
      </w:r>
      <w:r w:rsidRPr="00EE6110">
        <w:rPr>
          <w:i/>
          <w:iCs/>
          <w:szCs w:val="24"/>
        </w:rPr>
        <w:t xml:space="preserve">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3C05CC" w:rsidRPr="00EE6110" w:rsidRDefault="003C05CC" w:rsidP="003C05CC">
      <w:pPr>
        <w:rPr>
          <w:rFonts w:eastAsia="Arial Unicode MS"/>
          <w:szCs w:val="24"/>
        </w:rPr>
      </w:pPr>
    </w:p>
    <w:p w:rsidR="003C05CC" w:rsidRPr="00EE6110" w:rsidRDefault="003C05CC" w:rsidP="003C05CC">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Pr="00EE6110">
        <w:rPr>
          <w:rFonts w:eastAsia="Arial Unicode MS"/>
          <w:i/>
          <w:szCs w:val="24"/>
          <w:u w:val="single"/>
        </w:rPr>
        <w:t>[insert date of Bid Submission]</w:t>
      </w:r>
    </w:p>
    <w:p w:rsidR="003C05CC" w:rsidRPr="00EE6110" w:rsidRDefault="003C05CC" w:rsidP="003C05CC">
      <w:pPr>
        <w:tabs>
          <w:tab w:val="right" w:pos="9000"/>
        </w:tabs>
        <w:jc w:val="right"/>
        <w:rPr>
          <w:rFonts w:eastAsia="Arial Unicode MS"/>
          <w:szCs w:val="24"/>
        </w:rPr>
      </w:pPr>
    </w:p>
    <w:p w:rsidR="003C05CC" w:rsidRPr="00EE6110" w:rsidRDefault="003C05CC" w:rsidP="003C05CC">
      <w:pPr>
        <w:tabs>
          <w:tab w:val="right" w:pos="9000"/>
        </w:tabs>
        <w:jc w:val="right"/>
        <w:rPr>
          <w:rFonts w:eastAsia="Arial Unicode MS"/>
          <w:szCs w:val="24"/>
          <w:u w:val="single"/>
        </w:rPr>
      </w:pPr>
      <w:r w:rsidRPr="00EE6110">
        <w:rPr>
          <w:rFonts w:eastAsia="Arial Unicode MS"/>
          <w:szCs w:val="24"/>
        </w:rPr>
        <w:t xml:space="preserve">Invitation for Bid No.: </w:t>
      </w:r>
      <w:r w:rsidRPr="00EE6110">
        <w:rPr>
          <w:rFonts w:eastAsia="Arial Unicode MS"/>
          <w:i/>
          <w:szCs w:val="24"/>
          <w:u w:val="single"/>
        </w:rPr>
        <w:t>[insert IFB number]</w:t>
      </w:r>
    </w:p>
    <w:p w:rsidR="003C05CC" w:rsidRPr="00EE6110" w:rsidRDefault="003C05CC" w:rsidP="003C05CC">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w:t>
      </w:r>
      <w:r w:rsidRPr="00EE6110">
        <w:rPr>
          <w:b/>
          <w:szCs w:val="24"/>
        </w:rPr>
        <w:t xml:space="preserve"> </w:t>
      </w:r>
      <w:r w:rsidRPr="00EE6110">
        <w:rPr>
          <w:i/>
          <w:szCs w:val="24"/>
        </w:rPr>
        <w:t>alternative]</w:t>
      </w:r>
    </w:p>
    <w:p w:rsidR="003C05CC" w:rsidRPr="00EE6110" w:rsidRDefault="003C05CC" w:rsidP="003C05CC">
      <w:pPr>
        <w:tabs>
          <w:tab w:val="right" w:pos="9000"/>
        </w:tabs>
        <w:rPr>
          <w:rFonts w:eastAsia="Arial Unicode MS"/>
          <w:szCs w:val="24"/>
        </w:rPr>
      </w:pPr>
    </w:p>
    <w:p w:rsidR="003C05CC" w:rsidRPr="00EE6110" w:rsidRDefault="003C05CC" w:rsidP="003C05CC">
      <w:pPr>
        <w:tabs>
          <w:tab w:val="right" w:pos="9000"/>
        </w:tabs>
        <w:rPr>
          <w:rFonts w:eastAsia="Arial Unicode MS"/>
          <w:szCs w:val="24"/>
        </w:rPr>
      </w:pPr>
      <w:r w:rsidRPr="00EE6110">
        <w:rPr>
          <w:rFonts w:eastAsia="Arial Unicode MS"/>
          <w:szCs w:val="24"/>
        </w:rPr>
        <w:t xml:space="preserve">To: </w:t>
      </w:r>
      <w:r w:rsidRPr="00EE6110">
        <w:rPr>
          <w:rFonts w:eastAsia="Arial Unicode MS"/>
          <w:i/>
          <w:szCs w:val="24"/>
        </w:rPr>
        <w:t>[insert complete name of the Purchaser]</w:t>
      </w:r>
    </w:p>
    <w:p w:rsidR="003C05CC" w:rsidRPr="00EE6110" w:rsidRDefault="003C05CC" w:rsidP="003C05CC">
      <w:pPr>
        <w:tabs>
          <w:tab w:val="right" w:pos="9000"/>
        </w:tabs>
        <w:rPr>
          <w:rFonts w:eastAsia="Arial Unicode MS"/>
          <w:i/>
          <w:szCs w:val="24"/>
        </w:rPr>
      </w:pPr>
    </w:p>
    <w:p w:rsidR="003C05CC" w:rsidRPr="00EE6110" w:rsidRDefault="003C05CC" w:rsidP="003C05CC">
      <w:pPr>
        <w:rPr>
          <w:rFonts w:eastAsia="Arial Unicode MS"/>
          <w:szCs w:val="24"/>
        </w:rPr>
      </w:pPr>
      <w:r w:rsidRPr="00EE6110">
        <w:rPr>
          <w:rFonts w:eastAsia="Arial Unicode MS"/>
          <w:szCs w:val="24"/>
        </w:rPr>
        <w:t>WHEREAS</w:t>
      </w: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r w:rsidRPr="00EE6110">
        <w:rPr>
          <w:rFonts w:eastAsia="Arial Unicode MS"/>
          <w:szCs w:val="24"/>
        </w:rPr>
        <w:t xml:space="preserve">We </w:t>
      </w:r>
      <w:r w:rsidRPr="00EE6110">
        <w:rPr>
          <w:rFonts w:eastAsia="Arial Unicode MS"/>
          <w:i/>
          <w:szCs w:val="24"/>
        </w:rPr>
        <w:t>[insert complete name of the Manufacturer]</w:t>
      </w:r>
      <w:r w:rsidRPr="00EE6110">
        <w:rPr>
          <w:rFonts w:eastAsia="Arial Unicode MS"/>
          <w:szCs w:val="24"/>
        </w:rPr>
        <w:t>, who are official manufacturers of</w:t>
      </w:r>
      <w:r w:rsidRPr="00EE6110">
        <w:rPr>
          <w:rFonts w:eastAsia="Arial Unicode MS"/>
          <w:i/>
          <w:szCs w:val="24"/>
        </w:rPr>
        <w:t xml:space="preserve"> [insert type of Goods manufactured]</w:t>
      </w:r>
      <w:r w:rsidRPr="00EE6110">
        <w:rPr>
          <w:rFonts w:eastAsia="Arial Unicode MS"/>
          <w:szCs w:val="24"/>
        </w:rPr>
        <w:t xml:space="preserve">, having factories at </w:t>
      </w:r>
      <w:r w:rsidRPr="00EE6110">
        <w:rPr>
          <w:rFonts w:eastAsia="Arial Unicode MS"/>
          <w:i/>
          <w:szCs w:val="24"/>
        </w:rPr>
        <w:t>[insert full address(es) of the Manufacturer’s factory/ies]</w:t>
      </w:r>
      <w:r w:rsidRPr="00EE6110">
        <w:rPr>
          <w:rFonts w:eastAsia="Arial Unicode MS"/>
          <w:szCs w:val="24"/>
        </w:rPr>
        <w:t xml:space="preserve">, do hereby authorize </w:t>
      </w:r>
      <w:r w:rsidRPr="00EE6110">
        <w:rPr>
          <w:rFonts w:eastAsia="Arial Unicode MS"/>
          <w:i/>
          <w:szCs w:val="24"/>
        </w:rPr>
        <w:t>[insert complete name of Bidder]</w:t>
      </w:r>
      <w:r w:rsidRPr="00EE6110">
        <w:rPr>
          <w:rFonts w:eastAsia="Arial Unicode MS"/>
          <w:szCs w:val="24"/>
        </w:rPr>
        <w:t xml:space="preserve"> to submit a Bid in relation to the Invitation for Bids indicated above, the purpose of which is to provide the following Goods, manufactured by us, namely</w:t>
      </w:r>
      <w:r w:rsidRPr="00EE6110">
        <w:rPr>
          <w:rFonts w:eastAsia="Arial Unicode MS"/>
          <w:i/>
          <w:szCs w:val="24"/>
        </w:rPr>
        <w:t xml:space="preserve"> [insert name and/or brief description of the Goods],</w:t>
      </w:r>
      <w:r w:rsidRPr="00EE6110">
        <w:rPr>
          <w:rFonts w:eastAsia="Arial Unicode MS"/>
          <w:szCs w:val="24"/>
        </w:rPr>
        <w:t xml:space="preserve"> and subsequently to negotiate and sign the Contract.</w:t>
      </w: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We hereby extend our full guarantee and warranty in accordance with Clause 29 of the General Conditions of Contract, with respect to the Goods offered by the above firm.</w:t>
      </w:r>
    </w:p>
    <w:p w:rsidR="003C05CC" w:rsidRPr="00EE6110" w:rsidRDefault="003C05CC" w:rsidP="003C05CC">
      <w:pPr>
        <w:tabs>
          <w:tab w:val="left" w:pos="1188"/>
          <w:tab w:val="left" w:pos="2394"/>
          <w:tab w:val="left" w:pos="4209"/>
          <w:tab w:val="left" w:pos="5238"/>
          <w:tab w:val="left" w:pos="7632"/>
          <w:tab w:val="left" w:pos="7868"/>
          <w:tab w:val="left" w:pos="9468"/>
        </w:tabs>
        <w:jc w:val="left"/>
        <w:rPr>
          <w:rFonts w:eastAsia="Arial Unicode MS"/>
          <w:szCs w:val="24"/>
        </w:rPr>
      </w:pPr>
    </w:p>
    <w:p w:rsidR="003C05CC" w:rsidRPr="00EE6110" w:rsidRDefault="003C05CC" w:rsidP="003C05CC">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3C05CC" w:rsidRPr="00EE6110" w:rsidRDefault="003C05CC" w:rsidP="003C05CC">
      <w:pPr>
        <w:tabs>
          <w:tab w:val="left" w:pos="1188"/>
          <w:tab w:val="left" w:pos="2394"/>
          <w:tab w:val="left" w:pos="4209"/>
          <w:tab w:val="left" w:pos="5238"/>
          <w:tab w:val="left" w:pos="7632"/>
          <w:tab w:val="left" w:pos="7868"/>
          <w:tab w:val="left" w:pos="9468"/>
        </w:tabs>
        <w:jc w:val="left"/>
        <w:rPr>
          <w:rFonts w:eastAsia="Arial Unicode MS"/>
          <w:szCs w:val="24"/>
        </w:rPr>
      </w:pPr>
    </w:p>
    <w:p w:rsidR="003C05CC" w:rsidRPr="00EE6110" w:rsidRDefault="003C05CC" w:rsidP="003C05CC">
      <w:pPr>
        <w:tabs>
          <w:tab w:val="right" w:pos="4140"/>
          <w:tab w:val="left" w:pos="4500"/>
          <w:tab w:val="right" w:pos="9000"/>
        </w:tabs>
        <w:jc w:val="left"/>
        <w:rPr>
          <w:rFonts w:eastAsia="Arial Unicode MS"/>
          <w:szCs w:val="24"/>
        </w:rPr>
      </w:pPr>
      <w:r w:rsidRPr="00EE6110">
        <w:rPr>
          <w:rFonts w:eastAsia="Arial Unicode MS"/>
          <w:szCs w:val="24"/>
        </w:rPr>
        <w:t xml:space="preserve">Name: </w:t>
      </w:r>
      <w:r w:rsidRPr="00EE6110">
        <w:rPr>
          <w:rFonts w:eastAsia="Arial Unicode MS"/>
          <w:i/>
          <w:szCs w:val="24"/>
          <w:u w:val="single"/>
        </w:rPr>
        <w:t>[insert complete name(s) of the authorized representative(s) of the Manufacturer]</w:t>
      </w:r>
    </w:p>
    <w:p w:rsidR="003C05CC" w:rsidRPr="00EE6110" w:rsidRDefault="003C05CC" w:rsidP="003C05CC">
      <w:pPr>
        <w:tabs>
          <w:tab w:val="right" w:pos="4140"/>
          <w:tab w:val="left" w:pos="4500"/>
          <w:tab w:val="right" w:pos="9000"/>
        </w:tabs>
        <w:jc w:val="left"/>
        <w:rPr>
          <w:rFonts w:eastAsia="Arial Unicode MS"/>
          <w:szCs w:val="24"/>
        </w:rPr>
      </w:pPr>
    </w:p>
    <w:p w:rsidR="003C05CC" w:rsidRPr="00EE6110" w:rsidRDefault="003C05CC" w:rsidP="003C05CC">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3C05CC" w:rsidRPr="00EE6110" w:rsidRDefault="003C05CC" w:rsidP="003C05CC">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3C05CC" w:rsidRPr="00EE6110" w:rsidRDefault="003C05CC" w:rsidP="003C05CC">
      <w:pPr>
        <w:tabs>
          <w:tab w:val="left" w:pos="5238"/>
          <w:tab w:val="left" w:pos="5474"/>
          <w:tab w:val="left" w:pos="9468"/>
        </w:tabs>
        <w:jc w:val="left"/>
        <w:rPr>
          <w:rFonts w:eastAsia="Arial Unicode MS"/>
          <w:szCs w:val="24"/>
        </w:rPr>
      </w:pPr>
      <w:r w:rsidRPr="00EE6110">
        <w:rPr>
          <w:rFonts w:eastAsia="Arial Unicode MS"/>
          <w:szCs w:val="24"/>
        </w:rPr>
        <w:t xml:space="preserve">Duly authorized to sign this Authorization for and on behalf of </w:t>
      </w:r>
      <w:r w:rsidRPr="00EE6110">
        <w:rPr>
          <w:rFonts w:eastAsia="Arial Unicode MS"/>
          <w:i/>
          <w:szCs w:val="24"/>
        </w:rPr>
        <w:t>[insert complete name of the Bidder]</w:t>
      </w:r>
    </w:p>
    <w:p w:rsidR="003C05CC" w:rsidRPr="00EE6110" w:rsidRDefault="003C05CC" w:rsidP="003C05CC">
      <w:pPr>
        <w:tabs>
          <w:tab w:val="left" w:pos="5238"/>
          <w:tab w:val="left" w:pos="5474"/>
          <w:tab w:val="left" w:pos="9468"/>
        </w:tabs>
        <w:jc w:val="left"/>
        <w:rPr>
          <w:rFonts w:eastAsia="Arial Unicode MS"/>
          <w:szCs w:val="24"/>
        </w:rPr>
      </w:pP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the </w:t>
      </w:r>
      <w:r w:rsidRPr="00EE6110">
        <w:rPr>
          <w:rFonts w:eastAsia="Arial Unicode MS"/>
          <w:i/>
          <w:szCs w:val="24"/>
        </w:rPr>
        <w:t xml:space="preserve">[insert number] </w:t>
      </w:r>
      <w:r w:rsidRPr="00EE6110">
        <w:rPr>
          <w:rFonts w:eastAsia="Arial Unicode MS"/>
          <w:szCs w:val="24"/>
        </w:rPr>
        <w:t xml:space="preserve">day of </w:t>
      </w:r>
      <w:r w:rsidRPr="00EE6110">
        <w:rPr>
          <w:rFonts w:eastAsia="Arial Unicode MS"/>
          <w:i/>
          <w:szCs w:val="24"/>
        </w:rPr>
        <w:t>[insert month], [insert year]</w:t>
      </w:r>
      <w:r w:rsidRPr="00EE6110">
        <w:rPr>
          <w:rFonts w:eastAsia="Arial Unicode MS"/>
          <w:szCs w:val="24"/>
        </w:rPr>
        <w:t>.</w:t>
      </w:r>
    </w:p>
    <w:p w:rsidR="003C05CC" w:rsidRPr="00EE6110" w:rsidRDefault="003C05CC" w:rsidP="003C05C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C05CC" w:rsidRDefault="003C05CC" w:rsidP="003C05CC">
      <w:pPr>
        <w:rPr>
          <w:rFonts w:eastAsia="Arial Unicode MS"/>
          <w:szCs w:val="24"/>
        </w:rPr>
        <w:sectPr w:rsidR="003C05CC" w:rsidSect="000E25DC">
          <w:headerReference w:type="default" r:id="rId23"/>
          <w:headerReference w:type="first" r:id="rId24"/>
          <w:pgSz w:w="12240" w:h="15840" w:code="1"/>
          <w:pgMar w:top="1440" w:right="1440" w:bottom="1440" w:left="1800" w:header="720" w:footer="720" w:gutter="0"/>
          <w:paperSrc w:first="19532" w:other="19532"/>
          <w:cols w:space="720"/>
        </w:sectPr>
      </w:pPr>
    </w:p>
    <w:p w:rsidR="003C05CC" w:rsidRPr="00520B8E" w:rsidRDefault="003C05CC" w:rsidP="003C05CC">
      <w:pPr>
        <w:pStyle w:val="Heading5"/>
        <w:rPr>
          <w:rStyle w:val="Strong"/>
          <w:rFonts w:eastAsia="BatangChe"/>
        </w:rPr>
      </w:pPr>
      <w:bookmarkStart w:id="379" w:name="_Toc424987617"/>
      <w:r w:rsidRPr="00520B8E">
        <w:rPr>
          <w:rStyle w:val="Strong"/>
          <w:rFonts w:eastAsia="BatangChe"/>
        </w:rPr>
        <w:lastRenderedPageBreak/>
        <w:t>INTEGRITY PACT</w:t>
      </w:r>
      <w:bookmarkEnd w:id="379"/>
    </w:p>
    <w:p w:rsidR="003C05CC" w:rsidRPr="0056684F" w:rsidRDefault="003C05CC" w:rsidP="003C05CC">
      <w:pPr>
        <w:rPr>
          <w:szCs w:val="24"/>
        </w:rPr>
      </w:pPr>
      <w:r w:rsidRPr="0056684F">
        <w:rPr>
          <w:b/>
          <w:bCs/>
          <w:szCs w:val="24"/>
        </w:rPr>
        <w:t>1</w:t>
      </w:r>
      <w:r w:rsidRPr="0056684F">
        <w:rPr>
          <w:b/>
          <w:bCs/>
          <w:szCs w:val="24"/>
        </w:rPr>
        <w:tab/>
        <w:t>General:</w:t>
      </w:r>
    </w:p>
    <w:p w:rsidR="003C05CC" w:rsidRPr="0056684F" w:rsidRDefault="003C05CC" w:rsidP="003C05CC">
      <w:pPr>
        <w:rPr>
          <w:szCs w:val="24"/>
        </w:rPr>
      </w:pPr>
    </w:p>
    <w:p w:rsidR="003C05CC" w:rsidRPr="0056684F" w:rsidRDefault="003C05CC" w:rsidP="003C05CC">
      <w:pPr>
        <w:rPr>
          <w:szCs w:val="24"/>
        </w:rPr>
      </w:pPr>
      <w:r w:rsidRPr="0056684F">
        <w:rPr>
          <w:szCs w:val="24"/>
        </w:rPr>
        <w:t xml:space="preserve">Whereas </w:t>
      </w:r>
      <w:r w:rsidRPr="0056684F">
        <w:rPr>
          <w:i/>
          <w:szCs w:val="24"/>
        </w:rPr>
        <w:t>(Name of head of the procuring agency or his/her authorized representative, with power of attorney)</w:t>
      </w:r>
      <w:r w:rsidRPr="0056684F">
        <w:rPr>
          <w:szCs w:val="24"/>
        </w:rPr>
        <w:t xml:space="preserve"> representing the (</w:t>
      </w:r>
      <w:r w:rsidRPr="0056684F">
        <w:rPr>
          <w:i/>
          <w:szCs w:val="24"/>
        </w:rPr>
        <w:t xml:space="preserve">Name of </w:t>
      </w:r>
      <w:r w:rsidRPr="0056684F">
        <w:rPr>
          <w:i/>
          <w:color w:val="FF0000"/>
          <w:szCs w:val="24"/>
        </w:rPr>
        <w:t>procuring</w:t>
      </w:r>
      <w:r w:rsidRPr="0056684F">
        <w:rPr>
          <w:i/>
          <w:szCs w:val="24"/>
        </w:rPr>
        <w:t xml:space="preserve"> agency</w:t>
      </w:r>
      <w:r w:rsidRPr="0056684F">
        <w:rPr>
          <w:szCs w:val="24"/>
        </w:rPr>
        <w:t xml:space="preserve">), Royal Government of Bhutan, hereinafter referred to as the </w:t>
      </w:r>
      <w:r w:rsidRPr="0056684F">
        <w:rPr>
          <w:b/>
          <w:szCs w:val="24"/>
        </w:rPr>
        <w:t>“Employer”</w:t>
      </w:r>
      <w:r w:rsidRPr="0056684F">
        <w:rPr>
          <w:szCs w:val="24"/>
        </w:rPr>
        <w:t xml:space="preserve"> on one part, and </w:t>
      </w:r>
      <w:r w:rsidRPr="0056684F">
        <w:rPr>
          <w:i/>
          <w:szCs w:val="24"/>
        </w:rPr>
        <w:t>(Name of bidder or his/her authorized representative, with power of attorney)</w:t>
      </w:r>
      <w:r w:rsidRPr="0056684F">
        <w:rPr>
          <w:szCs w:val="24"/>
        </w:rPr>
        <w:t xml:space="preserve"> representing M/s. (</w:t>
      </w:r>
      <w:r w:rsidRPr="0056684F">
        <w:rPr>
          <w:i/>
          <w:szCs w:val="24"/>
        </w:rPr>
        <w:t xml:space="preserve">Name of </w:t>
      </w:r>
      <w:r w:rsidRPr="0056684F">
        <w:rPr>
          <w:i/>
          <w:color w:val="FF0000"/>
          <w:szCs w:val="24"/>
        </w:rPr>
        <w:t>firm</w:t>
      </w:r>
      <w:r w:rsidRPr="0056684F">
        <w:rPr>
          <w:szCs w:val="24"/>
        </w:rPr>
        <w:t xml:space="preserve">), hereinafter referred to as the </w:t>
      </w:r>
      <w:r w:rsidRPr="0056684F">
        <w:rPr>
          <w:b/>
          <w:szCs w:val="24"/>
        </w:rPr>
        <w:t>“Bidder”</w:t>
      </w:r>
      <w:r w:rsidRPr="0056684F">
        <w:rPr>
          <w:szCs w:val="24"/>
        </w:rPr>
        <w:t xml:space="preserve"> on the other part hereby execute this agreement as follows:</w:t>
      </w:r>
    </w:p>
    <w:p w:rsidR="003C05CC" w:rsidRPr="0056684F" w:rsidRDefault="003C05CC" w:rsidP="003C05CC">
      <w:pPr>
        <w:rPr>
          <w:szCs w:val="24"/>
        </w:rPr>
      </w:pPr>
    </w:p>
    <w:p w:rsidR="003C05CC" w:rsidRPr="0056684F" w:rsidRDefault="003C05CC" w:rsidP="003C05CC">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3C05CC" w:rsidRPr="0056684F" w:rsidRDefault="003C05CC" w:rsidP="003C05CC">
      <w:pPr>
        <w:rPr>
          <w:szCs w:val="24"/>
        </w:rPr>
      </w:pPr>
      <w:r w:rsidRPr="0056684F">
        <w:rPr>
          <w:szCs w:val="24"/>
        </w:rPr>
        <w:t xml:space="preserve"> </w:t>
      </w:r>
    </w:p>
    <w:p w:rsidR="003C05CC" w:rsidRPr="0056684F" w:rsidRDefault="003C05CC" w:rsidP="003C05CC">
      <w:pPr>
        <w:rPr>
          <w:szCs w:val="24"/>
        </w:rPr>
      </w:pPr>
      <w:r w:rsidRPr="0056684F">
        <w:rPr>
          <w:b/>
          <w:bCs/>
          <w:szCs w:val="24"/>
        </w:rPr>
        <w:t>2</w:t>
      </w:r>
      <w:r w:rsidRPr="0056684F">
        <w:rPr>
          <w:b/>
          <w:bCs/>
          <w:szCs w:val="24"/>
        </w:rPr>
        <w:tab/>
        <w:t>Objectives:</w:t>
      </w:r>
    </w:p>
    <w:p w:rsidR="003C05CC" w:rsidRPr="0056684F" w:rsidRDefault="003C05CC" w:rsidP="003C05CC">
      <w:pPr>
        <w:rPr>
          <w:szCs w:val="24"/>
        </w:rPr>
      </w:pPr>
    </w:p>
    <w:p w:rsidR="003C05CC" w:rsidRPr="0056684F" w:rsidRDefault="003C05CC" w:rsidP="003C05CC">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rFonts w:eastAsia="Arial Unicode MS"/>
          <w:szCs w:val="24"/>
        </w:rPr>
        <w:footnoteReference w:id="9"/>
      </w:r>
      <w:r w:rsidRPr="0056684F">
        <w:rPr>
          <w:szCs w:val="24"/>
        </w:rPr>
        <w:t xml:space="preserve"> and </w:t>
      </w:r>
      <w:r w:rsidRPr="0056684F">
        <w:rPr>
          <w:b/>
          <w:szCs w:val="24"/>
        </w:rPr>
        <w:t>contract administration</w:t>
      </w:r>
      <w:r w:rsidRPr="0056684F">
        <w:rPr>
          <w:rStyle w:val="FootnoteReference"/>
          <w:rFonts w:eastAsia="Arial Unicode MS"/>
          <w:szCs w:val="24"/>
        </w:rPr>
        <w:footnoteReference w:id="10"/>
      </w:r>
      <w:r w:rsidRPr="0056684F">
        <w:rPr>
          <w:szCs w:val="24"/>
        </w:rPr>
        <w:t>, with a view to:</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3C05CC" w:rsidRPr="0056684F" w:rsidRDefault="003C05CC" w:rsidP="003C05CC">
      <w:pPr>
        <w:rPr>
          <w:b/>
          <w:bCs/>
          <w:szCs w:val="24"/>
        </w:rPr>
      </w:pPr>
    </w:p>
    <w:p w:rsidR="003C05CC" w:rsidRPr="0056684F" w:rsidRDefault="003C05CC" w:rsidP="003C05CC">
      <w:pPr>
        <w:rPr>
          <w:b/>
          <w:bCs/>
          <w:szCs w:val="24"/>
        </w:rPr>
      </w:pPr>
      <w:r w:rsidRPr="0056684F">
        <w:rPr>
          <w:b/>
          <w:bCs/>
          <w:szCs w:val="24"/>
        </w:rPr>
        <w:t>3.</w:t>
      </w:r>
      <w:r w:rsidRPr="0056684F">
        <w:rPr>
          <w:b/>
          <w:bCs/>
          <w:szCs w:val="24"/>
        </w:rPr>
        <w:tab/>
        <w:t>Scope:</w:t>
      </w:r>
    </w:p>
    <w:p w:rsidR="003C05CC" w:rsidRPr="0056684F" w:rsidRDefault="003C05CC" w:rsidP="003C05CC">
      <w:pPr>
        <w:rPr>
          <w:b/>
          <w:bCs/>
          <w:szCs w:val="24"/>
        </w:rPr>
      </w:pPr>
    </w:p>
    <w:p w:rsidR="003C05CC" w:rsidRPr="0056684F" w:rsidRDefault="003C05CC" w:rsidP="003C05CC">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3C05CC" w:rsidRPr="0056684F" w:rsidRDefault="003C05CC" w:rsidP="003C05CC">
      <w:pPr>
        <w:rPr>
          <w:bCs/>
          <w:szCs w:val="24"/>
        </w:rPr>
      </w:pPr>
    </w:p>
    <w:p w:rsidR="003C05CC" w:rsidRPr="0056684F" w:rsidRDefault="003C05CC" w:rsidP="003C05CC">
      <w:pPr>
        <w:rPr>
          <w:b/>
          <w:bCs/>
          <w:szCs w:val="24"/>
        </w:rPr>
      </w:pPr>
      <w:r w:rsidRPr="0056684F">
        <w:rPr>
          <w:b/>
          <w:bCs/>
          <w:szCs w:val="24"/>
        </w:rPr>
        <w:t>4.</w:t>
      </w:r>
      <w:r w:rsidRPr="0056684F">
        <w:rPr>
          <w:b/>
          <w:bCs/>
          <w:szCs w:val="24"/>
        </w:rPr>
        <w:tab/>
        <w:t>Commitments of the Employer:</w:t>
      </w:r>
    </w:p>
    <w:p w:rsidR="003C05CC" w:rsidRPr="0056684F" w:rsidRDefault="003C05CC" w:rsidP="003C05CC">
      <w:pPr>
        <w:rPr>
          <w:szCs w:val="24"/>
        </w:rPr>
      </w:pPr>
    </w:p>
    <w:p w:rsidR="003C05CC" w:rsidRPr="0056684F" w:rsidRDefault="003C05CC" w:rsidP="003C05CC">
      <w:pPr>
        <w:rPr>
          <w:szCs w:val="24"/>
        </w:rPr>
      </w:pPr>
      <w:r w:rsidRPr="0056684F">
        <w:rPr>
          <w:szCs w:val="24"/>
        </w:rPr>
        <w:t>The Employer Commits itself to the following:-</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lastRenderedPageBreak/>
        <w:t>4.1</w:t>
      </w:r>
      <w:r w:rsidRPr="0056684F">
        <w:rPr>
          <w:szCs w:val="24"/>
        </w:rPr>
        <w:tab/>
        <w:t>The Employer hereby undertakes that no officials of the Employer, connected directly or indirectly with the contract, will demand, take a promise for or accept, directly or through intermediaries, any bribe, consideration, gift, reward, favor or any material or immaterial benefit or any other advantage from the Bidder, either for themselves or for any person, organization or third party related to the contract in exchange for an advantage in the bidding process and contract administration.</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3C05CC" w:rsidRPr="0056684F" w:rsidRDefault="003C05CC" w:rsidP="003C05CC">
      <w:pPr>
        <w:ind w:left="720" w:hanging="720"/>
        <w:rPr>
          <w:szCs w:val="24"/>
        </w:rPr>
      </w:pPr>
    </w:p>
    <w:p w:rsidR="003C05CC" w:rsidRPr="0056684F" w:rsidRDefault="003C05CC" w:rsidP="003C05CC">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3C05CC" w:rsidRPr="0056684F" w:rsidRDefault="003C05CC" w:rsidP="003C05CC">
      <w:pPr>
        <w:rPr>
          <w:b/>
          <w:bCs/>
          <w:szCs w:val="24"/>
        </w:rPr>
      </w:pPr>
    </w:p>
    <w:p w:rsidR="003C05CC" w:rsidRPr="0056684F" w:rsidRDefault="003C05CC" w:rsidP="003C05CC">
      <w:pPr>
        <w:rPr>
          <w:szCs w:val="24"/>
        </w:rPr>
      </w:pPr>
      <w:r w:rsidRPr="0056684F">
        <w:rPr>
          <w:b/>
          <w:bCs/>
          <w:szCs w:val="24"/>
        </w:rPr>
        <w:t>5.</w:t>
      </w:r>
      <w:r w:rsidRPr="0056684F">
        <w:rPr>
          <w:b/>
          <w:bCs/>
          <w:szCs w:val="24"/>
        </w:rPr>
        <w:tab/>
        <w:t>Commitments of Bidders</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3C05CC" w:rsidRPr="0056684F" w:rsidRDefault="003C05CC" w:rsidP="003C05CC">
      <w:pPr>
        <w:ind w:left="720" w:hanging="720"/>
        <w:rPr>
          <w:szCs w:val="24"/>
        </w:rPr>
      </w:pPr>
    </w:p>
    <w:p w:rsidR="003C05CC" w:rsidRPr="0056684F" w:rsidRDefault="003C05CC" w:rsidP="003C05CC">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3C05CC" w:rsidRDefault="003C05CC" w:rsidP="003C05CC">
      <w:pPr>
        <w:rPr>
          <w:b/>
          <w:bCs/>
          <w:szCs w:val="24"/>
        </w:rPr>
      </w:pPr>
    </w:p>
    <w:p w:rsidR="003C05CC" w:rsidRPr="0056684F" w:rsidRDefault="003C05CC" w:rsidP="003C05CC">
      <w:pPr>
        <w:rPr>
          <w:b/>
          <w:bCs/>
          <w:szCs w:val="24"/>
        </w:rPr>
      </w:pPr>
      <w:r w:rsidRPr="0056684F">
        <w:rPr>
          <w:b/>
          <w:bCs/>
          <w:szCs w:val="24"/>
        </w:rPr>
        <w:t>6.</w:t>
      </w:r>
      <w:r w:rsidRPr="0056684F">
        <w:rPr>
          <w:b/>
          <w:bCs/>
          <w:szCs w:val="24"/>
        </w:rPr>
        <w:tab/>
        <w:t>Sanctions for Violation:</w:t>
      </w:r>
    </w:p>
    <w:p w:rsidR="003C05CC" w:rsidRPr="0056684F" w:rsidRDefault="003C05CC" w:rsidP="003C05CC">
      <w:pPr>
        <w:rPr>
          <w:szCs w:val="24"/>
        </w:rPr>
      </w:pPr>
    </w:p>
    <w:p w:rsidR="003C05CC" w:rsidRDefault="003C05CC" w:rsidP="003C05CC">
      <w:pPr>
        <w:rPr>
          <w:szCs w:val="24"/>
        </w:rPr>
        <w:sectPr w:rsidR="003C05CC" w:rsidSect="00116BCF">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3C05CC" w:rsidRPr="0056684F" w:rsidRDefault="003C05CC" w:rsidP="003C05CC">
      <w:pPr>
        <w:rPr>
          <w:szCs w:val="24"/>
        </w:rPr>
      </w:pPr>
    </w:p>
    <w:p w:rsidR="003C05CC" w:rsidRPr="0056684F" w:rsidRDefault="003C05CC" w:rsidP="003C05CC">
      <w:pPr>
        <w:ind w:left="720"/>
        <w:rPr>
          <w:szCs w:val="24"/>
        </w:rPr>
      </w:pPr>
    </w:p>
    <w:p w:rsidR="003C05CC" w:rsidRPr="0056684F" w:rsidRDefault="003C05CC" w:rsidP="003C05CC">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3C05CC" w:rsidRPr="0056684F" w:rsidRDefault="003C05CC" w:rsidP="003C05CC">
      <w:pPr>
        <w:ind w:left="720" w:hanging="720"/>
        <w:rPr>
          <w:szCs w:val="24"/>
        </w:rPr>
      </w:pPr>
    </w:p>
    <w:p w:rsidR="003C05CC" w:rsidRPr="0056684F" w:rsidRDefault="003C05CC" w:rsidP="003C05CC">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3C05CC" w:rsidRPr="0056684F" w:rsidRDefault="003C05CC" w:rsidP="003C05CC">
      <w:pPr>
        <w:ind w:left="720" w:hanging="720"/>
        <w:rPr>
          <w:szCs w:val="24"/>
        </w:rPr>
      </w:pPr>
    </w:p>
    <w:p w:rsidR="003C05CC" w:rsidRPr="0056684F" w:rsidRDefault="003C05CC" w:rsidP="003C05CC">
      <w:pPr>
        <w:rPr>
          <w:szCs w:val="24"/>
        </w:rPr>
      </w:pPr>
    </w:p>
    <w:p w:rsidR="003C05CC" w:rsidRPr="0056684F" w:rsidRDefault="003C05CC" w:rsidP="003C05CC">
      <w:pPr>
        <w:rPr>
          <w:b/>
          <w:bCs/>
          <w:szCs w:val="24"/>
        </w:rPr>
      </w:pPr>
      <w:r w:rsidRPr="0056684F">
        <w:rPr>
          <w:b/>
          <w:bCs/>
          <w:szCs w:val="24"/>
        </w:rPr>
        <w:t>7.</w:t>
      </w:r>
      <w:r w:rsidRPr="0056684F">
        <w:rPr>
          <w:b/>
          <w:bCs/>
          <w:szCs w:val="24"/>
        </w:rPr>
        <w:tab/>
        <w:t>Monitoring and Administration:</w:t>
      </w:r>
    </w:p>
    <w:p w:rsidR="003C05CC" w:rsidRPr="0056684F" w:rsidRDefault="003C05CC" w:rsidP="003C05CC">
      <w:pPr>
        <w:rPr>
          <w:szCs w:val="24"/>
        </w:rPr>
      </w:pPr>
    </w:p>
    <w:p w:rsidR="003C05CC" w:rsidRPr="0056684F" w:rsidRDefault="003C05CC" w:rsidP="003C05CC">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3C05CC" w:rsidRPr="0056684F" w:rsidRDefault="003C05CC" w:rsidP="003C05CC">
      <w:pPr>
        <w:ind w:left="720" w:hanging="720"/>
        <w:rPr>
          <w:szCs w:val="24"/>
        </w:rPr>
      </w:pPr>
    </w:p>
    <w:p w:rsidR="003C05CC" w:rsidRPr="0056684F" w:rsidRDefault="003C05CC" w:rsidP="003C05CC">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3C05CC" w:rsidRPr="0056684F" w:rsidRDefault="003C05CC" w:rsidP="003C05CC">
      <w:pPr>
        <w:rPr>
          <w:b/>
          <w:bCs/>
          <w:szCs w:val="24"/>
        </w:rPr>
      </w:pPr>
    </w:p>
    <w:p w:rsidR="003C05CC" w:rsidRPr="0056684F" w:rsidRDefault="003C05CC" w:rsidP="003C05CC">
      <w:pPr>
        <w:rPr>
          <w:rFonts w:eastAsia="Batang"/>
          <w:szCs w:val="24"/>
        </w:rPr>
      </w:pPr>
      <w:r w:rsidRPr="0056684F">
        <w:rPr>
          <w:rFonts w:eastAsia="Batang"/>
          <w:szCs w:val="24"/>
        </w:rPr>
        <w:t xml:space="preserve">We, hereby declare that we have read and understood the clauses of this agreement and shall abide by it. </w:t>
      </w:r>
    </w:p>
    <w:p w:rsidR="003C05CC" w:rsidRPr="0056684F" w:rsidRDefault="003C05CC" w:rsidP="003C05CC">
      <w:pPr>
        <w:rPr>
          <w:rFonts w:eastAsia="Batang"/>
          <w:szCs w:val="24"/>
        </w:rPr>
      </w:pPr>
    </w:p>
    <w:p w:rsidR="003C05CC" w:rsidRPr="0056684F" w:rsidRDefault="003C05CC" w:rsidP="003C05CC">
      <w:pPr>
        <w:rPr>
          <w:szCs w:val="24"/>
        </w:rPr>
      </w:pPr>
      <w:r w:rsidRPr="0056684F">
        <w:rPr>
          <w:szCs w:val="24"/>
        </w:rPr>
        <w:t xml:space="preserve">The parties hereby sign this </w:t>
      </w:r>
      <w:r w:rsidRPr="0056684F">
        <w:rPr>
          <w:bCs/>
          <w:color w:val="000000"/>
          <w:szCs w:val="24"/>
        </w:rPr>
        <w:t>Integrity</w:t>
      </w:r>
      <w:r w:rsidRPr="0056684F">
        <w:rPr>
          <w:szCs w:val="24"/>
        </w:rPr>
        <w:t xml:space="preserve"> </w:t>
      </w:r>
      <w:r w:rsidRPr="0056684F">
        <w:rPr>
          <w:bCs/>
          <w:color w:val="000000"/>
          <w:szCs w:val="24"/>
        </w:rPr>
        <w:t>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rsidR="003C05CC" w:rsidRPr="0056684F" w:rsidRDefault="003C05CC" w:rsidP="003C05CC">
      <w:pPr>
        <w:rPr>
          <w:szCs w:val="24"/>
        </w:rPr>
      </w:pPr>
    </w:p>
    <w:p w:rsidR="003C05CC" w:rsidRPr="0056684F" w:rsidRDefault="003C05CC" w:rsidP="003C05CC">
      <w:pPr>
        <w:rPr>
          <w:szCs w:val="24"/>
        </w:rPr>
      </w:pPr>
    </w:p>
    <w:p w:rsidR="003C05CC" w:rsidRPr="0056684F" w:rsidRDefault="003C05CC" w:rsidP="003C05CC">
      <w:pPr>
        <w:rPr>
          <w:szCs w:val="24"/>
        </w:rPr>
      </w:pPr>
    </w:p>
    <w:p w:rsidR="003C05CC" w:rsidRPr="0056684F" w:rsidRDefault="008733DF" w:rsidP="003C05CC">
      <w:pPr>
        <w:rPr>
          <w:szCs w:val="24"/>
        </w:rPr>
      </w:pPr>
      <w:r>
        <w:rPr>
          <w:noProof/>
          <w:szCs w:val="24"/>
          <w:lang w:eastAsia="zh-TW"/>
        </w:rPr>
        <w:pict>
          <v:shapetype id="_x0000_t202" coordsize="21600,21600" o:spt="202" path="m,l,21600r21600,l21600,xe">
            <v:stroke joinstyle="miter"/>
            <v:path gradientshapeok="t" o:connecttype="rect"/>
          </v:shapetype>
          <v:shape id="_x0000_s1027" type="#_x0000_t202" style="position:absolute;left:0;text-align:left;margin-left:22.85pt;margin-top:10.1pt;width:47.8pt;height:52.45pt;z-index:251657728;mso-width-relative:margin;mso-height-relative:margin">
            <v:textbox style="mso-next-textbox:#_x0000_s1027">
              <w:txbxContent>
                <w:p w:rsidR="003C05CC" w:rsidRDefault="003C05CC" w:rsidP="003C05CC">
                  <w:pPr>
                    <w:jc w:val="center"/>
                  </w:pPr>
                  <w:r>
                    <w:t>Affix Legal Stamp</w:t>
                  </w:r>
                </w:p>
              </w:txbxContent>
            </v:textbox>
          </v:shape>
        </w:pict>
      </w:r>
      <w:r>
        <w:rPr>
          <w:noProof/>
          <w:szCs w:val="24"/>
        </w:rPr>
        <w:pict>
          <v:shape id="_x0000_s1028" type="#_x0000_t202" style="position:absolute;left:0;text-align:left;margin-left:319.45pt;margin-top:10.1pt;width:47.8pt;height:52.45pt;z-index:251658752;mso-width-relative:margin;mso-height-relative:margin">
            <v:textbox style="mso-next-textbox:#_x0000_s1028">
              <w:txbxContent>
                <w:p w:rsidR="003C05CC" w:rsidRDefault="003C05CC" w:rsidP="003C05CC">
                  <w:pPr>
                    <w:jc w:val="center"/>
                  </w:pPr>
                  <w:r>
                    <w:t>Affix Legal Stamp</w:t>
                  </w:r>
                </w:p>
              </w:txbxContent>
            </v:textbox>
          </v:shape>
        </w:pict>
      </w:r>
    </w:p>
    <w:p w:rsidR="003C05CC" w:rsidRPr="0056684F" w:rsidRDefault="003C05CC" w:rsidP="003C05CC">
      <w:pPr>
        <w:rPr>
          <w:szCs w:val="24"/>
        </w:rPr>
      </w:pPr>
    </w:p>
    <w:p w:rsidR="003C05CC" w:rsidRPr="0056684F" w:rsidRDefault="003C05CC" w:rsidP="003C05CC">
      <w:pPr>
        <w:rPr>
          <w:szCs w:val="24"/>
        </w:rPr>
      </w:pPr>
    </w:p>
    <w:p w:rsidR="003C05CC" w:rsidRPr="0056684F" w:rsidRDefault="003C05CC" w:rsidP="003C05CC">
      <w:pPr>
        <w:rPr>
          <w:szCs w:val="24"/>
        </w:rPr>
      </w:pPr>
    </w:p>
    <w:p w:rsidR="003C05CC" w:rsidRPr="0056684F" w:rsidRDefault="003C05CC" w:rsidP="003C05CC">
      <w:pPr>
        <w:rPr>
          <w:szCs w:val="24"/>
        </w:rPr>
      </w:pPr>
    </w:p>
    <w:p w:rsidR="003C05CC" w:rsidRPr="0056684F" w:rsidRDefault="003C05CC" w:rsidP="003C05CC">
      <w:pPr>
        <w:rPr>
          <w:szCs w:val="24"/>
        </w:rPr>
      </w:pPr>
    </w:p>
    <w:p w:rsidR="003C05CC" w:rsidRPr="0056684F" w:rsidRDefault="003C05CC" w:rsidP="003C05CC">
      <w:pPr>
        <w:rPr>
          <w:szCs w:val="24"/>
        </w:rPr>
      </w:pPr>
    </w:p>
    <w:p w:rsidR="003C05CC" w:rsidRPr="0056684F" w:rsidRDefault="003C05CC" w:rsidP="003C05CC">
      <w:pPr>
        <w:rPr>
          <w:szCs w:val="24"/>
        </w:rPr>
      </w:pPr>
      <w:r w:rsidRPr="0056684F">
        <w:rPr>
          <w:szCs w:val="24"/>
        </w:rPr>
        <w:t xml:space="preserve">EMPLOYER </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BIDDER/REPRESENTATIVE</w:t>
      </w:r>
    </w:p>
    <w:p w:rsidR="003C05CC" w:rsidRPr="0056684F" w:rsidRDefault="003C05CC" w:rsidP="003C05CC">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3C05CC" w:rsidRPr="00116BCF" w:rsidTr="00546E91">
        <w:tc>
          <w:tcPr>
            <w:tcW w:w="810" w:type="dxa"/>
            <w:tcBorders>
              <w:top w:val="nil"/>
              <w:left w:val="nil"/>
              <w:bottom w:val="nil"/>
            </w:tcBorders>
          </w:tcPr>
          <w:p w:rsidR="003C05CC" w:rsidRPr="00116BCF" w:rsidRDefault="003C05CC" w:rsidP="00546E91">
            <w:pPr>
              <w:rPr>
                <w:szCs w:val="24"/>
              </w:rPr>
            </w:pPr>
            <w:r w:rsidRPr="00116BCF">
              <w:rPr>
                <w:szCs w:val="24"/>
              </w:rPr>
              <w:t>CID :</w:t>
            </w:r>
          </w:p>
        </w:tc>
        <w:tc>
          <w:tcPr>
            <w:tcW w:w="360" w:type="dxa"/>
          </w:tcPr>
          <w:p w:rsidR="003C05CC" w:rsidRPr="00116BCF" w:rsidRDefault="003C05CC" w:rsidP="00546E91">
            <w:pPr>
              <w:rPr>
                <w:szCs w:val="24"/>
              </w:rPr>
            </w:pPr>
          </w:p>
        </w:tc>
        <w:tc>
          <w:tcPr>
            <w:tcW w:w="360" w:type="dxa"/>
          </w:tcPr>
          <w:p w:rsidR="003C05CC" w:rsidRPr="00116BCF" w:rsidRDefault="003C05CC" w:rsidP="00546E91">
            <w:pPr>
              <w:rPr>
                <w:szCs w:val="24"/>
              </w:rPr>
            </w:pPr>
          </w:p>
        </w:tc>
        <w:tc>
          <w:tcPr>
            <w:tcW w:w="36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360" w:type="dxa"/>
          </w:tcPr>
          <w:p w:rsidR="003C05CC" w:rsidRPr="00116BCF" w:rsidRDefault="003C05CC" w:rsidP="00546E91">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3C05CC" w:rsidRPr="00116BCF" w:rsidTr="00546E91">
        <w:tc>
          <w:tcPr>
            <w:tcW w:w="810" w:type="dxa"/>
            <w:tcBorders>
              <w:top w:val="nil"/>
              <w:left w:val="nil"/>
              <w:bottom w:val="nil"/>
            </w:tcBorders>
          </w:tcPr>
          <w:p w:rsidR="003C05CC" w:rsidRPr="00116BCF" w:rsidRDefault="003C05CC" w:rsidP="00546E91">
            <w:pPr>
              <w:rPr>
                <w:szCs w:val="24"/>
              </w:rPr>
            </w:pPr>
            <w:r w:rsidRPr="00116BCF">
              <w:rPr>
                <w:szCs w:val="24"/>
              </w:rPr>
              <w:t>CID :</w:t>
            </w:r>
          </w:p>
        </w:tc>
        <w:tc>
          <w:tcPr>
            <w:tcW w:w="360" w:type="dxa"/>
          </w:tcPr>
          <w:p w:rsidR="003C05CC" w:rsidRPr="00116BCF" w:rsidRDefault="003C05CC" w:rsidP="00546E91">
            <w:pPr>
              <w:rPr>
                <w:szCs w:val="24"/>
              </w:rPr>
            </w:pPr>
          </w:p>
        </w:tc>
        <w:tc>
          <w:tcPr>
            <w:tcW w:w="360" w:type="dxa"/>
          </w:tcPr>
          <w:p w:rsidR="003C05CC" w:rsidRPr="00116BCF" w:rsidRDefault="003C05CC" w:rsidP="00546E91">
            <w:pPr>
              <w:rPr>
                <w:szCs w:val="24"/>
              </w:rPr>
            </w:pPr>
          </w:p>
        </w:tc>
        <w:tc>
          <w:tcPr>
            <w:tcW w:w="36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360" w:type="dxa"/>
          </w:tcPr>
          <w:p w:rsidR="003C05CC" w:rsidRPr="00116BCF" w:rsidRDefault="003C05CC" w:rsidP="00546E91">
            <w:pPr>
              <w:rPr>
                <w:szCs w:val="24"/>
              </w:rPr>
            </w:pPr>
          </w:p>
        </w:tc>
      </w:tr>
    </w:tbl>
    <w:p w:rsidR="003C05CC" w:rsidRPr="0056684F" w:rsidRDefault="003C05CC" w:rsidP="003C05CC">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3C05CC" w:rsidRPr="0056684F" w:rsidRDefault="003C05CC" w:rsidP="003C05CC">
      <w:pPr>
        <w:rPr>
          <w:szCs w:val="24"/>
        </w:rPr>
      </w:pPr>
    </w:p>
    <w:p w:rsidR="003C05CC" w:rsidRPr="0056684F" w:rsidRDefault="003C05CC" w:rsidP="003C05CC">
      <w:pPr>
        <w:rPr>
          <w:szCs w:val="24"/>
        </w:rPr>
      </w:pPr>
      <w:r w:rsidRPr="0056684F">
        <w:rPr>
          <w:szCs w:val="24"/>
        </w:rPr>
        <w:t>Witness: _________________</w:t>
      </w:r>
      <w:r w:rsidRPr="0056684F">
        <w:rPr>
          <w:szCs w:val="24"/>
        </w:rPr>
        <w:tab/>
      </w:r>
      <w:r w:rsidRPr="0056684F">
        <w:rPr>
          <w:szCs w:val="24"/>
        </w:rPr>
        <w:tab/>
        <w:t xml:space="preserve">            Witness: ___________________</w:t>
      </w:r>
    </w:p>
    <w:p w:rsidR="003C05CC" w:rsidRPr="0056684F" w:rsidRDefault="003C05CC" w:rsidP="003C05CC">
      <w:pPr>
        <w:rPr>
          <w:szCs w:val="24"/>
        </w:rPr>
      </w:pPr>
    </w:p>
    <w:p w:rsidR="003C05CC" w:rsidRPr="0056684F" w:rsidRDefault="003C05CC" w:rsidP="003C05CC">
      <w:pPr>
        <w:rPr>
          <w:szCs w:val="24"/>
        </w:rPr>
      </w:pPr>
      <w:r w:rsidRPr="0056684F">
        <w:rPr>
          <w:szCs w:val="24"/>
        </w:rPr>
        <w:t>Name:</w:t>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r>
      <w:r w:rsidRPr="0056684F">
        <w:rPr>
          <w:szCs w:val="24"/>
        </w:rPr>
        <w:tab/>
        <w:t>Name:</w:t>
      </w:r>
    </w:p>
    <w:p w:rsidR="003C05CC" w:rsidRPr="0056684F" w:rsidRDefault="003C05CC" w:rsidP="003C05CC">
      <w:pPr>
        <w:rPr>
          <w:szCs w:val="24"/>
        </w:rPr>
      </w:pPr>
    </w:p>
    <w:tbl>
      <w:tblPr>
        <w:tblpPr w:leftFromText="180" w:rightFromText="180" w:vertAnchor="text" w:tblpY="1"/>
        <w:tblOverlap w:val="neve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3C05CC" w:rsidRPr="00116BCF" w:rsidTr="00546E91">
        <w:tc>
          <w:tcPr>
            <w:tcW w:w="810" w:type="dxa"/>
            <w:tcBorders>
              <w:top w:val="nil"/>
              <w:left w:val="nil"/>
              <w:bottom w:val="nil"/>
            </w:tcBorders>
          </w:tcPr>
          <w:p w:rsidR="003C05CC" w:rsidRPr="00116BCF" w:rsidRDefault="003C05CC" w:rsidP="00546E91">
            <w:pPr>
              <w:rPr>
                <w:szCs w:val="24"/>
              </w:rPr>
            </w:pPr>
            <w:r w:rsidRPr="00116BCF">
              <w:rPr>
                <w:szCs w:val="24"/>
              </w:rPr>
              <w:t>CID :</w:t>
            </w:r>
          </w:p>
        </w:tc>
        <w:tc>
          <w:tcPr>
            <w:tcW w:w="360" w:type="dxa"/>
          </w:tcPr>
          <w:p w:rsidR="003C05CC" w:rsidRPr="00116BCF" w:rsidRDefault="003C05CC" w:rsidP="00546E91">
            <w:pPr>
              <w:rPr>
                <w:szCs w:val="24"/>
              </w:rPr>
            </w:pPr>
          </w:p>
        </w:tc>
        <w:tc>
          <w:tcPr>
            <w:tcW w:w="360" w:type="dxa"/>
          </w:tcPr>
          <w:p w:rsidR="003C05CC" w:rsidRPr="00116BCF" w:rsidRDefault="003C05CC" w:rsidP="00546E91">
            <w:pPr>
              <w:rPr>
                <w:szCs w:val="24"/>
              </w:rPr>
            </w:pPr>
          </w:p>
        </w:tc>
        <w:tc>
          <w:tcPr>
            <w:tcW w:w="36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360" w:type="dxa"/>
          </w:tcPr>
          <w:p w:rsidR="003C05CC" w:rsidRPr="00116BCF" w:rsidRDefault="003C05CC" w:rsidP="00546E91">
            <w:pPr>
              <w:rPr>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3C05CC" w:rsidRPr="00116BCF" w:rsidTr="00546E91">
        <w:tc>
          <w:tcPr>
            <w:tcW w:w="810" w:type="dxa"/>
            <w:tcBorders>
              <w:top w:val="nil"/>
              <w:left w:val="nil"/>
              <w:bottom w:val="nil"/>
            </w:tcBorders>
          </w:tcPr>
          <w:p w:rsidR="003C05CC" w:rsidRPr="00116BCF" w:rsidRDefault="003C05CC" w:rsidP="00546E91">
            <w:pPr>
              <w:rPr>
                <w:szCs w:val="24"/>
              </w:rPr>
            </w:pPr>
            <w:r w:rsidRPr="00116BCF">
              <w:rPr>
                <w:szCs w:val="24"/>
              </w:rPr>
              <w:t>CID :</w:t>
            </w:r>
          </w:p>
        </w:tc>
        <w:tc>
          <w:tcPr>
            <w:tcW w:w="360" w:type="dxa"/>
          </w:tcPr>
          <w:p w:rsidR="003C05CC" w:rsidRPr="00116BCF" w:rsidRDefault="003C05CC" w:rsidP="00546E91">
            <w:pPr>
              <w:rPr>
                <w:szCs w:val="24"/>
              </w:rPr>
            </w:pPr>
          </w:p>
        </w:tc>
        <w:tc>
          <w:tcPr>
            <w:tcW w:w="360" w:type="dxa"/>
          </w:tcPr>
          <w:p w:rsidR="003C05CC" w:rsidRPr="00116BCF" w:rsidRDefault="003C05CC" w:rsidP="00546E91">
            <w:pPr>
              <w:rPr>
                <w:szCs w:val="24"/>
              </w:rPr>
            </w:pPr>
          </w:p>
        </w:tc>
        <w:tc>
          <w:tcPr>
            <w:tcW w:w="36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270" w:type="dxa"/>
          </w:tcPr>
          <w:p w:rsidR="003C05CC" w:rsidRPr="00116BCF" w:rsidRDefault="003C05CC" w:rsidP="00546E91">
            <w:pPr>
              <w:rPr>
                <w:szCs w:val="24"/>
              </w:rPr>
            </w:pPr>
          </w:p>
        </w:tc>
        <w:tc>
          <w:tcPr>
            <w:tcW w:w="360" w:type="dxa"/>
          </w:tcPr>
          <w:p w:rsidR="003C05CC" w:rsidRPr="00116BCF" w:rsidRDefault="003C05CC" w:rsidP="00546E91">
            <w:pPr>
              <w:rPr>
                <w:szCs w:val="24"/>
              </w:rPr>
            </w:pPr>
          </w:p>
        </w:tc>
      </w:tr>
    </w:tbl>
    <w:p w:rsidR="003C05CC" w:rsidRDefault="003C05CC" w:rsidP="003C05CC">
      <w:pPr>
        <w:rPr>
          <w:szCs w:val="24"/>
        </w:rPr>
        <w:sectPr w:rsidR="003C05CC" w:rsidSect="00116BCF">
          <w:type w:val="evenPage"/>
          <w:pgSz w:w="12240" w:h="15840" w:code="1"/>
          <w:pgMar w:top="1440" w:right="1440" w:bottom="1440" w:left="1800" w:header="720" w:footer="720" w:gutter="0"/>
          <w:paperSrc w:first="19532" w:other="19532"/>
          <w:cols w:space="720"/>
        </w:sectPr>
      </w:pPr>
    </w:p>
    <w:p w:rsidR="003C05CC" w:rsidRDefault="003C05CC" w:rsidP="003C05CC">
      <w:pPr>
        <w:ind w:left="720"/>
        <w:jc w:val="right"/>
        <w:rPr>
          <w:rFonts w:ascii="Arial" w:hAnsi="Arial" w:cs="Arial"/>
        </w:rPr>
      </w:pPr>
    </w:p>
    <w:p w:rsidR="003C05CC" w:rsidRDefault="003C05CC" w:rsidP="003C05CC">
      <w:pPr>
        <w:ind w:left="720"/>
        <w:jc w:val="center"/>
        <w:rPr>
          <w:rStyle w:val="Strong"/>
        </w:rPr>
      </w:pPr>
      <w:r w:rsidRPr="00520B8E">
        <w:rPr>
          <w:rStyle w:val="Strong"/>
        </w:rPr>
        <w:t>Letter of Intent</w:t>
      </w:r>
    </w:p>
    <w:p w:rsidR="003C05CC" w:rsidRDefault="003C05CC" w:rsidP="003C05CC">
      <w:pPr>
        <w:ind w:left="720"/>
        <w:jc w:val="center"/>
        <w:rPr>
          <w:i/>
        </w:rPr>
      </w:pPr>
      <w:r w:rsidRPr="00E107EF">
        <w:rPr>
          <w:i/>
        </w:rPr>
        <w:t>(Letterhead paper of the Employer)</w:t>
      </w:r>
    </w:p>
    <w:p w:rsidR="003C05CC" w:rsidRPr="00034B77" w:rsidRDefault="003C05CC" w:rsidP="003C05CC">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6"/>
      </w:tblGrid>
      <w:tr w:rsidR="003C05CC" w:rsidRPr="00E107EF" w:rsidTr="00546E91">
        <w:tc>
          <w:tcPr>
            <w:tcW w:w="9576" w:type="dxa"/>
          </w:tcPr>
          <w:p w:rsidR="003C05CC" w:rsidRPr="00687975" w:rsidRDefault="003C05CC" w:rsidP="00546E91">
            <w:pPr>
              <w:jc w:val="center"/>
              <w:rPr>
                <w:b/>
                <w:sz w:val="20"/>
              </w:rPr>
            </w:pPr>
            <w:r w:rsidRPr="00687975">
              <w:rPr>
                <w:b/>
                <w:sz w:val="20"/>
              </w:rPr>
              <w:t xml:space="preserve">Notes on standard form of letter of Intent </w:t>
            </w:r>
          </w:p>
          <w:p w:rsidR="003C05CC" w:rsidRPr="00687975" w:rsidRDefault="003C05CC" w:rsidP="00546E91">
            <w:pPr>
              <w:rPr>
                <w:rFonts w:ascii="Arial" w:hAnsi="Arial" w:cs="Arial"/>
                <w:color w:val="000000"/>
                <w:sz w:val="18"/>
              </w:rPr>
            </w:pPr>
            <w:r w:rsidRPr="00687975">
              <w:rPr>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3C05CC" w:rsidRPr="00687975" w:rsidRDefault="003C05CC" w:rsidP="00546E91">
            <w:pPr>
              <w:rPr>
                <w:rFonts w:ascii="Arial" w:hAnsi="Arial" w:cs="Arial"/>
                <w:color w:val="000000"/>
                <w:sz w:val="18"/>
              </w:rPr>
            </w:pPr>
          </w:p>
          <w:p w:rsidR="003C05CC" w:rsidRPr="00687975" w:rsidRDefault="003C05CC" w:rsidP="00546E91">
            <w:pPr>
              <w:rPr>
                <w:rFonts w:ascii="Arial" w:hAnsi="Arial" w:cs="Arial"/>
                <w:color w:val="000000"/>
                <w:sz w:val="20"/>
              </w:rPr>
            </w:pPr>
            <w:r>
              <w:rPr>
                <w:i/>
                <w:sz w:val="18"/>
              </w:rPr>
              <w:t xml:space="preserve">The Employer shall allow 10 </w:t>
            </w:r>
            <w:r w:rsidRPr="00687975">
              <w:rPr>
                <w:i/>
                <w:sz w:val="18"/>
              </w:rPr>
              <w:t>days as described in ITB 33.2 between this letter of intent and letter of acceptance to allow aggrieved bidders to complaint the decision if they feel they have treated unfairly.</w:t>
            </w:r>
          </w:p>
        </w:tc>
      </w:tr>
    </w:tbl>
    <w:p w:rsidR="003C05CC" w:rsidRPr="00E107EF" w:rsidRDefault="003C05CC" w:rsidP="003C05CC">
      <w:pPr>
        <w:widowControl w:val="0"/>
        <w:autoSpaceDE w:val="0"/>
        <w:autoSpaceDN w:val="0"/>
        <w:adjustRightInd w:val="0"/>
        <w:spacing w:before="140" w:line="253" w:lineRule="exact"/>
        <w:jc w:val="right"/>
        <w:rPr>
          <w:rFonts w:eastAsia="Arial Unicode MS"/>
          <w:color w:val="000000"/>
          <w:spacing w:val="-3"/>
        </w:rPr>
      </w:pPr>
      <w:r w:rsidRPr="00E107EF">
        <w:rPr>
          <w:rFonts w:eastAsia="Arial Unicode MS"/>
          <w:color w:val="000000"/>
          <w:spacing w:val="-3"/>
        </w:rPr>
        <w:t>(</w:t>
      </w:r>
      <w:r w:rsidRPr="00E107EF">
        <w:rPr>
          <w:rFonts w:eastAsia="Arial Unicode MS"/>
          <w:i/>
          <w:color w:val="000000"/>
          <w:spacing w:val="-3"/>
        </w:rPr>
        <w:t>Insert date</w:t>
      </w:r>
      <w:r w:rsidRPr="00E107EF">
        <w:rPr>
          <w:rFonts w:eastAsia="Arial Unicode MS"/>
          <w:color w:val="000000"/>
          <w:spacing w:val="-3"/>
        </w:rPr>
        <w:t>)</w:t>
      </w:r>
    </w:p>
    <w:p w:rsidR="003C05CC" w:rsidRPr="00E107EF" w:rsidRDefault="003C05CC" w:rsidP="003C05CC">
      <w:pPr>
        <w:widowControl w:val="0"/>
        <w:autoSpaceDE w:val="0"/>
        <w:autoSpaceDN w:val="0"/>
        <w:adjustRightInd w:val="0"/>
        <w:spacing w:line="253" w:lineRule="exact"/>
        <w:ind w:left="1147"/>
        <w:rPr>
          <w:rFonts w:eastAsia="Arial Unicode MS"/>
          <w:color w:val="000000"/>
          <w:spacing w:val="-3"/>
        </w:rPr>
      </w:pPr>
    </w:p>
    <w:p w:rsidR="003C05CC" w:rsidRPr="00E107EF" w:rsidRDefault="003C05CC" w:rsidP="003C05CC">
      <w:pPr>
        <w:widowControl w:val="0"/>
        <w:autoSpaceDE w:val="0"/>
        <w:autoSpaceDN w:val="0"/>
        <w:adjustRightInd w:val="0"/>
        <w:spacing w:line="253" w:lineRule="exact"/>
        <w:ind w:left="1147"/>
        <w:rPr>
          <w:rFonts w:eastAsia="Arial Unicode MS"/>
          <w:color w:val="000000"/>
          <w:spacing w:val="-3"/>
        </w:rPr>
      </w:pPr>
    </w:p>
    <w:p w:rsidR="003C05CC" w:rsidRPr="00E107EF" w:rsidRDefault="003C05CC" w:rsidP="003C05CC">
      <w:pPr>
        <w:widowControl w:val="0"/>
        <w:autoSpaceDE w:val="0"/>
        <w:autoSpaceDN w:val="0"/>
        <w:adjustRightInd w:val="0"/>
        <w:spacing w:line="253" w:lineRule="exact"/>
        <w:ind w:left="1147"/>
        <w:rPr>
          <w:rFonts w:eastAsia="Arial Unicode MS"/>
          <w:color w:val="000000"/>
          <w:spacing w:val="-3"/>
        </w:rPr>
      </w:pPr>
    </w:p>
    <w:p w:rsidR="003C05CC" w:rsidRPr="00E107EF" w:rsidRDefault="003C05CC" w:rsidP="003C05CC">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To:------------------------------------------------------------</w:t>
      </w:r>
      <w:r w:rsidRPr="00E107EF">
        <w:rPr>
          <w:rFonts w:eastAsia="Arial Unicode MS"/>
          <w:color w:val="000000"/>
          <w:spacing w:val="-3"/>
        </w:rPr>
        <w:t>[</w:t>
      </w:r>
      <w:r w:rsidRPr="006E6A0C">
        <w:rPr>
          <w:rFonts w:eastAsia="Arial Unicode MS"/>
          <w:i/>
          <w:color w:val="000000"/>
          <w:spacing w:val="-3"/>
        </w:rPr>
        <w:t xml:space="preserve">Name and address of the </w:t>
      </w:r>
      <w:r>
        <w:rPr>
          <w:rFonts w:eastAsia="Arial Unicode MS"/>
          <w:i/>
          <w:color w:val="000000"/>
          <w:spacing w:val="-3"/>
        </w:rPr>
        <w:t>Supplier</w:t>
      </w:r>
      <w:r w:rsidRPr="00E107EF">
        <w:rPr>
          <w:rFonts w:eastAsia="Arial Unicode MS"/>
          <w:color w:val="000000"/>
          <w:spacing w:val="-3"/>
        </w:rPr>
        <w:t>]</w:t>
      </w:r>
    </w:p>
    <w:p w:rsidR="003C05CC" w:rsidRPr="00E107EF" w:rsidRDefault="003C05CC" w:rsidP="003C05CC">
      <w:pPr>
        <w:widowControl w:val="0"/>
        <w:autoSpaceDE w:val="0"/>
        <w:autoSpaceDN w:val="0"/>
        <w:adjustRightInd w:val="0"/>
        <w:spacing w:line="253" w:lineRule="exact"/>
        <w:rPr>
          <w:rFonts w:eastAsia="Arial Unicode MS"/>
          <w:color w:val="000000"/>
          <w:spacing w:val="-3"/>
        </w:rPr>
      </w:pPr>
    </w:p>
    <w:p w:rsidR="003C05CC" w:rsidRPr="00E107EF" w:rsidRDefault="003C05CC" w:rsidP="003C05CC">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E107EF">
        <w:rPr>
          <w:rFonts w:eastAsia="Arial Unicode MS"/>
          <w:color w:val="000000"/>
          <w:spacing w:val="-2"/>
        </w:rPr>
        <w:t xml:space="preserve">This is to notify you that, it is our </w:t>
      </w:r>
      <w:r>
        <w:rPr>
          <w:rFonts w:eastAsia="Arial Unicode MS"/>
          <w:color w:val="000000"/>
          <w:spacing w:val="-2"/>
        </w:rPr>
        <w:t>intention to award the contract for your Bid dated------------------------</w:t>
      </w:r>
      <w:r>
        <w:rPr>
          <w:rFonts w:eastAsia="Arial Unicode MS"/>
          <w:color w:val="000000"/>
          <w:spacing w:val="-3"/>
        </w:rPr>
        <w:t>[</w:t>
      </w:r>
      <w:r w:rsidRPr="00034B77">
        <w:rPr>
          <w:rFonts w:eastAsia="Arial Unicode MS"/>
          <w:i/>
          <w:color w:val="000000"/>
          <w:spacing w:val="-3"/>
        </w:rPr>
        <w:t>Insert date</w:t>
      </w:r>
      <w:r>
        <w:rPr>
          <w:rFonts w:eastAsia="Arial Unicode MS"/>
          <w:color w:val="000000"/>
          <w:spacing w:val="-3"/>
        </w:rPr>
        <w:t xml:space="preserve">] </w:t>
      </w:r>
      <w:r w:rsidRPr="00E107EF">
        <w:rPr>
          <w:rFonts w:eastAsia="Arial Unicode MS"/>
          <w:color w:val="000000"/>
          <w:spacing w:val="-3"/>
        </w:rPr>
        <w:t>for execution of the</w:t>
      </w:r>
      <w:r>
        <w:rPr>
          <w:rFonts w:eastAsia="Arial Unicode MS"/>
          <w:color w:val="000000"/>
          <w:spacing w:val="-3"/>
        </w:rPr>
        <w:t>--------------------------------------------------------[</w:t>
      </w:r>
      <w:r w:rsidRPr="00034B77">
        <w:rPr>
          <w:rFonts w:eastAsia="Arial Unicode MS"/>
          <w:i/>
          <w:color w:val="000000"/>
          <w:spacing w:val="-3"/>
        </w:rPr>
        <w:t>Insert</w:t>
      </w:r>
      <w:r>
        <w:rPr>
          <w:rFonts w:eastAsia="Arial Unicode MS"/>
          <w:color w:val="000000"/>
          <w:spacing w:val="-3"/>
        </w:rPr>
        <w:t xml:space="preserve"> </w:t>
      </w:r>
      <w:r w:rsidRPr="00034B77">
        <w:rPr>
          <w:rFonts w:eastAsia="Arial Unicode MS"/>
          <w:i/>
          <w:color w:val="000000"/>
          <w:spacing w:val="-3"/>
        </w:rPr>
        <w:t>name of the contract and identification number, as given in the BDS/SCC</w:t>
      </w:r>
      <w:r>
        <w:rPr>
          <w:rFonts w:eastAsia="Arial Unicode MS"/>
          <w:color w:val="000000"/>
          <w:spacing w:val="-3"/>
        </w:rPr>
        <w:t>]</w:t>
      </w:r>
      <w:r>
        <w:t xml:space="preserve"> for the Contract Price of-------------------------------------</w:t>
      </w:r>
      <w:r>
        <w:rPr>
          <w:rFonts w:eastAsia="Arial Unicode MS"/>
          <w:color w:val="000000"/>
          <w:spacing w:val="-3"/>
        </w:rPr>
        <w:t>[</w:t>
      </w:r>
      <w:r w:rsidRPr="00034B77">
        <w:rPr>
          <w:rFonts w:eastAsia="Arial Unicode MS"/>
          <w:i/>
          <w:color w:val="000000"/>
          <w:spacing w:val="-3"/>
        </w:rPr>
        <w:t>Insert amount in figure and words and name of currency</w:t>
      </w:r>
      <w:r>
        <w:rPr>
          <w:rFonts w:eastAsia="Arial Unicode MS"/>
          <w:color w:val="000000"/>
          <w:spacing w:val="-3"/>
        </w:rPr>
        <w:t>]</w:t>
      </w:r>
      <w:r w:rsidRPr="00E107EF">
        <w:rPr>
          <w:rFonts w:eastAsia="Arial Unicode MS"/>
          <w:color w:val="000000"/>
          <w:spacing w:val="-3"/>
        </w:rPr>
        <w:t xml:space="preserve"> as corrected and modified</w:t>
      </w:r>
      <w:r>
        <w:rPr>
          <w:rFonts w:eastAsia="Arial Unicode MS"/>
          <w:color w:val="000000"/>
          <w:spacing w:val="-3"/>
        </w:rPr>
        <w:t xml:space="preserve"> [</w:t>
      </w:r>
      <w:r w:rsidRPr="00034B77">
        <w:rPr>
          <w:rFonts w:eastAsia="Arial Unicode MS"/>
          <w:i/>
          <w:color w:val="000000"/>
          <w:spacing w:val="-3"/>
        </w:rPr>
        <w:t>if any corrections</w:t>
      </w:r>
      <w:r>
        <w:rPr>
          <w:rFonts w:eastAsia="Arial Unicode MS"/>
          <w:color w:val="000000"/>
          <w:spacing w:val="-3"/>
        </w:rPr>
        <w:t>]</w:t>
      </w:r>
      <w:r w:rsidRPr="00E107EF">
        <w:rPr>
          <w:rFonts w:eastAsia="Arial Unicode MS"/>
          <w:color w:val="000000"/>
          <w:spacing w:val="-3"/>
        </w:rPr>
        <w:t xml:space="preserve"> in accordance with the I</w:t>
      </w:r>
      <w:r>
        <w:rPr>
          <w:rFonts w:eastAsia="Arial Unicode MS"/>
          <w:color w:val="000000"/>
          <w:spacing w:val="-3"/>
        </w:rPr>
        <w:t>nstructions to Bidders.</w:t>
      </w:r>
      <w:r w:rsidRPr="00E107EF">
        <w:rPr>
          <w:rFonts w:eastAsia="Arial Unicode MS"/>
          <w:color w:val="000000"/>
          <w:spacing w:val="-4"/>
        </w:rPr>
        <w:t xml:space="preserve"> </w:t>
      </w:r>
    </w:p>
    <w:p w:rsidR="003C05CC" w:rsidRPr="00E107EF" w:rsidRDefault="003C05CC" w:rsidP="003C05CC">
      <w:pPr>
        <w:widowControl w:val="0"/>
        <w:autoSpaceDE w:val="0"/>
        <w:autoSpaceDN w:val="0"/>
        <w:adjustRightInd w:val="0"/>
        <w:spacing w:line="253" w:lineRule="exact"/>
        <w:ind w:left="3818"/>
        <w:rPr>
          <w:rFonts w:eastAsia="Arial Unicode MS"/>
          <w:color w:val="000000"/>
          <w:spacing w:val="-4"/>
        </w:rPr>
      </w:pPr>
    </w:p>
    <w:p w:rsidR="003C05CC" w:rsidRPr="00E107EF" w:rsidRDefault="003C05CC" w:rsidP="003C05CC">
      <w:pPr>
        <w:widowControl w:val="0"/>
        <w:autoSpaceDE w:val="0"/>
        <w:autoSpaceDN w:val="0"/>
        <w:adjustRightInd w:val="0"/>
        <w:spacing w:line="253" w:lineRule="exact"/>
        <w:ind w:left="3818"/>
        <w:rPr>
          <w:rFonts w:eastAsia="Arial Unicode MS"/>
          <w:color w:val="000000"/>
          <w:spacing w:val="-4"/>
        </w:rPr>
      </w:pPr>
    </w:p>
    <w:p w:rsidR="003C05CC" w:rsidRPr="00E107EF" w:rsidRDefault="003C05CC" w:rsidP="003C05CC">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 xml:space="preserve">Authorized Signature: </w:t>
      </w:r>
      <w:r>
        <w:rPr>
          <w:rFonts w:eastAsia="Arial Unicode MS"/>
          <w:color w:val="000000"/>
          <w:spacing w:val="-4"/>
        </w:rPr>
        <w:t>-----------------------------------------------------------------------</w:t>
      </w:r>
    </w:p>
    <w:p w:rsidR="003C05CC" w:rsidRPr="00E107EF" w:rsidRDefault="003C05CC" w:rsidP="003C05CC">
      <w:pPr>
        <w:widowControl w:val="0"/>
        <w:autoSpaceDE w:val="0"/>
        <w:autoSpaceDN w:val="0"/>
        <w:adjustRightInd w:val="0"/>
        <w:spacing w:line="253" w:lineRule="exact"/>
        <w:ind w:left="720"/>
        <w:rPr>
          <w:rFonts w:eastAsia="Arial Unicode MS"/>
          <w:color w:val="000000"/>
          <w:spacing w:val="-4"/>
        </w:rPr>
      </w:pPr>
    </w:p>
    <w:p w:rsidR="003C05CC" w:rsidRPr="00E107EF" w:rsidRDefault="003C05CC" w:rsidP="003C05CC">
      <w:pPr>
        <w:widowControl w:val="0"/>
        <w:autoSpaceDE w:val="0"/>
        <w:autoSpaceDN w:val="0"/>
        <w:adjustRightInd w:val="0"/>
        <w:spacing w:line="253" w:lineRule="exact"/>
        <w:ind w:left="720"/>
        <w:rPr>
          <w:rFonts w:eastAsia="Arial Unicode MS"/>
          <w:color w:val="000000"/>
          <w:spacing w:val="-4"/>
        </w:rPr>
      </w:pPr>
      <w:r w:rsidRPr="00E107EF">
        <w:rPr>
          <w:rFonts w:eastAsia="Arial Unicode MS"/>
          <w:color w:val="000000"/>
          <w:spacing w:val="-4"/>
        </w:rPr>
        <w:t>Name and Title of Sign</w:t>
      </w:r>
      <w:r>
        <w:rPr>
          <w:rFonts w:eastAsia="Arial Unicode MS"/>
          <w:color w:val="000000"/>
          <w:spacing w:val="-4"/>
        </w:rPr>
        <w:t>atory:---------------------------------------------------------------</w:t>
      </w:r>
    </w:p>
    <w:p w:rsidR="003C05CC" w:rsidRPr="00E107EF" w:rsidRDefault="003C05CC" w:rsidP="003C05CC">
      <w:pPr>
        <w:widowControl w:val="0"/>
        <w:autoSpaceDE w:val="0"/>
        <w:autoSpaceDN w:val="0"/>
        <w:adjustRightInd w:val="0"/>
        <w:spacing w:line="253" w:lineRule="exact"/>
        <w:ind w:left="720"/>
        <w:jc w:val="right"/>
        <w:rPr>
          <w:rFonts w:eastAsia="Arial Unicode MS"/>
          <w:color w:val="000000"/>
          <w:spacing w:val="-4"/>
        </w:rPr>
      </w:pPr>
    </w:p>
    <w:p w:rsidR="003C05CC" w:rsidRDefault="003C05CC" w:rsidP="003C05CC">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Name of Agency: -----------------------------------------------------------------------------</w:t>
      </w:r>
    </w:p>
    <w:p w:rsidR="003C05CC" w:rsidRDefault="003C05CC" w:rsidP="003C05CC">
      <w:pPr>
        <w:widowControl w:val="0"/>
        <w:autoSpaceDE w:val="0"/>
        <w:autoSpaceDN w:val="0"/>
        <w:adjustRightInd w:val="0"/>
        <w:spacing w:line="253" w:lineRule="exact"/>
        <w:ind w:left="720"/>
        <w:rPr>
          <w:rFonts w:eastAsia="Arial Unicode MS"/>
          <w:color w:val="000000"/>
          <w:spacing w:val="-4"/>
        </w:rPr>
      </w:pPr>
    </w:p>
    <w:p w:rsidR="003C05CC" w:rsidRDefault="003C05CC" w:rsidP="003C05CC">
      <w:pPr>
        <w:widowControl w:val="0"/>
        <w:autoSpaceDE w:val="0"/>
        <w:autoSpaceDN w:val="0"/>
        <w:adjustRightInd w:val="0"/>
        <w:spacing w:line="253" w:lineRule="exact"/>
        <w:ind w:left="720"/>
        <w:rPr>
          <w:rFonts w:eastAsia="Arial Unicode MS"/>
          <w:color w:val="000000"/>
          <w:spacing w:val="-4"/>
        </w:rPr>
      </w:pPr>
    </w:p>
    <w:p w:rsidR="003C05CC" w:rsidRDefault="003C05CC" w:rsidP="003C05CC">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CC:</w:t>
      </w:r>
    </w:p>
    <w:p w:rsidR="003C05CC" w:rsidRPr="00E107EF" w:rsidRDefault="003C05CC" w:rsidP="003C05CC">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[Insert name and address of all other suppliers who submitted the bid]</w:t>
      </w:r>
    </w:p>
    <w:p w:rsidR="003C05CC" w:rsidRPr="00116BCF" w:rsidRDefault="003C05CC" w:rsidP="003C05CC">
      <w:pPr>
        <w:rPr>
          <w:szCs w:val="24"/>
        </w:rPr>
      </w:pPr>
    </w:p>
    <w:tbl>
      <w:tblPr>
        <w:tblW w:w="0" w:type="auto"/>
        <w:tblLayout w:type="fixed"/>
        <w:tblLook w:val="0000"/>
      </w:tblPr>
      <w:tblGrid>
        <w:gridCol w:w="9198"/>
      </w:tblGrid>
      <w:tr w:rsidR="003C05CC" w:rsidRPr="00EE6110" w:rsidTr="00546E91">
        <w:trPr>
          <w:trHeight w:val="1100"/>
        </w:trPr>
        <w:tc>
          <w:tcPr>
            <w:tcW w:w="9198" w:type="dxa"/>
            <w:vAlign w:val="center"/>
          </w:tcPr>
          <w:p w:rsidR="003C05CC" w:rsidRDefault="003C05CC" w:rsidP="00546E91">
            <w:pPr>
              <w:widowControl w:val="0"/>
              <w:tabs>
                <w:tab w:val="left" w:leader="dot" w:pos="4189"/>
              </w:tabs>
              <w:spacing w:before="34" w:line="253" w:lineRule="exact"/>
              <w:rPr>
                <w:rFonts w:ascii="Arial" w:eastAsia="Arial Unicode MS" w:hAnsi="Arial" w:cs="Arial"/>
                <w:color w:val="000000"/>
                <w:spacing w:val="-3"/>
                <w:sz w:val="20"/>
              </w:rPr>
            </w:pPr>
          </w:p>
          <w:p w:rsidR="003C05CC" w:rsidRDefault="003C05CC" w:rsidP="00546E91">
            <w:pPr>
              <w:widowControl w:val="0"/>
              <w:spacing w:line="253" w:lineRule="exact"/>
              <w:rPr>
                <w:rFonts w:ascii="Arial" w:eastAsia="Arial Unicode MS" w:hAnsi="Arial" w:cs="Arial"/>
                <w:color w:val="000000"/>
                <w:spacing w:val="-3"/>
                <w:sz w:val="20"/>
              </w:rPr>
            </w:pPr>
          </w:p>
          <w:p w:rsidR="003C05CC" w:rsidRDefault="003C05CC" w:rsidP="00546E91">
            <w:pPr>
              <w:rPr>
                <w:rFonts w:ascii="Arial" w:eastAsia="Arial Unicode MS" w:hAnsi="Arial" w:cs="Arial"/>
                <w:color w:val="000000"/>
                <w:spacing w:val="-2"/>
                <w:sz w:val="20"/>
              </w:rPr>
            </w:pPr>
          </w:p>
          <w:p w:rsidR="003C05CC" w:rsidRDefault="003C05CC" w:rsidP="00546E91">
            <w:pPr>
              <w:rPr>
                <w:rFonts w:ascii="Arial" w:eastAsia="Arial Unicode MS" w:hAnsi="Arial" w:cs="Arial"/>
                <w:color w:val="000000"/>
                <w:spacing w:val="-2"/>
                <w:sz w:val="20"/>
              </w:rPr>
            </w:pPr>
          </w:p>
          <w:p w:rsidR="003C05CC" w:rsidRDefault="003C05CC" w:rsidP="00546E91">
            <w:pPr>
              <w:rPr>
                <w:rFonts w:ascii="Arial" w:eastAsia="Arial Unicode MS" w:hAnsi="Arial" w:cs="Arial"/>
                <w:color w:val="000000"/>
                <w:spacing w:val="-2"/>
                <w:sz w:val="20"/>
              </w:rPr>
            </w:pPr>
          </w:p>
          <w:p w:rsidR="003C05CC" w:rsidRDefault="003C05CC" w:rsidP="00546E91">
            <w:pPr>
              <w:rPr>
                <w:rFonts w:ascii="Arial" w:eastAsia="Arial Unicode MS" w:hAnsi="Arial" w:cs="Arial"/>
                <w:color w:val="000000"/>
                <w:spacing w:val="-2"/>
                <w:sz w:val="20"/>
              </w:rPr>
            </w:pPr>
          </w:p>
          <w:p w:rsidR="003C05CC" w:rsidRDefault="003C05CC" w:rsidP="00546E91">
            <w:pPr>
              <w:rPr>
                <w:rFonts w:ascii="Arial" w:eastAsia="Arial Unicode MS" w:hAnsi="Arial" w:cs="Arial"/>
                <w:color w:val="000000"/>
                <w:spacing w:val="-2"/>
                <w:sz w:val="20"/>
              </w:rPr>
            </w:pPr>
          </w:p>
          <w:p w:rsidR="003C05CC" w:rsidRDefault="003C05CC" w:rsidP="00546E91">
            <w:pPr>
              <w:rPr>
                <w:rFonts w:eastAsia="Arial Unicode MS"/>
              </w:rPr>
            </w:pPr>
          </w:p>
          <w:p w:rsidR="003C05CC" w:rsidRDefault="003C05CC" w:rsidP="00546E91">
            <w:pPr>
              <w:rPr>
                <w:rFonts w:eastAsia="Arial Unicode MS"/>
              </w:rPr>
            </w:pPr>
          </w:p>
          <w:p w:rsidR="003C05CC" w:rsidRDefault="003C05CC" w:rsidP="00546E91">
            <w:pPr>
              <w:rPr>
                <w:rFonts w:eastAsia="Arial Unicode MS"/>
              </w:rPr>
            </w:pPr>
          </w:p>
          <w:p w:rsidR="003C05CC" w:rsidRDefault="003C05CC" w:rsidP="00546E91">
            <w:pPr>
              <w:rPr>
                <w:rFonts w:eastAsia="Arial Unicode MS"/>
              </w:rPr>
            </w:pPr>
          </w:p>
          <w:p w:rsidR="003C05CC" w:rsidRDefault="003C05CC" w:rsidP="00546E91">
            <w:pPr>
              <w:rPr>
                <w:rFonts w:eastAsia="Arial Unicode MS"/>
              </w:rPr>
            </w:pPr>
          </w:p>
          <w:p w:rsidR="003C05CC" w:rsidRDefault="003C05CC" w:rsidP="00546E91">
            <w:pPr>
              <w:rPr>
                <w:rFonts w:eastAsia="Arial Unicode MS"/>
              </w:rPr>
            </w:pPr>
          </w:p>
          <w:p w:rsidR="003C05CC" w:rsidRPr="00687975" w:rsidRDefault="003C05CC" w:rsidP="00546E91">
            <w:pPr>
              <w:rPr>
                <w:rFonts w:eastAsia="Arial Unicode MS"/>
              </w:rPr>
            </w:pPr>
          </w:p>
          <w:p w:rsidR="003C05CC" w:rsidRPr="00EE6110" w:rsidRDefault="003C05CC" w:rsidP="00546E91">
            <w:pPr>
              <w:pStyle w:val="Heading2"/>
              <w:rPr>
                <w:rFonts w:eastAsia="Arial Unicode MS" w:hint="eastAsia"/>
                <w:sz w:val="32"/>
                <w:szCs w:val="32"/>
              </w:rPr>
            </w:pPr>
            <w:bookmarkStart w:id="380" w:name="_Toc424987618"/>
            <w:bookmarkStart w:id="381" w:name="_Toc425939146"/>
            <w:r w:rsidRPr="00EE6110">
              <w:rPr>
                <w:rFonts w:eastAsia="Arial Unicode MS"/>
                <w:sz w:val="32"/>
                <w:szCs w:val="32"/>
              </w:rPr>
              <w:lastRenderedPageBreak/>
              <w:t>Section V</w:t>
            </w:r>
            <w:r>
              <w:rPr>
                <w:rFonts w:eastAsia="Arial Unicode MS"/>
                <w:sz w:val="32"/>
                <w:szCs w:val="32"/>
              </w:rPr>
              <w:t>:</w:t>
            </w:r>
            <w:r w:rsidRPr="00EE6110">
              <w:rPr>
                <w:rFonts w:eastAsia="Arial Unicode MS"/>
                <w:sz w:val="32"/>
                <w:szCs w:val="32"/>
              </w:rPr>
              <w:t xml:space="preserve">  Eligible Countries</w:t>
            </w:r>
            <w:bookmarkEnd w:id="380"/>
            <w:bookmarkEnd w:id="381"/>
          </w:p>
        </w:tc>
      </w:tr>
    </w:tbl>
    <w:p w:rsidR="003C05CC" w:rsidRPr="00EE6110" w:rsidRDefault="003C05CC" w:rsidP="003C05CC">
      <w:pPr>
        <w:jc w:val="left"/>
        <w:rPr>
          <w:rFonts w:eastAsia="Arial Unicode MS"/>
          <w:szCs w:val="24"/>
          <w:u w:val="single"/>
        </w:rPr>
      </w:pPr>
    </w:p>
    <w:p w:rsidR="003C05CC" w:rsidRPr="00EE6110" w:rsidRDefault="003C05CC" w:rsidP="003C05CC">
      <w:pPr>
        <w:jc w:val="center"/>
        <w:rPr>
          <w:b/>
          <w:szCs w:val="24"/>
        </w:rPr>
      </w:pPr>
      <w:r w:rsidRPr="00EE6110">
        <w:rPr>
          <w:b/>
          <w:szCs w:val="24"/>
        </w:rPr>
        <w:t>Eligibility for the Provision of Goods and Related Services in RGoB-financed Procurement</w:t>
      </w:r>
    </w:p>
    <w:p w:rsidR="003C05CC" w:rsidRPr="00EE6110" w:rsidRDefault="003C05CC" w:rsidP="003C05CC">
      <w:pPr>
        <w:jc w:val="center"/>
        <w:rPr>
          <w:szCs w:val="24"/>
        </w:rPr>
      </w:pPr>
    </w:p>
    <w:p w:rsidR="003C05CC" w:rsidRPr="00EE6110" w:rsidRDefault="003C05CC" w:rsidP="003C05CC">
      <w:pPr>
        <w:jc w:val="center"/>
        <w:rPr>
          <w:szCs w:val="24"/>
        </w:rPr>
      </w:pPr>
    </w:p>
    <w:p w:rsidR="003C05CC" w:rsidRPr="00EE6110" w:rsidRDefault="003C05CC" w:rsidP="003C05CC">
      <w:pPr>
        <w:rPr>
          <w:szCs w:val="24"/>
        </w:rPr>
      </w:pPr>
    </w:p>
    <w:p w:rsidR="003C05CC" w:rsidRPr="00EE6110" w:rsidRDefault="003C05CC" w:rsidP="003C05CC">
      <w:pPr>
        <w:rPr>
          <w:szCs w:val="24"/>
        </w:rPr>
      </w:pPr>
      <w:r w:rsidRPr="00EE6110">
        <w:rPr>
          <w:szCs w:val="24"/>
        </w:rPr>
        <w:t>The RGoB permits firms and individuals from all countries to offer Goods and Related Services for RGoB-financed projects. As an exception, firms of a Country, Goods manufactured in a Country or services provided from or by a Country may be excluded if:</w:t>
      </w:r>
    </w:p>
    <w:p w:rsidR="003C05CC" w:rsidRPr="00EE6110" w:rsidRDefault="003C05CC" w:rsidP="003C05CC">
      <w:pPr>
        <w:rPr>
          <w:szCs w:val="24"/>
        </w:rPr>
      </w:pPr>
    </w:p>
    <w:p w:rsidR="003C05CC" w:rsidRPr="00686981" w:rsidRDefault="003C05CC" w:rsidP="003C05CC">
      <w:pPr>
        <w:ind w:left="709" w:hanging="709"/>
        <w:rPr>
          <w:szCs w:val="24"/>
        </w:rPr>
      </w:pPr>
      <w:r w:rsidRPr="00686981">
        <w:rPr>
          <w:szCs w:val="24"/>
        </w:rPr>
        <w:t>1.1</w:t>
      </w:r>
      <w:r w:rsidRPr="00686981">
        <w:rPr>
          <w:szCs w:val="24"/>
        </w:rPr>
        <w:tab/>
        <w:t>as a matter of law or official regulation, the RGoB prohibits commercial relations with that Country</w:t>
      </w:r>
      <w:r>
        <w:rPr>
          <w:szCs w:val="24"/>
        </w:rPr>
        <w:t>;</w:t>
      </w:r>
      <w:r w:rsidRPr="00686981">
        <w:rPr>
          <w:szCs w:val="24"/>
        </w:rPr>
        <w:t xml:space="preserve"> or </w:t>
      </w:r>
    </w:p>
    <w:p w:rsidR="003C05CC" w:rsidRPr="00686981" w:rsidRDefault="003C05CC" w:rsidP="003C05CC">
      <w:pPr>
        <w:rPr>
          <w:szCs w:val="24"/>
        </w:rPr>
      </w:pPr>
    </w:p>
    <w:p w:rsidR="003C05CC" w:rsidRPr="00686981" w:rsidRDefault="003C05CC" w:rsidP="003C05CC">
      <w:pPr>
        <w:ind w:left="709" w:hanging="709"/>
        <w:rPr>
          <w:szCs w:val="24"/>
        </w:rPr>
      </w:pPr>
      <w:r w:rsidRPr="00686981">
        <w:rPr>
          <w:szCs w:val="24"/>
        </w:rPr>
        <w:t>1.2</w:t>
      </w:r>
      <w:r w:rsidRPr="00686981">
        <w:rPr>
          <w:szCs w:val="24"/>
        </w:rPr>
        <w:tab/>
        <w:t xml:space="preserve">by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Goods from that Country or any payments to persons or entities in that Country.</w:t>
      </w:r>
    </w:p>
    <w:p w:rsidR="003C05CC" w:rsidRPr="00EE6110" w:rsidRDefault="003C05CC" w:rsidP="003C05CC">
      <w:pPr>
        <w:rPr>
          <w:szCs w:val="24"/>
        </w:rPr>
      </w:pPr>
    </w:p>
    <w:p w:rsidR="003C05CC" w:rsidRPr="00EE6110" w:rsidRDefault="003C05CC" w:rsidP="003C05CC">
      <w:pPr>
        <w:rPr>
          <w:szCs w:val="24"/>
        </w:rPr>
      </w:pPr>
      <w:r w:rsidRPr="00EE6110">
        <w:rPr>
          <w:szCs w:val="24"/>
        </w:rPr>
        <w:t>For the information of Bidders, at the present time firms, Goods and Services from the following countries are excluded from this bidding:</w:t>
      </w:r>
    </w:p>
    <w:p w:rsidR="003C05CC" w:rsidRPr="00EE6110" w:rsidRDefault="003C05CC" w:rsidP="003C05CC">
      <w:pPr>
        <w:rPr>
          <w:b/>
          <w:szCs w:val="24"/>
        </w:rPr>
      </w:pPr>
    </w:p>
    <w:p w:rsidR="003C05CC" w:rsidRPr="00686981" w:rsidRDefault="003C05CC" w:rsidP="003C05CC">
      <w:pPr>
        <w:rPr>
          <w:szCs w:val="24"/>
        </w:rPr>
      </w:pPr>
      <w:r w:rsidRPr="00686981">
        <w:rPr>
          <w:szCs w:val="24"/>
        </w:rPr>
        <w:t xml:space="preserve">(a) </w:t>
      </w:r>
      <w:r w:rsidRPr="00686981">
        <w:rPr>
          <w:szCs w:val="24"/>
        </w:rPr>
        <w:tab/>
        <w:t>With reference to Paragraph 1.1 above:</w:t>
      </w:r>
    </w:p>
    <w:p w:rsidR="003C05CC" w:rsidRDefault="003C05CC" w:rsidP="003C05CC">
      <w:pPr>
        <w:rPr>
          <w:i/>
          <w:szCs w:val="24"/>
        </w:rPr>
      </w:pPr>
    </w:p>
    <w:p w:rsidR="003C05CC" w:rsidRPr="00686981" w:rsidRDefault="003C05CC" w:rsidP="003C05CC">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3C05CC" w:rsidRPr="00686981" w:rsidRDefault="003C05CC" w:rsidP="003C05CC">
      <w:pPr>
        <w:rPr>
          <w:szCs w:val="24"/>
        </w:rPr>
      </w:pPr>
    </w:p>
    <w:p w:rsidR="003C05CC" w:rsidRPr="00686981" w:rsidRDefault="003C05CC" w:rsidP="003C05CC">
      <w:pPr>
        <w:rPr>
          <w:szCs w:val="24"/>
        </w:rPr>
      </w:pPr>
      <w:r>
        <w:rPr>
          <w:szCs w:val="24"/>
        </w:rPr>
        <w:t>(b)</w:t>
      </w:r>
      <w:r>
        <w:rPr>
          <w:szCs w:val="24"/>
        </w:rPr>
        <w:tab/>
      </w:r>
      <w:r w:rsidRPr="00686981">
        <w:rPr>
          <w:szCs w:val="24"/>
        </w:rPr>
        <w:t>With reference to Paragraph 1.2 above:</w:t>
      </w:r>
    </w:p>
    <w:p w:rsidR="003C05CC" w:rsidRDefault="003C05CC" w:rsidP="003C05CC">
      <w:pPr>
        <w:rPr>
          <w:i/>
          <w:szCs w:val="24"/>
        </w:rPr>
      </w:pPr>
    </w:p>
    <w:p w:rsidR="003C05CC" w:rsidRPr="00686981" w:rsidRDefault="003C05CC" w:rsidP="003C05CC">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3C05CC" w:rsidRPr="00EE6110" w:rsidRDefault="003C05CC" w:rsidP="003C05CC">
      <w:pPr>
        <w:rPr>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3C05CC" w:rsidRDefault="003C05CC" w:rsidP="003C05CC">
      <w:pPr>
        <w:pStyle w:val="Heading1"/>
      </w:pPr>
      <w:bookmarkStart w:id="382" w:name="_Toc438529602"/>
      <w:bookmarkStart w:id="383" w:name="_Toc438725758"/>
      <w:bookmarkStart w:id="384" w:name="_Toc438817753"/>
      <w:bookmarkStart w:id="385" w:name="_Toc438954447"/>
      <w:bookmarkStart w:id="386" w:name="_Toc461939622"/>
    </w:p>
    <w:p w:rsidR="003C05CC" w:rsidRPr="00EE6110" w:rsidRDefault="003C05CC" w:rsidP="003C05CC"/>
    <w:p w:rsidR="003C05CC" w:rsidRPr="00EE6110" w:rsidRDefault="003C05CC" w:rsidP="003C05CC"/>
    <w:p w:rsidR="003C05CC" w:rsidRPr="00EE6110" w:rsidRDefault="003C05CC" w:rsidP="003C05CC">
      <w:pPr>
        <w:tabs>
          <w:tab w:val="left" w:pos="6000"/>
        </w:tabs>
      </w:pPr>
      <w:r>
        <w:lastRenderedPageBreak/>
        <w:tab/>
      </w:r>
    </w:p>
    <w:p w:rsidR="003C05CC" w:rsidRDefault="003C05CC" w:rsidP="003C05CC"/>
    <w:p w:rsidR="003C05CC" w:rsidRPr="00EE6110" w:rsidRDefault="003C05CC" w:rsidP="003C05CC">
      <w:pPr>
        <w:sectPr w:rsidR="003C05CC" w:rsidRPr="00EE6110" w:rsidSect="00687975">
          <w:headerReference w:type="even" r:id="rId25"/>
          <w:headerReference w:type="default" r:id="rId26"/>
          <w:pgSz w:w="12240" w:h="15840" w:code="1"/>
          <w:pgMar w:top="1440" w:right="1440" w:bottom="1440" w:left="1800" w:header="720" w:footer="720" w:gutter="0"/>
          <w:paperSrc w:first="19532" w:other="19532"/>
          <w:cols w:space="720"/>
        </w:sectPr>
      </w:pPr>
    </w:p>
    <w:p w:rsidR="003C05CC" w:rsidRPr="00EE6110" w:rsidRDefault="003C05CC" w:rsidP="003C05CC">
      <w:pPr>
        <w:pStyle w:val="Heading1"/>
      </w:pPr>
    </w:p>
    <w:p w:rsidR="003C05CC" w:rsidRPr="00EE6110" w:rsidRDefault="003C05CC" w:rsidP="003C05CC">
      <w:pPr>
        <w:pStyle w:val="Heading1"/>
      </w:pPr>
    </w:p>
    <w:p w:rsidR="003C05CC" w:rsidRDefault="003C05CC" w:rsidP="003C05CC">
      <w:pPr>
        <w:pStyle w:val="Heading1"/>
      </w:pPr>
    </w:p>
    <w:p w:rsidR="003C05CC" w:rsidRDefault="003C05CC" w:rsidP="003C05CC"/>
    <w:p w:rsidR="003C05CC" w:rsidRDefault="003C05CC" w:rsidP="003C05CC"/>
    <w:p w:rsidR="003C05CC" w:rsidRDefault="003C05CC" w:rsidP="003C05CC"/>
    <w:p w:rsidR="003C05CC" w:rsidRDefault="003C05CC" w:rsidP="003C05CC"/>
    <w:p w:rsidR="003C05CC" w:rsidRDefault="003C05CC" w:rsidP="003C05CC"/>
    <w:p w:rsidR="003C05CC" w:rsidRPr="003661E1" w:rsidRDefault="003C05CC" w:rsidP="003C05CC"/>
    <w:p w:rsidR="003C05CC" w:rsidRPr="00EE6110" w:rsidRDefault="003C05CC" w:rsidP="003C05CC">
      <w:pPr>
        <w:pStyle w:val="Heading1"/>
      </w:pPr>
      <w:bookmarkStart w:id="387" w:name="_Toc424987619"/>
      <w:bookmarkStart w:id="388" w:name="_Toc425939147"/>
      <w:r w:rsidRPr="00EE6110">
        <w:t>PART 2 – Supply Requirement</w:t>
      </w:r>
      <w:bookmarkEnd w:id="382"/>
      <w:bookmarkEnd w:id="383"/>
      <w:bookmarkEnd w:id="384"/>
      <w:bookmarkEnd w:id="385"/>
      <w:bookmarkEnd w:id="386"/>
      <w:r w:rsidRPr="00EE6110">
        <w:t>s</w:t>
      </w:r>
      <w:bookmarkEnd w:id="387"/>
      <w:bookmarkEnd w:id="388"/>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rPr>
          <w:rFonts w:eastAsia="Arial Unicode MS"/>
          <w:szCs w:val="24"/>
        </w:rPr>
        <w:sectPr w:rsidR="003C05CC" w:rsidRPr="00EE6110" w:rsidSect="00722154">
          <w:headerReference w:type="even" r:id="rId27"/>
          <w:type w:val="continuous"/>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C05CC" w:rsidRPr="00EE6110" w:rsidTr="00546E91">
        <w:trPr>
          <w:trHeight w:val="800"/>
        </w:trPr>
        <w:tc>
          <w:tcPr>
            <w:tcW w:w="9198" w:type="dxa"/>
            <w:vAlign w:val="center"/>
          </w:tcPr>
          <w:p w:rsidR="003C05CC" w:rsidRPr="00EE6110" w:rsidRDefault="003C05CC" w:rsidP="00546E91">
            <w:pPr>
              <w:pStyle w:val="Heading2"/>
              <w:rPr>
                <w:rFonts w:eastAsia="Arial Unicode MS" w:hint="eastAsia"/>
              </w:rPr>
            </w:pPr>
            <w:bookmarkStart w:id="389" w:name="_Toc424987620"/>
            <w:bookmarkStart w:id="390" w:name="_Toc425939148"/>
            <w:r w:rsidRPr="00EE6110">
              <w:rPr>
                <w:rFonts w:eastAsia="Arial Unicode MS"/>
              </w:rPr>
              <w:lastRenderedPageBreak/>
              <w:t>Section VI:  Schedule of Supply</w:t>
            </w:r>
            <w:bookmarkEnd w:id="389"/>
            <w:bookmarkEnd w:id="390"/>
          </w:p>
        </w:tc>
      </w:tr>
    </w:tbl>
    <w:p w:rsidR="003C05CC" w:rsidRPr="00EE6110" w:rsidRDefault="003C05CC" w:rsidP="003C05CC">
      <w:pPr>
        <w:rPr>
          <w:rFonts w:eastAsia="Arial Unicode MS"/>
          <w:szCs w:val="24"/>
        </w:rPr>
      </w:pPr>
    </w:p>
    <w:p w:rsidR="003C05CC" w:rsidRPr="00EE6110" w:rsidRDefault="003C05CC" w:rsidP="003C05CC">
      <w:pPr>
        <w:pStyle w:val="Subtitle2"/>
        <w:outlineLvl w:val="2"/>
        <w:rPr>
          <w:rFonts w:ascii="Times New Roman" w:hAnsi="Times New Roman" w:cs="Times New Roman"/>
          <w:sz w:val="24"/>
          <w:szCs w:val="24"/>
        </w:rPr>
      </w:pPr>
      <w:bookmarkStart w:id="391" w:name="_Toc424987621"/>
      <w:bookmarkStart w:id="392" w:name="_Toc425939149"/>
      <w:r w:rsidRPr="00EE6110">
        <w:rPr>
          <w:rFonts w:ascii="Times New Roman" w:hAnsi="Times New Roman" w:cs="Times New Roman"/>
          <w:sz w:val="24"/>
          <w:szCs w:val="24"/>
        </w:rPr>
        <w:t>Contents</w:t>
      </w:r>
      <w:bookmarkEnd w:id="391"/>
      <w:bookmarkEnd w:id="392"/>
    </w:p>
    <w:p w:rsidR="003C05CC" w:rsidRPr="00EE6110" w:rsidRDefault="003C05CC" w:rsidP="003C05CC">
      <w:pPr>
        <w:rPr>
          <w:rFonts w:eastAsia="Arial Unicode MS"/>
          <w:b/>
          <w:szCs w:val="24"/>
        </w:rPr>
      </w:pPr>
    </w:p>
    <w:p w:rsidR="003C05CC" w:rsidRPr="00EE6110" w:rsidRDefault="003C05CC" w:rsidP="003C05CC">
      <w:pPr>
        <w:rPr>
          <w:rFonts w:eastAsia="Arial Unicode MS"/>
          <w:b/>
          <w:szCs w:val="24"/>
        </w:rPr>
      </w:pPr>
    </w:p>
    <w:p w:rsidR="003C05CC" w:rsidRPr="00EE6110" w:rsidRDefault="003C05CC" w:rsidP="003C05CC">
      <w:pPr>
        <w:rPr>
          <w:rFonts w:eastAsia="Arial Unicode MS"/>
          <w:b/>
          <w:szCs w:val="24"/>
        </w:rPr>
      </w:pPr>
    </w:p>
    <w:p w:rsidR="003C05CC" w:rsidRPr="009441BE" w:rsidRDefault="008733DF" w:rsidP="003C05CC">
      <w:pPr>
        <w:pStyle w:val="TOC1"/>
        <w:tabs>
          <w:tab w:val="left" w:pos="432"/>
          <w:tab w:val="right" w:leader="dot" w:pos="9000"/>
        </w:tabs>
        <w:spacing w:before="120"/>
        <w:rPr>
          <w:rFonts w:eastAsia="Arial Unicode MS"/>
          <w:b w:val="0"/>
          <w:sz w:val="24"/>
          <w:szCs w:val="24"/>
        </w:rPr>
      </w:pPr>
      <w:r w:rsidRPr="008733DF">
        <w:rPr>
          <w:rFonts w:eastAsia="Arial Unicode MS"/>
          <w:b w:val="0"/>
          <w:i/>
          <w:caps/>
          <w:smallCaps/>
          <w:sz w:val="24"/>
          <w:szCs w:val="24"/>
        </w:rPr>
        <w:fldChar w:fldCharType="begin"/>
      </w:r>
      <w:r w:rsidR="003C05CC" w:rsidRPr="009441BE">
        <w:rPr>
          <w:rFonts w:eastAsia="Arial Unicode MS"/>
          <w:b w:val="0"/>
          <w:i/>
          <w:caps/>
          <w:smallCaps/>
          <w:sz w:val="24"/>
          <w:szCs w:val="24"/>
        </w:rPr>
        <w:instrText xml:space="preserve"> TOC \t "Section VII Header2,1" </w:instrText>
      </w:r>
      <w:r w:rsidRPr="008733DF">
        <w:rPr>
          <w:rFonts w:eastAsia="Arial Unicode MS"/>
          <w:b w:val="0"/>
          <w:i/>
          <w:caps/>
          <w:smallCaps/>
          <w:sz w:val="24"/>
          <w:szCs w:val="24"/>
        </w:rPr>
        <w:fldChar w:fldCharType="separate"/>
      </w:r>
      <w:bookmarkStart w:id="393" w:name="_Toc438907252"/>
      <w:bookmarkStart w:id="394" w:name="_Toc438907053"/>
      <w:r w:rsidR="003C05CC" w:rsidRPr="009441BE">
        <w:rPr>
          <w:rFonts w:eastAsia="Arial Unicode MS"/>
          <w:b w:val="0"/>
          <w:sz w:val="24"/>
          <w:szCs w:val="24"/>
        </w:rPr>
        <w:t>1.</w:t>
      </w:r>
      <w:r w:rsidR="003C05CC" w:rsidRPr="009441BE">
        <w:rPr>
          <w:rFonts w:eastAsia="Arial Unicode MS"/>
          <w:b w:val="0"/>
          <w:sz w:val="24"/>
          <w:szCs w:val="24"/>
        </w:rPr>
        <w:tab/>
        <w:t>List of Goods and Delivery Schedule</w:t>
      </w:r>
      <w:r w:rsidR="003C05CC" w:rsidRPr="009441BE">
        <w:rPr>
          <w:rFonts w:eastAsia="Arial Unicode MS"/>
          <w:b w:val="0"/>
          <w:sz w:val="24"/>
          <w:szCs w:val="24"/>
        </w:rPr>
        <w:tab/>
      </w:r>
      <w:bookmarkStart w:id="395" w:name="_Toc438907054"/>
      <w:bookmarkStart w:id="396" w:name="_Toc438907253"/>
      <w:bookmarkEnd w:id="393"/>
      <w:bookmarkEnd w:id="394"/>
      <w:r w:rsidR="003C05CC" w:rsidRPr="009441BE">
        <w:rPr>
          <w:rFonts w:eastAsia="Arial Unicode MS"/>
          <w:b w:val="0"/>
          <w:sz w:val="24"/>
          <w:szCs w:val="24"/>
        </w:rPr>
        <w:t>59</w:t>
      </w:r>
    </w:p>
    <w:p w:rsidR="003C05CC" w:rsidRPr="009441BE" w:rsidRDefault="003C05CC" w:rsidP="003C05CC">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95"/>
      <w:bookmarkEnd w:id="396"/>
      <w:r w:rsidRPr="009441BE">
        <w:rPr>
          <w:rFonts w:eastAsia="Arial Unicode MS"/>
          <w:b w:val="0"/>
          <w:sz w:val="24"/>
          <w:szCs w:val="24"/>
        </w:rPr>
        <w:t>60</w:t>
      </w:r>
    </w:p>
    <w:p w:rsidR="003C05CC" w:rsidRPr="009441BE" w:rsidRDefault="003C05CC" w:rsidP="003C05CC">
      <w:pPr>
        <w:pStyle w:val="TOC1"/>
        <w:tabs>
          <w:tab w:val="left" w:pos="432"/>
          <w:tab w:val="right" w:leader="dot" w:pos="9000"/>
        </w:tabs>
        <w:spacing w:before="120"/>
        <w:rPr>
          <w:rFonts w:eastAsia="Arial Unicode MS"/>
          <w:b w:val="0"/>
          <w:sz w:val="24"/>
          <w:szCs w:val="24"/>
        </w:rPr>
      </w:pPr>
      <w:bookmarkStart w:id="397" w:name="_Toc438907055"/>
      <w:bookmarkStart w:id="398"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397"/>
      <w:bookmarkEnd w:id="398"/>
      <w:r w:rsidRPr="009441BE">
        <w:rPr>
          <w:rFonts w:eastAsia="Arial Unicode MS"/>
          <w:b w:val="0"/>
          <w:sz w:val="24"/>
          <w:szCs w:val="24"/>
        </w:rPr>
        <w:t>61</w:t>
      </w:r>
    </w:p>
    <w:p w:rsidR="003C05CC" w:rsidRPr="009441BE" w:rsidRDefault="003C05CC" w:rsidP="003C05CC">
      <w:pPr>
        <w:pStyle w:val="TOC1"/>
        <w:tabs>
          <w:tab w:val="left" w:pos="432"/>
          <w:tab w:val="right" w:leader="dot" w:pos="9000"/>
        </w:tabs>
        <w:spacing w:before="120"/>
        <w:rPr>
          <w:rFonts w:eastAsia="Arial Unicode MS"/>
          <w:b w:val="0"/>
          <w:sz w:val="24"/>
          <w:szCs w:val="24"/>
        </w:rPr>
      </w:pPr>
      <w:bookmarkStart w:id="399" w:name="_Toc438907056"/>
      <w:bookmarkStart w:id="400"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399"/>
      <w:bookmarkEnd w:id="400"/>
      <w:r w:rsidRPr="009441BE">
        <w:rPr>
          <w:rFonts w:eastAsia="Arial Unicode MS"/>
          <w:b w:val="0"/>
          <w:sz w:val="24"/>
          <w:szCs w:val="24"/>
        </w:rPr>
        <w:t>63</w:t>
      </w:r>
    </w:p>
    <w:p w:rsidR="003C05CC" w:rsidRPr="009441BE" w:rsidRDefault="003C05CC" w:rsidP="003C05CC">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Pr>
          <w:rFonts w:eastAsia="Arial Unicode MS"/>
          <w:szCs w:val="24"/>
        </w:rPr>
        <w:t xml:space="preserve">    </w:t>
      </w:r>
      <w:r w:rsidRPr="009441BE">
        <w:rPr>
          <w:rFonts w:eastAsia="Arial Unicode MS"/>
          <w:szCs w:val="24"/>
        </w:rPr>
        <w:t>……………………64</w:t>
      </w:r>
    </w:p>
    <w:p w:rsidR="003C05CC" w:rsidRPr="00EE6110" w:rsidRDefault="008733DF" w:rsidP="003C05CC">
      <w:pPr>
        <w:rPr>
          <w:rFonts w:eastAsia="Arial Unicode MS"/>
          <w:b/>
          <w:szCs w:val="24"/>
        </w:rPr>
      </w:pPr>
      <w:r w:rsidRPr="009441BE">
        <w:rPr>
          <w:rFonts w:eastAsia="Arial Unicode MS"/>
          <w:szCs w:val="24"/>
        </w:rPr>
        <w:fldChar w:fldCharType="end"/>
      </w:r>
    </w:p>
    <w:p w:rsidR="003C05CC" w:rsidRPr="00EE6110" w:rsidRDefault="003C05CC" w:rsidP="003C05CC">
      <w:pPr>
        <w:rPr>
          <w:rFonts w:eastAsia="Arial Unicode MS"/>
          <w:b/>
          <w:szCs w:val="24"/>
        </w:rPr>
      </w:pPr>
    </w:p>
    <w:p w:rsidR="003C05CC" w:rsidRPr="00EE6110" w:rsidRDefault="003C05CC" w:rsidP="003C05CC">
      <w:pP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pStyle w:val="Heading3"/>
        <w:tabs>
          <w:tab w:val="clear" w:pos="720"/>
        </w:tabs>
        <w:ind w:left="0" w:firstLine="0"/>
        <w:jc w:val="center"/>
        <w:rPr>
          <w:b/>
          <w:szCs w:val="24"/>
        </w:rPr>
      </w:pPr>
      <w:r w:rsidRPr="00EE6110">
        <w:rPr>
          <w:rFonts w:eastAsia="Arial Unicode MS"/>
          <w:szCs w:val="24"/>
        </w:rPr>
        <w:br w:type="page"/>
      </w:r>
      <w:bookmarkStart w:id="401" w:name="_Toc340548648"/>
      <w:bookmarkStart w:id="402" w:name="_Toc425939150"/>
      <w:r w:rsidRPr="00EE6110">
        <w:rPr>
          <w:b/>
          <w:szCs w:val="24"/>
        </w:rPr>
        <w:lastRenderedPageBreak/>
        <w:t xml:space="preserve">Notes for Preparing the </w:t>
      </w:r>
      <w:bookmarkEnd w:id="401"/>
      <w:r w:rsidRPr="00EE6110">
        <w:rPr>
          <w:b/>
          <w:szCs w:val="24"/>
        </w:rPr>
        <w:t>Schedule of Supply</w:t>
      </w:r>
      <w:bookmarkEnd w:id="402"/>
    </w:p>
    <w:p w:rsidR="003C05CC" w:rsidRPr="00EE6110" w:rsidRDefault="003C05CC" w:rsidP="003C05CC">
      <w:pPr>
        <w:suppressAutoHyphens/>
        <w:rPr>
          <w:szCs w:val="24"/>
        </w:rPr>
      </w:pPr>
    </w:p>
    <w:p w:rsidR="003C05CC" w:rsidRPr="00EE6110" w:rsidRDefault="003C05CC" w:rsidP="003C05CC">
      <w:pPr>
        <w:suppressAutoHyphens/>
        <w:rPr>
          <w:szCs w:val="24"/>
        </w:rPr>
      </w:pPr>
      <w:r w:rsidRPr="00EE6110">
        <w:rPr>
          <w:szCs w:val="24"/>
        </w:rPr>
        <w:t>The Schedule of Supply shall be included in the Bidding Documents by the Purchaser, and shall cover, at a minimum, a description of the Goods and Services to be supplied and the delivery schedule.</w:t>
      </w:r>
    </w:p>
    <w:p w:rsidR="003C05CC" w:rsidRPr="00EE6110" w:rsidRDefault="003C05CC" w:rsidP="003C05CC">
      <w:pPr>
        <w:suppressAutoHyphens/>
        <w:rPr>
          <w:szCs w:val="24"/>
        </w:rPr>
      </w:pPr>
    </w:p>
    <w:p w:rsidR="003C05CC" w:rsidRPr="00EE6110" w:rsidRDefault="003C05CC" w:rsidP="003C05CC">
      <w:pPr>
        <w:suppressAutoHyphens/>
        <w:rPr>
          <w:szCs w:val="24"/>
        </w:rPr>
      </w:pPr>
      <w:r w:rsidRPr="00EE6110">
        <w:rPr>
          <w:szCs w:val="24"/>
        </w:rPr>
        <w:t>The objective of the Schedule of Supply is to provide sufficient information to enable Bidders to prepare their Bids efficiently and accurately, in particular the Price Schedule, for which a form is provided in Section IV.  In addition, the Schedule of Supply, together with the Price Schedule, should serve as a basis in the event of quantity variation at the time of award of Contract pursuant to ITB Clause 44.</w:t>
      </w:r>
    </w:p>
    <w:p w:rsidR="003C05CC" w:rsidRPr="00EE6110" w:rsidRDefault="003C05CC" w:rsidP="003C05CC">
      <w:pPr>
        <w:suppressAutoHyphens/>
        <w:rPr>
          <w:szCs w:val="24"/>
        </w:rPr>
      </w:pPr>
    </w:p>
    <w:p w:rsidR="003C05CC" w:rsidRPr="00EE6110" w:rsidRDefault="003C05CC" w:rsidP="003C05CC">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Pr="00EE6110">
        <w:rPr>
          <w:szCs w:val="24"/>
        </w:rPr>
        <w:t xml:space="preserve"> rules (i.e., EXW; or CIF, CIP, </w:t>
      </w:r>
      <w:smartTag w:uri="urn:schemas-microsoft-com:office:smarttags" w:element="stockticker">
        <w:r w:rsidRPr="00EE6110">
          <w:rPr>
            <w:szCs w:val="24"/>
          </w:rPr>
          <w:t>FOB</w:t>
        </w:r>
      </w:smartTag>
      <w:r w:rsidRPr="00EE6110">
        <w:rPr>
          <w:szCs w:val="24"/>
        </w:rPr>
        <w:t xml:space="preserve">, FCA where “delivery” takes place when the Goods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sectPr w:rsidR="003C05CC" w:rsidRPr="00EE6110" w:rsidSect="002165B1">
          <w:headerReference w:type="default" r:id="rId28"/>
          <w:headerReference w:type="first" r:id="rId29"/>
          <w:pgSz w:w="11907" w:h="16840" w:code="9"/>
          <w:pgMar w:top="1134" w:right="1134" w:bottom="1134" w:left="1701" w:header="720" w:footer="720" w:gutter="0"/>
          <w:paperSrc w:first="4" w:other="4"/>
          <w:cols w:space="720"/>
        </w:sectPr>
      </w:pPr>
    </w:p>
    <w:tbl>
      <w:tblPr>
        <w:tblW w:w="14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2763"/>
        <w:gridCol w:w="1513"/>
        <w:gridCol w:w="1257"/>
        <w:gridCol w:w="1624"/>
        <w:gridCol w:w="1933"/>
        <w:gridCol w:w="2016"/>
        <w:gridCol w:w="2352"/>
      </w:tblGrid>
      <w:tr w:rsidR="003C05CC" w:rsidRPr="00EE6110" w:rsidTr="00546E91">
        <w:trPr>
          <w:cantSplit/>
          <w:trHeight w:val="1396"/>
        </w:trPr>
        <w:tc>
          <w:tcPr>
            <w:tcW w:w="14448" w:type="dxa"/>
            <w:gridSpan w:val="8"/>
            <w:tcBorders>
              <w:top w:val="nil"/>
              <w:left w:val="nil"/>
              <w:bottom w:val="double" w:sz="4" w:space="0" w:color="auto"/>
              <w:right w:val="nil"/>
            </w:tcBorders>
          </w:tcPr>
          <w:p w:rsidR="003C05CC" w:rsidRPr="00EE6110" w:rsidRDefault="003C05CC" w:rsidP="00546E91">
            <w:pPr>
              <w:pStyle w:val="SectionVIHeader"/>
              <w:rPr>
                <w:bCs/>
                <w:sz w:val="24"/>
                <w:szCs w:val="24"/>
              </w:rPr>
            </w:pPr>
            <w:bookmarkStart w:id="403" w:name="_Toc68320557"/>
            <w:r w:rsidRPr="00EE6110">
              <w:rPr>
                <w:bCs/>
                <w:sz w:val="24"/>
                <w:szCs w:val="24"/>
              </w:rPr>
              <w:lastRenderedPageBreak/>
              <w:t>1.  List of Goods and Delivery Schedule</w:t>
            </w:r>
            <w:bookmarkEnd w:id="403"/>
          </w:p>
          <w:p w:rsidR="003C05CC" w:rsidRPr="00EE6110" w:rsidRDefault="003C05CC" w:rsidP="00546E91">
            <w:pPr>
              <w:spacing w:after="200"/>
              <w:rPr>
                <w:i/>
                <w:iCs/>
                <w:szCs w:val="24"/>
              </w:rPr>
            </w:pPr>
            <w:r w:rsidRPr="00EE6110">
              <w:rPr>
                <w:i/>
                <w:iCs/>
                <w:szCs w:val="24"/>
              </w:rPr>
              <w:t>[The Purchaser shall fill in this table, with the exception of the column “Bidder’s Offered Delivery Date”</w:t>
            </w:r>
            <w:r>
              <w:rPr>
                <w:i/>
                <w:iCs/>
                <w:szCs w:val="24"/>
              </w:rPr>
              <w:t>, which is</w:t>
            </w:r>
            <w:r w:rsidRPr="00EE6110">
              <w:rPr>
                <w:i/>
                <w:iCs/>
                <w:szCs w:val="24"/>
              </w:rPr>
              <w:t xml:space="preserve"> to be filled by the Bidder]</w:t>
            </w:r>
          </w:p>
        </w:tc>
      </w:tr>
      <w:tr w:rsidR="003C05CC" w:rsidRPr="00EE6110" w:rsidTr="00546E91">
        <w:trPr>
          <w:cantSplit/>
          <w:trHeight w:val="243"/>
        </w:trPr>
        <w:tc>
          <w:tcPr>
            <w:tcW w:w="990" w:type="dxa"/>
            <w:vMerge w:val="restart"/>
            <w:tcBorders>
              <w:top w:val="double" w:sz="4" w:space="0" w:color="auto"/>
              <w:left w:val="double" w:sz="4" w:space="0" w:color="auto"/>
              <w:right w:val="single" w:sz="4" w:space="0" w:color="auto"/>
            </w:tcBorders>
          </w:tcPr>
          <w:p w:rsidR="003C05CC" w:rsidRPr="00EE6110" w:rsidRDefault="003C05CC" w:rsidP="00546E91">
            <w:pPr>
              <w:suppressAutoHyphens/>
              <w:spacing w:before="60"/>
              <w:jc w:val="center"/>
              <w:rPr>
                <w:b/>
                <w:bCs/>
                <w:szCs w:val="24"/>
              </w:rPr>
            </w:pPr>
            <w:r w:rsidRPr="00EE6110">
              <w:rPr>
                <w:b/>
                <w:bCs/>
                <w:szCs w:val="24"/>
              </w:rPr>
              <w:t>Line Item</w:t>
            </w:r>
          </w:p>
          <w:p w:rsidR="003C05CC" w:rsidRPr="00EE6110" w:rsidRDefault="003C05CC" w:rsidP="00546E91">
            <w:pPr>
              <w:suppressAutoHyphens/>
              <w:spacing w:before="60"/>
              <w:jc w:val="center"/>
              <w:rPr>
                <w:b/>
                <w:bCs/>
                <w:szCs w:val="24"/>
              </w:rPr>
            </w:pPr>
            <w:r w:rsidRPr="00EE6110">
              <w:rPr>
                <w:b/>
                <w:bCs/>
                <w:szCs w:val="24"/>
              </w:rPr>
              <w:t>N</w:t>
            </w:r>
            <w:r w:rsidRPr="00EE6110">
              <w:rPr>
                <w:b/>
                <w:bCs/>
                <w:szCs w:val="24"/>
              </w:rPr>
              <w:sym w:font="Symbol" w:char="F0B0"/>
            </w:r>
          </w:p>
        </w:tc>
        <w:tc>
          <w:tcPr>
            <w:tcW w:w="2763" w:type="dxa"/>
            <w:vMerge w:val="restart"/>
            <w:tcBorders>
              <w:top w:val="double" w:sz="4" w:space="0" w:color="auto"/>
              <w:left w:val="single" w:sz="4" w:space="0" w:color="auto"/>
              <w:right w:val="single" w:sz="4" w:space="0" w:color="auto"/>
            </w:tcBorders>
          </w:tcPr>
          <w:p w:rsidR="003C05CC" w:rsidRPr="00EE6110" w:rsidRDefault="003C05CC" w:rsidP="00546E91">
            <w:pPr>
              <w:suppressAutoHyphens/>
              <w:spacing w:before="60"/>
              <w:jc w:val="center"/>
              <w:rPr>
                <w:b/>
                <w:bCs/>
                <w:szCs w:val="24"/>
              </w:rPr>
            </w:pPr>
            <w:r w:rsidRPr="00EE6110">
              <w:rPr>
                <w:b/>
                <w:bCs/>
                <w:szCs w:val="24"/>
              </w:rPr>
              <w:t xml:space="preserve">Description of Goods </w:t>
            </w:r>
          </w:p>
        </w:tc>
        <w:tc>
          <w:tcPr>
            <w:tcW w:w="1513" w:type="dxa"/>
            <w:vMerge w:val="restart"/>
            <w:tcBorders>
              <w:top w:val="double" w:sz="4" w:space="0" w:color="auto"/>
              <w:left w:val="single" w:sz="4" w:space="0" w:color="auto"/>
              <w:right w:val="single" w:sz="4" w:space="0" w:color="auto"/>
            </w:tcBorders>
          </w:tcPr>
          <w:p w:rsidR="003C05CC" w:rsidRPr="00EE6110" w:rsidRDefault="003C05CC" w:rsidP="00546E91">
            <w:pPr>
              <w:suppressAutoHyphens/>
              <w:spacing w:before="60"/>
              <w:jc w:val="center"/>
              <w:rPr>
                <w:b/>
                <w:bCs/>
                <w:szCs w:val="24"/>
              </w:rPr>
            </w:pPr>
            <w:r w:rsidRPr="00EE6110">
              <w:rPr>
                <w:b/>
                <w:bCs/>
                <w:szCs w:val="24"/>
              </w:rPr>
              <w:t>Quantity</w:t>
            </w:r>
          </w:p>
        </w:tc>
        <w:tc>
          <w:tcPr>
            <w:tcW w:w="1257" w:type="dxa"/>
            <w:vMerge w:val="restart"/>
            <w:tcBorders>
              <w:top w:val="double" w:sz="4" w:space="0" w:color="auto"/>
              <w:left w:val="single" w:sz="4" w:space="0" w:color="auto"/>
              <w:right w:val="single" w:sz="4" w:space="0" w:color="auto"/>
            </w:tcBorders>
          </w:tcPr>
          <w:p w:rsidR="003C05CC" w:rsidRPr="00EE6110" w:rsidRDefault="003C05CC" w:rsidP="00546E91">
            <w:pPr>
              <w:suppressAutoHyphens/>
              <w:spacing w:before="60"/>
              <w:jc w:val="center"/>
              <w:rPr>
                <w:b/>
                <w:bCs/>
                <w:szCs w:val="24"/>
              </w:rPr>
            </w:pPr>
            <w:r w:rsidRPr="00EE6110">
              <w:rPr>
                <w:b/>
                <w:bCs/>
                <w:szCs w:val="24"/>
              </w:rPr>
              <w:t>Physical unit</w:t>
            </w:r>
          </w:p>
        </w:tc>
        <w:tc>
          <w:tcPr>
            <w:tcW w:w="1624" w:type="dxa"/>
            <w:vMerge w:val="restart"/>
            <w:tcBorders>
              <w:top w:val="double" w:sz="4" w:space="0" w:color="auto"/>
              <w:left w:val="single" w:sz="4" w:space="0" w:color="auto"/>
              <w:right w:val="single" w:sz="4" w:space="0" w:color="auto"/>
            </w:tcBorders>
          </w:tcPr>
          <w:p w:rsidR="003C05CC" w:rsidRPr="00EE6110" w:rsidRDefault="003C05CC" w:rsidP="00546E91">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r w:rsidRPr="00EE6110">
              <w:rPr>
                <w:b/>
                <w:bCs/>
                <w:szCs w:val="24"/>
              </w:rPr>
              <w:t xml:space="preserve"> </w:t>
            </w:r>
          </w:p>
        </w:tc>
        <w:tc>
          <w:tcPr>
            <w:tcW w:w="6300" w:type="dxa"/>
            <w:gridSpan w:val="3"/>
            <w:tcBorders>
              <w:top w:val="double" w:sz="4" w:space="0" w:color="auto"/>
              <w:left w:val="single" w:sz="4" w:space="0" w:color="auto"/>
              <w:bottom w:val="single" w:sz="4" w:space="0" w:color="auto"/>
              <w:right w:val="double" w:sz="4" w:space="0" w:color="auto"/>
            </w:tcBorders>
          </w:tcPr>
          <w:p w:rsidR="003C05CC" w:rsidRPr="00EE6110" w:rsidRDefault="003C05CC" w:rsidP="00546E91">
            <w:pPr>
              <w:spacing w:before="60" w:after="60"/>
              <w:jc w:val="center"/>
              <w:rPr>
                <w:szCs w:val="24"/>
              </w:rPr>
            </w:pPr>
            <w:r w:rsidRPr="00EE6110">
              <w:rPr>
                <w:b/>
                <w:bCs/>
                <w:szCs w:val="24"/>
              </w:rPr>
              <w:t>Delivery Date</w:t>
            </w:r>
          </w:p>
        </w:tc>
      </w:tr>
      <w:tr w:rsidR="003C05CC" w:rsidRPr="00EE6110" w:rsidTr="00546E91">
        <w:trPr>
          <w:cantSplit/>
          <w:trHeight w:val="243"/>
        </w:trPr>
        <w:tc>
          <w:tcPr>
            <w:tcW w:w="990" w:type="dxa"/>
            <w:vMerge/>
            <w:tcBorders>
              <w:left w:val="double" w:sz="4" w:space="0" w:color="auto"/>
              <w:bottom w:val="single" w:sz="4" w:space="0" w:color="auto"/>
              <w:right w:val="single" w:sz="4" w:space="0" w:color="auto"/>
            </w:tcBorders>
          </w:tcPr>
          <w:p w:rsidR="003C05CC" w:rsidRPr="00EE6110" w:rsidRDefault="003C05CC" w:rsidP="00546E91">
            <w:pPr>
              <w:suppressAutoHyphens/>
              <w:jc w:val="center"/>
              <w:rPr>
                <w:szCs w:val="24"/>
              </w:rPr>
            </w:pPr>
          </w:p>
        </w:tc>
        <w:tc>
          <w:tcPr>
            <w:tcW w:w="2763" w:type="dxa"/>
            <w:vMerge/>
            <w:tcBorders>
              <w:left w:val="single" w:sz="4" w:space="0" w:color="auto"/>
              <w:bottom w:val="single" w:sz="4" w:space="0" w:color="auto"/>
              <w:right w:val="single" w:sz="4" w:space="0" w:color="auto"/>
            </w:tcBorders>
          </w:tcPr>
          <w:p w:rsidR="003C05CC" w:rsidRPr="00EE6110" w:rsidRDefault="003C05CC" w:rsidP="00546E91">
            <w:pPr>
              <w:suppressAutoHyphens/>
              <w:jc w:val="center"/>
              <w:rPr>
                <w:szCs w:val="24"/>
              </w:rPr>
            </w:pPr>
          </w:p>
        </w:tc>
        <w:tc>
          <w:tcPr>
            <w:tcW w:w="1513" w:type="dxa"/>
            <w:vMerge/>
            <w:tcBorders>
              <w:left w:val="single" w:sz="4" w:space="0" w:color="auto"/>
              <w:bottom w:val="single" w:sz="4" w:space="0" w:color="auto"/>
              <w:right w:val="single" w:sz="4" w:space="0" w:color="auto"/>
            </w:tcBorders>
          </w:tcPr>
          <w:p w:rsidR="003C05CC" w:rsidRPr="00EE6110" w:rsidRDefault="003C05CC" w:rsidP="00546E91">
            <w:pPr>
              <w:suppressAutoHyphens/>
              <w:jc w:val="center"/>
              <w:rPr>
                <w:szCs w:val="24"/>
              </w:rPr>
            </w:pPr>
          </w:p>
        </w:tc>
        <w:tc>
          <w:tcPr>
            <w:tcW w:w="1257" w:type="dxa"/>
            <w:vMerge/>
            <w:tcBorders>
              <w:left w:val="single" w:sz="4" w:space="0" w:color="auto"/>
              <w:bottom w:val="single" w:sz="4" w:space="0" w:color="auto"/>
              <w:right w:val="single" w:sz="4" w:space="0" w:color="auto"/>
            </w:tcBorders>
          </w:tcPr>
          <w:p w:rsidR="003C05CC" w:rsidRPr="00EE6110" w:rsidRDefault="003C05CC" w:rsidP="00546E91">
            <w:pPr>
              <w:suppressAutoHyphens/>
              <w:jc w:val="center"/>
              <w:rPr>
                <w:szCs w:val="24"/>
              </w:rPr>
            </w:pPr>
          </w:p>
        </w:tc>
        <w:tc>
          <w:tcPr>
            <w:tcW w:w="1624" w:type="dxa"/>
            <w:vMerge/>
            <w:tcBorders>
              <w:left w:val="single" w:sz="4" w:space="0" w:color="auto"/>
              <w:bottom w:val="single" w:sz="4" w:space="0" w:color="auto"/>
              <w:right w:val="single" w:sz="4" w:space="0" w:color="auto"/>
            </w:tcBorders>
          </w:tcPr>
          <w:p w:rsidR="003C05CC" w:rsidRPr="00EE6110" w:rsidRDefault="003C05CC" w:rsidP="00546E91">
            <w:pPr>
              <w:jc w:val="center"/>
              <w:rPr>
                <w:szCs w:val="24"/>
              </w:rPr>
            </w:pPr>
          </w:p>
        </w:tc>
        <w:tc>
          <w:tcPr>
            <w:tcW w:w="1933" w:type="dxa"/>
            <w:tcBorders>
              <w:top w:val="single" w:sz="4" w:space="0" w:color="auto"/>
              <w:left w:val="single" w:sz="4" w:space="0" w:color="auto"/>
              <w:right w:val="single" w:sz="4" w:space="0" w:color="auto"/>
            </w:tcBorders>
          </w:tcPr>
          <w:p w:rsidR="003C05CC" w:rsidRPr="00EE6110" w:rsidRDefault="003C05CC" w:rsidP="00546E91">
            <w:pPr>
              <w:spacing w:before="60" w:after="60"/>
              <w:jc w:val="center"/>
              <w:rPr>
                <w:b/>
                <w:bCs/>
                <w:szCs w:val="24"/>
              </w:rPr>
            </w:pPr>
            <w:r w:rsidRPr="00EE6110">
              <w:rPr>
                <w:b/>
                <w:bCs/>
                <w:szCs w:val="24"/>
              </w:rPr>
              <w:t>Earliest Delivery Date</w:t>
            </w:r>
          </w:p>
        </w:tc>
        <w:tc>
          <w:tcPr>
            <w:tcW w:w="2016" w:type="dxa"/>
            <w:tcBorders>
              <w:top w:val="single" w:sz="4" w:space="0" w:color="auto"/>
              <w:left w:val="single" w:sz="4" w:space="0" w:color="auto"/>
              <w:right w:val="single" w:sz="4" w:space="0" w:color="auto"/>
            </w:tcBorders>
          </w:tcPr>
          <w:p w:rsidR="003C05CC" w:rsidRPr="00EE6110" w:rsidRDefault="003C05CC" w:rsidP="00546E91">
            <w:pPr>
              <w:spacing w:before="60" w:after="60"/>
              <w:jc w:val="center"/>
              <w:rPr>
                <w:b/>
                <w:bCs/>
                <w:szCs w:val="24"/>
              </w:rPr>
            </w:pPr>
            <w:r w:rsidRPr="00EE6110">
              <w:rPr>
                <w:b/>
                <w:bCs/>
                <w:szCs w:val="24"/>
              </w:rPr>
              <w:t xml:space="preserve">Latest Delivery Date </w:t>
            </w:r>
          </w:p>
          <w:p w:rsidR="003C05CC" w:rsidRPr="00EE6110" w:rsidRDefault="003C05CC" w:rsidP="00546E91">
            <w:pPr>
              <w:spacing w:before="60" w:after="60"/>
              <w:jc w:val="center"/>
              <w:rPr>
                <w:b/>
                <w:bCs/>
                <w:szCs w:val="24"/>
              </w:rPr>
            </w:pPr>
          </w:p>
        </w:tc>
        <w:tc>
          <w:tcPr>
            <w:tcW w:w="2352" w:type="dxa"/>
            <w:tcBorders>
              <w:top w:val="single" w:sz="4" w:space="0" w:color="auto"/>
              <w:left w:val="single" w:sz="4" w:space="0" w:color="auto"/>
              <w:bottom w:val="single" w:sz="4" w:space="0" w:color="auto"/>
              <w:right w:val="double" w:sz="4" w:space="0" w:color="auto"/>
            </w:tcBorders>
          </w:tcPr>
          <w:p w:rsidR="003C05CC" w:rsidRPr="00EE6110" w:rsidRDefault="003C05CC" w:rsidP="00546E91">
            <w:pPr>
              <w:spacing w:before="60" w:after="60"/>
              <w:jc w:val="center"/>
              <w:rPr>
                <w:b/>
                <w:bCs/>
                <w:szCs w:val="24"/>
              </w:rPr>
            </w:pPr>
            <w:r w:rsidRPr="00EE6110">
              <w:rPr>
                <w:b/>
                <w:bCs/>
                <w:szCs w:val="24"/>
              </w:rPr>
              <w:t>Bidder’s  Offered Delivery Date [</w:t>
            </w:r>
            <w:r w:rsidRPr="00EE6110">
              <w:rPr>
                <w:b/>
                <w:bCs/>
                <w:i/>
                <w:iCs/>
                <w:szCs w:val="24"/>
              </w:rPr>
              <w:t>to be provided by the Bidder</w:t>
            </w:r>
            <w:r w:rsidRPr="00EE6110">
              <w:rPr>
                <w:b/>
                <w:bCs/>
                <w:szCs w:val="24"/>
              </w:rPr>
              <w:t>]</w:t>
            </w:r>
          </w:p>
        </w:tc>
      </w:tr>
      <w:tr w:rsidR="003C05CC" w:rsidRPr="00EE6110" w:rsidTr="00546E91">
        <w:trPr>
          <w:cantSplit/>
          <w:trHeight w:val="273"/>
        </w:trPr>
        <w:tc>
          <w:tcPr>
            <w:tcW w:w="990" w:type="dxa"/>
            <w:tcBorders>
              <w:top w:val="single" w:sz="4" w:space="0" w:color="auto"/>
              <w:left w:val="double" w:sz="4" w:space="0" w:color="auto"/>
              <w:bottom w:val="single" w:sz="4" w:space="0" w:color="auto"/>
              <w:right w:val="single" w:sz="4" w:space="0" w:color="auto"/>
            </w:tcBorders>
          </w:tcPr>
          <w:p w:rsidR="003C05CC" w:rsidRPr="00EE6110" w:rsidRDefault="003C05CC" w:rsidP="00546E91">
            <w:pPr>
              <w:rPr>
                <w:szCs w:val="24"/>
              </w:rPr>
            </w:pPr>
          </w:p>
        </w:tc>
        <w:tc>
          <w:tcPr>
            <w:tcW w:w="276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51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257"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624"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933" w:type="dxa"/>
            <w:tcBorders>
              <w:left w:val="single" w:sz="4" w:space="0" w:color="auto"/>
              <w:right w:val="single" w:sz="4" w:space="0" w:color="auto"/>
            </w:tcBorders>
          </w:tcPr>
          <w:p w:rsidR="003C05CC" w:rsidRPr="00EE6110" w:rsidRDefault="003C05CC" w:rsidP="00546E91">
            <w:pPr>
              <w:rPr>
                <w:szCs w:val="24"/>
              </w:rPr>
            </w:pPr>
          </w:p>
        </w:tc>
        <w:tc>
          <w:tcPr>
            <w:tcW w:w="2016" w:type="dxa"/>
            <w:tcBorders>
              <w:left w:val="single" w:sz="4" w:space="0" w:color="auto"/>
              <w:right w:val="single" w:sz="4" w:space="0" w:color="auto"/>
            </w:tcBorders>
          </w:tcPr>
          <w:p w:rsidR="003C05CC" w:rsidRPr="00EE6110" w:rsidRDefault="003C05CC" w:rsidP="00546E91">
            <w:pPr>
              <w:pStyle w:val="Outline"/>
              <w:spacing w:before="0"/>
              <w:rPr>
                <w:kern w:val="0"/>
                <w:szCs w:val="24"/>
              </w:rPr>
            </w:pPr>
          </w:p>
        </w:tc>
        <w:tc>
          <w:tcPr>
            <w:tcW w:w="2352" w:type="dxa"/>
            <w:tcBorders>
              <w:top w:val="single" w:sz="4" w:space="0" w:color="auto"/>
              <w:left w:val="single" w:sz="4" w:space="0" w:color="auto"/>
              <w:right w:val="double" w:sz="4" w:space="0" w:color="auto"/>
            </w:tcBorders>
          </w:tcPr>
          <w:p w:rsidR="003C05CC" w:rsidRPr="00EE6110" w:rsidRDefault="003C05CC" w:rsidP="00546E91">
            <w:pPr>
              <w:rPr>
                <w:szCs w:val="24"/>
              </w:rPr>
            </w:pPr>
          </w:p>
        </w:tc>
      </w:tr>
      <w:tr w:rsidR="003C05CC" w:rsidRPr="00EE6110" w:rsidTr="00546E91">
        <w:trPr>
          <w:cantSplit/>
          <w:trHeight w:val="1669"/>
        </w:trPr>
        <w:tc>
          <w:tcPr>
            <w:tcW w:w="990" w:type="dxa"/>
            <w:tcBorders>
              <w:top w:val="single" w:sz="4" w:space="0" w:color="auto"/>
              <w:left w:val="double" w:sz="4" w:space="0" w:color="auto"/>
              <w:bottom w:val="single" w:sz="4" w:space="0" w:color="auto"/>
              <w:right w:val="single" w:sz="4" w:space="0" w:color="auto"/>
            </w:tcBorders>
          </w:tcPr>
          <w:p w:rsidR="003C05CC" w:rsidRDefault="003C05CC" w:rsidP="00546E91">
            <w:pPr>
              <w:jc w:val="center"/>
              <w:rPr>
                <w:i/>
                <w:iCs/>
                <w:szCs w:val="24"/>
              </w:rPr>
            </w:pPr>
            <w:r w:rsidRPr="00EE6110">
              <w:rPr>
                <w:i/>
                <w:iCs/>
                <w:szCs w:val="24"/>
              </w:rPr>
              <w:t>[insert item No]</w:t>
            </w:r>
          </w:p>
        </w:tc>
        <w:tc>
          <w:tcPr>
            <w:tcW w:w="2763" w:type="dxa"/>
            <w:tcBorders>
              <w:top w:val="single" w:sz="4" w:space="0" w:color="auto"/>
              <w:left w:val="single" w:sz="4" w:space="0" w:color="auto"/>
              <w:bottom w:val="single" w:sz="4" w:space="0" w:color="auto"/>
              <w:right w:val="single" w:sz="4" w:space="0" w:color="auto"/>
            </w:tcBorders>
          </w:tcPr>
          <w:p w:rsidR="003C05CC" w:rsidRDefault="003C05CC" w:rsidP="00546E91">
            <w:pPr>
              <w:jc w:val="center"/>
              <w:rPr>
                <w:i/>
                <w:iCs/>
                <w:szCs w:val="24"/>
              </w:rPr>
            </w:pPr>
            <w:r w:rsidRPr="00EE6110">
              <w:rPr>
                <w:i/>
                <w:iCs/>
                <w:szCs w:val="24"/>
              </w:rPr>
              <w:t>[insert description of Goods]</w:t>
            </w:r>
          </w:p>
        </w:tc>
        <w:tc>
          <w:tcPr>
            <w:tcW w:w="1513" w:type="dxa"/>
            <w:tcBorders>
              <w:top w:val="single" w:sz="4" w:space="0" w:color="auto"/>
              <w:left w:val="single" w:sz="4" w:space="0" w:color="auto"/>
              <w:bottom w:val="single" w:sz="4" w:space="0" w:color="auto"/>
              <w:right w:val="single" w:sz="4" w:space="0" w:color="auto"/>
            </w:tcBorders>
          </w:tcPr>
          <w:p w:rsidR="003C05CC" w:rsidRDefault="003C05CC" w:rsidP="00546E91">
            <w:pPr>
              <w:jc w:val="center"/>
              <w:rPr>
                <w:i/>
                <w:iCs/>
                <w:szCs w:val="24"/>
              </w:rPr>
            </w:pPr>
            <w:r w:rsidRPr="00EE6110">
              <w:rPr>
                <w:i/>
                <w:iCs/>
                <w:szCs w:val="24"/>
              </w:rPr>
              <w:t>[insert quantity of item to be supplied]</w:t>
            </w:r>
          </w:p>
        </w:tc>
        <w:tc>
          <w:tcPr>
            <w:tcW w:w="1257" w:type="dxa"/>
            <w:tcBorders>
              <w:top w:val="single" w:sz="4" w:space="0" w:color="auto"/>
              <w:left w:val="single" w:sz="4" w:space="0" w:color="auto"/>
              <w:bottom w:val="single" w:sz="4" w:space="0" w:color="auto"/>
              <w:right w:val="single" w:sz="4" w:space="0" w:color="auto"/>
            </w:tcBorders>
          </w:tcPr>
          <w:p w:rsidR="003C05CC" w:rsidRDefault="003C05CC" w:rsidP="00546E91">
            <w:pPr>
              <w:jc w:val="center"/>
              <w:rPr>
                <w:i/>
                <w:iCs/>
                <w:szCs w:val="24"/>
              </w:rPr>
            </w:pPr>
            <w:r w:rsidRPr="00EE6110">
              <w:rPr>
                <w:i/>
                <w:iCs/>
                <w:szCs w:val="24"/>
              </w:rPr>
              <w:t>[insert physical unit for the quantity]</w:t>
            </w:r>
          </w:p>
        </w:tc>
        <w:tc>
          <w:tcPr>
            <w:tcW w:w="1624" w:type="dxa"/>
            <w:tcBorders>
              <w:top w:val="single" w:sz="4" w:space="0" w:color="auto"/>
              <w:left w:val="single" w:sz="4" w:space="0" w:color="auto"/>
              <w:bottom w:val="single" w:sz="4" w:space="0" w:color="auto"/>
              <w:right w:val="single" w:sz="4" w:space="0" w:color="auto"/>
            </w:tcBorders>
          </w:tcPr>
          <w:p w:rsidR="003C05CC" w:rsidRDefault="003C05CC" w:rsidP="00546E91">
            <w:pPr>
              <w:jc w:val="center"/>
              <w:rPr>
                <w:i/>
                <w:iCs/>
                <w:szCs w:val="24"/>
              </w:rPr>
            </w:pPr>
            <w:r w:rsidRPr="00EE6110">
              <w:rPr>
                <w:i/>
                <w:iCs/>
                <w:szCs w:val="24"/>
              </w:rPr>
              <w:t>[insert place of Delivery]</w:t>
            </w:r>
          </w:p>
        </w:tc>
        <w:tc>
          <w:tcPr>
            <w:tcW w:w="1933" w:type="dxa"/>
            <w:tcBorders>
              <w:left w:val="single" w:sz="4" w:space="0" w:color="auto"/>
              <w:right w:val="single" w:sz="4" w:space="0" w:color="auto"/>
            </w:tcBorders>
          </w:tcPr>
          <w:p w:rsidR="003C05CC" w:rsidRDefault="003C05CC" w:rsidP="00546E91">
            <w:pPr>
              <w:jc w:val="center"/>
              <w:rPr>
                <w:i/>
                <w:iCs/>
                <w:szCs w:val="24"/>
              </w:rPr>
            </w:pPr>
            <w:r w:rsidRPr="00EE6110">
              <w:rPr>
                <w:i/>
                <w:iCs/>
                <w:szCs w:val="24"/>
              </w:rPr>
              <w:t>[insert the number of  days following the date of  effectiveness the Contract]</w:t>
            </w:r>
          </w:p>
        </w:tc>
        <w:tc>
          <w:tcPr>
            <w:tcW w:w="2016" w:type="dxa"/>
            <w:tcBorders>
              <w:left w:val="single" w:sz="4" w:space="0" w:color="auto"/>
              <w:right w:val="single" w:sz="4" w:space="0" w:color="auto"/>
            </w:tcBorders>
          </w:tcPr>
          <w:p w:rsidR="003C05CC" w:rsidRDefault="003C05CC" w:rsidP="00546E91">
            <w:pPr>
              <w:jc w:val="center"/>
              <w:rPr>
                <w:i/>
                <w:iCs/>
                <w:szCs w:val="24"/>
              </w:rPr>
            </w:pPr>
            <w:r w:rsidRPr="00EE6110">
              <w:rPr>
                <w:i/>
                <w:iCs/>
                <w:szCs w:val="24"/>
              </w:rPr>
              <w:t>[insert the number of  days following the date of  effectiveness the Contract]</w:t>
            </w:r>
          </w:p>
        </w:tc>
        <w:tc>
          <w:tcPr>
            <w:tcW w:w="2352" w:type="dxa"/>
            <w:tcBorders>
              <w:left w:val="single" w:sz="4" w:space="0" w:color="auto"/>
              <w:right w:val="double" w:sz="4" w:space="0" w:color="auto"/>
            </w:tcBorders>
          </w:tcPr>
          <w:p w:rsidR="003C05CC" w:rsidRDefault="003C05CC" w:rsidP="00546E91">
            <w:pPr>
              <w:jc w:val="center"/>
              <w:rPr>
                <w:i/>
                <w:iCs/>
                <w:szCs w:val="24"/>
              </w:rPr>
            </w:pPr>
            <w:r w:rsidRPr="00EE6110">
              <w:rPr>
                <w:i/>
                <w:iCs/>
                <w:szCs w:val="24"/>
              </w:rPr>
              <w:t>[insert the number of  days following the date of  effectiveness the Contract]</w:t>
            </w:r>
          </w:p>
        </w:tc>
      </w:tr>
      <w:tr w:rsidR="003C05CC" w:rsidRPr="00EE6110" w:rsidTr="00546E91">
        <w:trPr>
          <w:cantSplit/>
          <w:trHeight w:val="273"/>
        </w:trPr>
        <w:tc>
          <w:tcPr>
            <w:tcW w:w="990" w:type="dxa"/>
            <w:tcBorders>
              <w:top w:val="single" w:sz="4" w:space="0" w:color="auto"/>
              <w:left w:val="double" w:sz="4" w:space="0" w:color="auto"/>
              <w:bottom w:val="single" w:sz="4" w:space="0" w:color="auto"/>
              <w:right w:val="single" w:sz="4" w:space="0" w:color="auto"/>
            </w:tcBorders>
          </w:tcPr>
          <w:p w:rsidR="003C05CC" w:rsidRPr="00EE6110" w:rsidRDefault="003C05CC" w:rsidP="00546E91">
            <w:pPr>
              <w:rPr>
                <w:szCs w:val="24"/>
              </w:rPr>
            </w:pPr>
          </w:p>
        </w:tc>
        <w:tc>
          <w:tcPr>
            <w:tcW w:w="276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51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257"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624"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r>
              <w:rPr>
                <w:szCs w:val="24"/>
              </w:rPr>
              <w:t>Office of WDRP</w:t>
            </w:r>
          </w:p>
        </w:tc>
        <w:tc>
          <w:tcPr>
            <w:tcW w:w="1933" w:type="dxa"/>
            <w:tcBorders>
              <w:left w:val="single" w:sz="4" w:space="0" w:color="auto"/>
              <w:right w:val="single" w:sz="4" w:space="0" w:color="auto"/>
            </w:tcBorders>
          </w:tcPr>
          <w:p w:rsidR="003C05CC" w:rsidRPr="00EE6110" w:rsidRDefault="001B079B" w:rsidP="00546E91">
            <w:pPr>
              <w:rPr>
                <w:szCs w:val="24"/>
              </w:rPr>
            </w:pPr>
            <w:r>
              <w:rPr>
                <w:szCs w:val="24"/>
              </w:rPr>
              <w:t>Immediately</w:t>
            </w:r>
          </w:p>
        </w:tc>
        <w:tc>
          <w:tcPr>
            <w:tcW w:w="2016" w:type="dxa"/>
            <w:tcBorders>
              <w:left w:val="single" w:sz="4" w:space="0" w:color="auto"/>
              <w:right w:val="single" w:sz="4" w:space="0" w:color="auto"/>
            </w:tcBorders>
          </w:tcPr>
          <w:p w:rsidR="003C05CC" w:rsidRPr="00EE6110" w:rsidRDefault="003C05CC" w:rsidP="00546E91">
            <w:pPr>
              <w:rPr>
                <w:szCs w:val="24"/>
              </w:rPr>
            </w:pPr>
            <w:r>
              <w:rPr>
                <w:szCs w:val="24"/>
              </w:rPr>
              <w:t>45 days</w:t>
            </w:r>
          </w:p>
        </w:tc>
        <w:tc>
          <w:tcPr>
            <w:tcW w:w="2352" w:type="dxa"/>
            <w:tcBorders>
              <w:left w:val="single" w:sz="4" w:space="0" w:color="auto"/>
              <w:right w:val="double" w:sz="4" w:space="0" w:color="auto"/>
            </w:tcBorders>
          </w:tcPr>
          <w:p w:rsidR="003C05CC" w:rsidRPr="00EE6110" w:rsidRDefault="003C05CC" w:rsidP="00546E91">
            <w:pPr>
              <w:rPr>
                <w:szCs w:val="24"/>
              </w:rPr>
            </w:pPr>
          </w:p>
        </w:tc>
      </w:tr>
      <w:tr w:rsidR="003C05CC" w:rsidRPr="00EE6110" w:rsidTr="00546E91">
        <w:trPr>
          <w:cantSplit/>
          <w:trHeight w:val="273"/>
        </w:trPr>
        <w:tc>
          <w:tcPr>
            <w:tcW w:w="990" w:type="dxa"/>
            <w:tcBorders>
              <w:top w:val="single" w:sz="4" w:space="0" w:color="auto"/>
              <w:left w:val="double" w:sz="4" w:space="0" w:color="auto"/>
              <w:bottom w:val="single" w:sz="4" w:space="0" w:color="auto"/>
              <w:right w:val="single" w:sz="4" w:space="0" w:color="auto"/>
            </w:tcBorders>
          </w:tcPr>
          <w:p w:rsidR="003C05CC" w:rsidRPr="00EE6110" w:rsidRDefault="003C05CC" w:rsidP="00546E91">
            <w:pPr>
              <w:rPr>
                <w:szCs w:val="24"/>
              </w:rPr>
            </w:pPr>
          </w:p>
        </w:tc>
        <w:tc>
          <w:tcPr>
            <w:tcW w:w="276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51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257"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624"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933" w:type="dxa"/>
            <w:tcBorders>
              <w:left w:val="single" w:sz="4" w:space="0" w:color="auto"/>
              <w:right w:val="single" w:sz="4" w:space="0" w:color="auto"/>
            </w:tcBorders>
          </w:tcPr>
          <w:p w:rsidR="003C05CC" w:rsidRPr="00EE6110" w:rsidRDefault="003C05CC" w:rsidP="00546E91">
            <w:pPr>
              <w:rPr>
                <w:szCs w:val="24"/>
              </w:rPr>
            </w:pPr>
          </w:p>
        </w:tc>
        <w:tc>
          <w:tcPr>
            <w:tcW w:w="2016" w:type="dxa"/>
            <w:tcBorders>
              <w:left w:val="single" w:sz="4" w:space="0" w:color="auto"/>
              <w:right w:val="single" w:sz="4" w:space="0" w:color="auto"/>
            </w:tcBorders>
          </w:tcPr>
          <w:p w:rsidR="003C05CC" w:rsidRPr="00EE6110" w:rsidRDefault="003C05CC" w:rsidP="00546E91">
            <w:pPr>
              <w:rPr>
                <w:szCs w:val="24"/>
              </w:rPr>
            </w:pPr>
          </w:p>
        </w:tc>
        <w:tc>
          <w:tcPr>
            <w:tcW w:w="2352" w:type="dxa"/>
            <w:tcBorders>
              <w:left w:val="single" w:sz="4" w:space="0" w:color="auto"/>
              <w:right w:val="double" w:sz="4" w:space="0" w:color="auto"/>
            </w:tcBorders>
          </w:tcPr>
          <w:p w:rsidR="003C05CC" w:rsidRPr="00EE6110" w:rsidRDefault="003C05CC" w:rsidP="00546E91">
            <w:pPr>
              <w:rPr>
                <w:szCs w:val="24"/>
              </w:rPr>
            </w:pPr>
          </w:p>
        </w:tc>
      </w:tr>
      <w:tr w:rsidR="003C05CC" w:rsidRPr="00EE6110" w:rsidTr="00546E91">
        <w:trPr>
          <w:cantSplit/>
          <w:trHeight w:val="288"/>
        </w:trPr>
        <w:tc>
          <w:tcPr>
            <w:tcW w:w="990" w:type="dxa"/>
            <w:tcBorders>
              <w:top w:val="single" w:sz="4" w:space="0" w:color="auto"/>
              <w:left w:val="double" w:sz="4" w:space="0" w:color="auto"/>
              <w:bottom w:val="single" w:sz="4" w:space="0" w:color="auto"/>
              <w:right w:val="single" w:sz="4" w:space="0" w:color="auto"/>
            </w:tcBorders>
          </w:tcPr>
          <w:p w:rsidR="003C05CC" w:rsidRPr="00EE6110" w:rsidRDefault="003C05CC" w:rsidP="00546E91">
            <w:pPr>
              <w:rPr>
                <w:szCs w:val="24"/>
              </w:rPr>
            </w:pPr>
          </w:p>
        </w:tc>
        <w:tc>
          <w:tcPr>
            <w:tcW w:w="276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51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257"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624"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933" w:type="dxa"/>
            <w:tcBorders>
              <w:left w:val="single" w:sz="4" w:space="0" w:color="auto"/>
              <w:right w:val="single" w:sz="4" w:space="0" w:color="auto"/>
            </w:tcBorders>
          </w:tcPr>
          <w:p w:rsidR="003C05CC" w:rsidRPr="00EE6110" w:rsidRDefault="003C05CC" w:rsidP="00546E91">
            <w:pPr>
              <w:rPr>
                <w:szCs w:val="24"/>
              </w:rPr>
            </w:pPr>
          </w:p>
        </w:tc>
        <w:tc>
          <w:tcPr>
            <w:tcW w:w="2016" w:type="dxa"/>
            <w:tcBorders>
              <w:left w:val="single" w:sz="4" w:space="0" w:color="auto"/>
              <w:right w:val="single" w:sz="4" w:space="0" w:color="auto"/>
            </w:tcBorders>
          </w:tcPr>
          <w:p w:rsidR="003C05CC" w:rsidRPr="00EE6110" w:rsidRDefault="003C05CC" w:rsidP="00546E91">
            <w:pPr>
              <w:rPr>
                <w:szCs w:val="24"/>
              </w:rPr>
            </w:pPr>
          </w:p>
        </w:tc>
        <w:tc>
          <w:tcPr>
            <w:tcW w:w="2352" w:type="dxa"/>
            <w:tcBorders>
              <w:left w:val="single" w:sz="4" w:space="0" w:color="auto"/>
              <w:right w:val="double" w:sz="4" w:space="0" w:color="auto"/>
            </w:tcBorders>
          </w:tcPr>
          <w:p w:rsidR="003C05CC" w:rsidRPr="00EE6110" w:rsidRDefault="003C05CC" w:rsidP="00546E91">
            <w:pPr>
              <w:rPr>
                <w:szCs w:val="24"/>
              </w:rPr>
            </w:pPr>
          </w:p>
        </w:tc>
      </w:tr>
      <w:tr w:rsidR="003C05CC" w:rsidRPr="00EE6110" w:rsidTr="00546E91">
        <w:trPr>
          <w:cantSplit/>
          <w:trHeight w:val="273"/>
        </w:trPr>
        <w:tc>
          <w:tcPr>
            <w:tcW w:w="990" w:type="dxa"/>
            <w:tcBorders>
              <w:top w:val="single" w:sz="4" w:space="0" w:color="auto"/>
              <w:left w:val="double" w:sz="4" w:space="0" w:color="auto"/>
              <w:bottom w:val="single" w:sz="4" w:space="0" w:color="auto"/>
              <w:right w:val="single" w:sz="4" w:space="0" w:color="auto"/>
            </w:tcBorders>
          </w:tcPr>
          <w:p w:rsidR="003C05CC" w:rsidRPr="00EE6110" w:rsidRDefault="003C05CC" w:rsidP="00546E91">
            <w:pPr>
              <w:rPr>
                <w:szCs w:val="24"/>
              </w:rPr>
            </w:pPr>
          </w:p>
        </w:tc>
        <w:tc>
          <w:tcPr>
            <w:tcW w:w="276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513"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257"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624" w:type="dxa"/>
            <w:tcBorders>
              <w:top w:val="single" w:sz="4" w:space="0" w:color="auto"/>
              <w:left w:val="single" w:sz="4" w:space="0" w:color="auto"/>
              <w:bottom w:val="single" w:sz="4" w:space="0" w:color="auto"/>
              <w:right w:val="single" w:sz="4" w:space="0" w:color="auto"/>
            </w:tcBorders>
          </w:tcPr>
          <w:p w:rsidR="003C05CC" w:rsidRPr="00EE6110" w:rsidRDefault="003C05CC" w:rsidP="00546E91">
            <w:pPr>
              <w:rPr>
                <w:szCs w:val="24"/>
              </w:rPr>
            </w:pPr>
          </w:p>
        </w:tc>
        <w:tc>
          <w:tcPr>
            <w:tcW w:w="1933" w:type="dxa"/>
            <w:tcBorders>
              <w:left w:val="single" w:sz="4" w:space="0" w:color="auto"/>
              <w:bottom w:val="single" w:sz="4" w:space="0" w:color="auto"/>
              <w:right w:val="single" w:sz="4" w:space="0" w:color="auto"/>
            </w:tcBorders>
          </w:tcPr>
          <w:p w:rsidR="003C05CC" w:rsidRPr="00EE6110" w:rsidRDefault="003C05CC" w:rsidP="00546E91">
            <w:pPr>
              <w:rPr>
                <w:szCs w:val="24"/>
              </w:rPr>
            </w:pPr>
          </w:p>
        </w:tc>
        <w:tc>
          <w:tcPr>
            <w:tcW w:w="2016" w:type="dxa"/>
            <w:tcBorders>
              <w:left w:val="single" w:sz="4" w:space="0" w:color="auto"/>
              <w:bottom w:val="single" w:sz="4" w:space="0" w:color="auto"/>
              <w:right w:val="single" w:sz="4" w:space="0" w:color="auto"/>
            </w:tcBorders>
          </w:tcPr>
          <w:p w:rsidR="003C05CC" w:rsidRPr="00EE6110" w:rsidRDefault="003C05CC" w:rsidP="00546E91">
            <w:pPr>
              <w:rPr>
                <w:szCs w:val="24"/>
              </w:rPr>
            </w:pPr>
          </w:p>
        </w:tc>
        <w:tc>
          <w:tcPr>
            <w:tcW w:w="2352" w:type="dxa"/>
            <w:tcBorders>
              <w:left w:val="single" w:sz="4" w:space="0" w:color="auto"/>
              <w:bottom w:val="single" w:sz="4" w:space="0" w:color="auto"/>
              <w:right w:val="double" w:sz="4" w:space="0" w:color="auto"/>
            </w:tcBorders>
          </w:tcPr>
          <w:p w:rsidR="003C05CC" w:rsidRPr="00EE6110" w:rsidRDefault="003C05CC" w:rsidP="00546E91">
            <w:pPr>
              <w:rPr>
                <w:szCs w:val="24"/>
              </w:rPr>
            </w:pPr>
          </w:p>
        </w:tc>
      </w:tr>
      <w:tr w:rsidR="003C05CC" w:rsidRPr="00EE6110" w:rsidTr="00546E91">
        <w:trPr>
          <w:cantSplit/>
          <w:trHeight w:val="273"/>
        </w:trPr>
        <w:tc>
          <w:tcPr>
            <w:tcW w:w="990" w:type="dxa"/>
            <w:tcBorders>
              <w:top w:val="single" w:sz="4" w:space="0" w:color="auto"/>
              <w:left w:val="double" w:sz="4" w:space="0" w:color="auto"/>
              <w:bottom w:val="double" w:sz="4" w:space="0" w:color="auto"/>
              <w:right w:val="single" w:sz="4" w:space="0" w:color="auto"/>
            </w:tcBorders>
          </w:tcPr>
          <w:p w:rsidR="003C05CC" w:rsidRPr="00EE6110" w:rsidRDefault="003C05CC" w:rsidP="00546E91">
            <w:pPr>
              <w:rPr>
                <w:szCs w:val="24"/>
              </w:rPr>
            </w:pPr>
          </w:p>
        </w:tc>
        <w:tc>
          <w:tcPr>
            <w:tcW w:w="2763" w:type="dxa"/>
            <w:tcBorders>
              <w:top w:val="single" w:sz="4" w:space="0" w:color="auto"/>
              <w:left w:val="single" w:sz="4" w:space="0" w:color="auto"/>
              <w:bottom w:val="double" w:sz="4" w:space="0" w:color="auto"/>
              <w:right w:val="single" w:sz="4" w:space="0" w:color="auto"/>
            </w:tcBorders>
          </w:tcPr>
          <w:p w:rsidR="003C05CC" w:rsidRPr="00EE6110" w:rsidRDefault="003C05CC" w:rsidP="00546E91">
            <w:pPr>
              <w:rPr>
                <w:szCs w:val="24"/>
              </w:rPr>
            </w:pPr>
          </w:p>
        </w:tc>
        <w:tc>
          <w:tcPr>
            <w:tcW w:w="1513" w:type="dxa"/>
            <w:tcBorders>
              <w:top w:val="single" w:sz="4" w:space="0" w:color="auto"/>
              <w:left w:val="single" w:sz="4" w:space="0" w:color="auto"/>
              <w:bottom w:val="double" w:sz="4" w:space="0" w:color="auto"/>
              <w:right w:val="single" w:sz="4" w:space="0" w:color="auto"/>
            </w:tcBorders>
          </w:tcPr>
          <w:p w:rsidR="003C05CC" w:rsidRPr="00EE6110" w:rsidRDefault="003C05CC" w:rsidP="00546E91">
            <w:pPr>
              <w:rPr>
                <w:szCs w:val="24"/>
              </w:rPr>
            </w:pPr>
          </w:p>
        </w:tc>
        <w:tc>
          <w:tcPr>
            <w:tcW w:w="1257" w:type="dxa"/>
            <w:tcBorders>
              <w:top w:val="single" w:sz="4" w:space="0" w:color="auto"/>
              <w:left w:val="single" w:sz="4" w:space="0" w:color="auto"/>
              <w:bottom w:val="double" w:sz="4" w:space="0" w:color="auto"/>
              <w:right w:val="single" w:sz="4" w:space="0" w:color="auto"/>
            </w:tcBorders>
          </w:tcPr>
          <w:p w:rsidR="003C05CC" w:rsidRPr="00EE6110" w:rsidRDefault="003C05CC" w:rsidP="00546E91">
            <w:pPr>
              <w:rPr>
                <w:szCs w:val="24"/>
              </w:rPr>
            </w:pPr>
          </w:p>
        </w:tc>
        <w:tc>
          <w:tcPr>
            <w:tcW w:w="1624" w:type="dxa"/>
            <w:tcBorders>
              <w:top w:val="single" w:sz="4" w:space="0" w:color="auto"/>
              <w:left w:val="single" w:sz="4" w:space="0" w:color="auto"/>
              <w:bottom w:val="double" w:sz="4" w:space="0" w:color="auto"/>
              <w:right w:val="single" w:sz="4" w:space="0" w:color="auto"/>
            </w:tcBorders>
          </w:tcPr>
          <w:p w:rsidR="003C05CC" w:rsidRPr="00EE6110" w:rsidRDefault="003C05CC" w:rsidP="00546E91">
            <w:pPr>
              <w:rPr>
                <w:szCs w:val="24"/>
              </w:rPr>
            </w:pPr>
          </w:p>
        </w:tc>
        <w:tc>
          <w:tcPr>
            <w:tcW w:w="1933" w:type="dxa"/>
            <w:tcBorders>
              <w:left w:val="single" w:sz="4" w:space="0" w:color="auto"/>
              <w:bottom w:val="double" w:sz="4" w:space="0" w:color="auto"/>
              <w:right w:val="single" w:sz="4" w:space="0" w:color="auto"/>
            </w:tcBorders>
          </w:tcPr>
          <w:p w:rsidR="003C05CC" w:rsidRPr="00EE6110" w:rsidRDefault="003C05CC" w:rsidP="00546E91">
            <w:pPr>
              <w:rPr>
                <w:szCs w:val="24"/>
              </w:rPr>
            </w:pPr>
          </w:p>
        </w:tc>
        <w:tc>
          <w:tcPr>
            <w:tcW w:w="2016" w:type="dxa"/>
            <w:tcBorders>
              <w:left w:val="single" w:sz="4" w:space="0" w:color="auto"/>
              <w:bottom w:val="double" w:sz="4" w:space="0" w:color="auto"/>
              <w:right w:val="single" w:sz="4" w:space="0" w:color="auto"/>
            </w:tcBorders>
          </w:tcPr>
          <w:p w:rsidR="003C05CC" w:rsidRPr="00EE6110" w:rsidRDefault="003C05CC" w:rsidP="00546E91">
            <w:pPr>
              <w:rPr>
                <w:szCs w:val="24"/>
              </w:rPr>
            </w:pPr>
          </w:p>
        </w:tc>
        <w:tc>
          <w:tcPr>
            <w:tcW w:w="2352" w:type="dxa"/>
            <w:tcBorders>
              <w:left w:val="single" w:sz="4" w:space="0" w:color="auto"/>
              <w:bottom w:val="double" w:sz="4" w:space="0" w:color="auto"/>
              <w:right w:val="double" w:sz="4" w:space="0" w:color="auto"/>
            </w:tcBorders>
          </w:tcPr>
          <w:p w:rsidR="003C05CC" w:rsidRPr="00EE6110" w:rsidRDefault="003C05CC" w:rsidP="00546E91">
            <w:pPr>
              <w:rPr>
                <w:szCs w:val="24"/>
              </w:rPr>
            </w:pPr>
          </w:p>
        </w:tc>
      </w:tr>
    </w:tbl>
    <w:p w:rsidR="003C05CC" w:rsidRPr="00EE6110" w:rsidRDefault="003C05CC" w:rsidP="003C05CC">
      <w:pPr>
        <w:rPr>
          <w:szCs w:val="24"/>
        </w:rPr>
      </w:pPr>
    </w:p>
    <w:p w:rsidR="003C05CC" w:rsidRPr="00EE6110" w:rsidRDefault="003C05CC" w:rsidP="003C05CC">
      <w:pPr>
        <w:rPr>
          <w:szCs w:val="24"/>
        </w:rPr>
      </w:pPr>
      <w:r w:rsidRPr="00EE6110">
        <w:rPr>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29"/>
        <w:gridCol w:w="4739"/>
        <w:gridCol w:w="2117"/>
        <w:gridCol w:w="2117"/>
        <w:gridCol w:w="2621"/>
        <w:gridCol w:w="1815"/>
      </w:tblGrid>
      <w:tr w:rsidR="003C05CC" w:rsidRPr="00EE6110" w:rsidTr="00546E91">
        <w:trPr>
          <w:cantSplit/>
          <w:trHeight w:val="522"/>
        </w:trPr>
        <w:tc>
          <w:tcPr>
            <w:tcW w:w="14538" w:type="dxa"/>
            <w:gridSpan w:val="6"/>
            <w:tcBorders>
              <w:top w:val="nil"/>
              <w:left w:val="nil"/>
              <w:bottom w:val="double" w:sz="4" w:space="0" w:color="auto"/>
              <w:right w:val="nil"/>
            </w:tcBorders>
          </w:tcPr>
          <w:p w:rsidR="003C05CC" w:rsidRPr="00EE6110" w:rsidRDefault="003C05CC" w:rsidP="00546E91">
            <w:pPr>
              <w:pStyle w:val="SectionVIHeader"/>
              <w:rPr>
                <w:bCs/>
                <w:sz w:val="24"/>
                <w:szCs w:val="24"/>
              </w:rPr>
            </w:pPr>
            <w:r w:rsidRPr="00EE6110">
              <w:rPr>
                <w:bCs/>
                <w:sz w:val="24"/>
                <w:szCs w:val="24"/>
              </w:rPr>
              <w:lastRenderedPageBreak/>
              <w:br w:type="page"/>
            </w:r>
            <w:bookmarkStart w:id="404" w:name="_Toc68320558"/>
            <w:r w:rsidRPr="00EE6110">
              <w:rPr>
                <w:bCs/>
                <w:sz w:val="24"/>
                <w:szCs w:val="24"/>
              </w:rPr>
              <w:t>2.</w:t>
            </w:r>
            <w:r w:rsidRPr="00EE6110">
              <w:rPr>
                <w:bCs/>
                <w:sz w:val="24"/>
                <w:szCs w:val="24"/>
              </w:rPr>
              <w:tab/>
              <w:t xml:space="preserve">List of Related Services and Completion Schedule </w:t>
            </w:r>
            <w:bookmarkEnd w:id="404"/>
          </w:p>
          <w:p w:rsidR="003C05CC" w:rsidRPr="00EE6110" w:rsidRDefault="003C05CC" w:rsidP="00546E91">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3C05CC" w:rsidRPr="00EE6110" w:rsidTr="00546E91">
        <w:trPr>
          <w:cantSplit/>
          <w:trHeight w:val="522"/>
        </w:trPr>
        <w:tc>
          <w:tcPr>
            <w:tcW w:w="1129" w:type="dxa"/>
            <w:vMerge w:val="restart"/>
            <w:tcBorders>
              <w:top w:val="single" w:sz="6" w:space="0" w:color="auto"/>
              <w:bottom w:val="single" w:sz="6" w:space="0" w:color="auto"/>
            </w:tcBorders>
          </w:tcPr>
          <w:p w:rsidR="003C05CC" w:rsidRPr="00EE6110" w:rsidRDefault="003C05CC" w:rsidP="00546E91">
            <w:pPr>
              <w:spacing w:before="120"/>
              <w:jc w:val="center"/>
              <w:rPr>
                <w:b/>
                <w:bCs/>
                <w:szCs w:val="24"/>
              </w:rPr>
            </w:pPr>
          </w:p>
          <w:p w:rsidR="003C05CC" w:rsidRPr="00EE6110" w:rsidRDefault="003C05CC" w:rsidP="00546E91">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rsidR="003C05CC" w:rsidRPr="00EE6110" w:rsidRDefault="003C05CC" w:rsidP="00546E91">
            <w:pPr>
              <w:spacing w:before="120"/>
              <w:jc w:val="center"/>
              <w:rPr>
                <w:b/>
                <w:bCs/>
                <w:szCs w:val="24"/>
              </w:rPr>
            </w:pPr>
          </w:p>
          <w:p w:rsidR="003C05CC" w:rsidRPr="00EE6110" w:rsidRDefault="003C05CC" w:rsidP="00546E91">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rsidR="003C05CC" w:rsidRPr="00EE6110" w:rsidRDefault="003C05CC" w:rsidP="00546E91">
            <w:pPr>
              <w:spacing w:before="120"/>
              <w:jc w:val="center"/>
              <w:rPr>
                <w:b/>
                <w:bCs/>
                <w:szCs w:val="24"/>
              </w:rPr>
            </w:pPr>
          </w:p>
          <w:p w:rsidR="003C05CC" w:rsidRPr="00EE6110" w:rsidRDefault="003C05CC" w:rsidP="00546E91">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rsidR="003C05CC" w:rsidRPr="00EE6110" w:rsidRDefault="003C05CC" w:rsidP="00546E91">
            <w:pPr>
              <w:spacing w:before="120"/>
              <w:jc w:val="center"/>
              <w:rPr>
                <w:b/>
                <w:bCs/>
                <w:szCs w:val="24"/>
              </w:rPr>
            </w:pPr>
          </w:p>
          <w:p w:rsidR="003C05CC" w:rsidRPr="00EE6110" w:rsidRDefault="003C05CC" w:rsidP="00546E91">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rsidR="003C05CC" w:rsidRPr="00EE6110" w:rsidRDefault="003C05CC" w:rsidP="00546E91">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rsidR="003C05CC" w:rsidRPr="00EE6110" w:rsidRDefault="003C05CC" w:rsidP="00546E91">
            <w:pPr>
              <w:spacing w:before="120"/>
              <w:ind w:left="-18"/>
              <w:jc w:val="center"/>
              <w:rPr>
                <w:b/>
                <w:bCs/>
                <w:szCs w:val="24"/>
              </w:rPr>
            </w:pPr>
            <w:r w:rsidRPr="00EE6110">
              <w:rPr>
                <w:b/>
                <w:bCs/>
                <w:szCs w:val="24"/>
              </w:rPr>
              <w:t>Final Completion Date(s) of Services</w:t>
            </w:r>
          </w:p>
        </w:tc>
      </w:tr>
      <w:tr w:rsidR="003C05CC" w:rsidRPr="00EE6110" w:rsidTr="00546E91">
        <w:trPr>
          <w:cantSplit/>
          <w:trHeight w:val="563"/>
        </w:trPr>
        <w:tc>
          <w:tcPr>
            <w:tcW w:w="1129" w:type="dxa"/>
            <w:vMerge/>
            <w:tcBorders>
              <w:top w:val="single" w:sz="6" w:space="0" w:color="auto"/>
              <w:bottom w:val="single" w:sz="6" w:space="0" w:color="auto"/>
            </w:tcBorders>
          </w:tcPr>
          <w:p w:rsidR="003C05CC" w:rsidRPr="00EE6110" w:rsidRDefault="003C05CC" w:rsidP="00546E91">
            <w:pPr>
              <w:jc w:val="center"/>
              <w:rPr>
                <w:szCs w:val="24"/>
              </w:rPr>
            </w:pPr>
          </w:p>
        </w:tc>
        <w:tc>
          <w:tcPr>
            <w:tcW w:w="4739" w:type="dxa"/>
            <w:vMerge/>
            <w:tcBorders>
              <w:top w:val="single" w:sz="6" w:space="0" w:color="auto"/>
              <w:bottom w:val="single" w:sz="6" w:space="0" w:color="auto"/>
            </w:tcBorders>
          </w:tcPr>
          <w:p w:rsidR="003C05CC" w:rsidRPr="00EE6110" w:rsidRDefault="003C05CC" w:rsidP="00546E91">
            <w:pPr>
              <w:jc w:val="center"/>
              <w:rPr>
                <w:szCs w:val="24"/>
              </w:rPr>
            </w:pPr>
          </w:p>
        </w:tc>
        <w:tc>
          <w:tcPr>
            <w:tcW w:w="2117" w:type="dxa"/>
            <w:vMerge/>
            <w:tcBorders>
              <w:top w:val="single" w:sz="6" w:space="0" w:color="auto"/>
              <w:bottom w:val="single" w:sz="6" w:space="0" w:color="auto"/>
            </w:tcBorders>
          </w:tcPr>
          <w:p w:rsidR="003C05CC" w:rsidRPr="00EE6110" w:rsidRDefault="003C05CC" w:rsidP="00546E91">
            <w:pPr>
              <w:jc w:val="center"/>
              <w:rPr>
                <w:szCs w:val="24"/>
              </w:rPr>
            </w:pPr>
          </w:p>
        </w:tc>
        <w:tc>
          <w:tcPr>
            <w:tcW w:w="2117" w:type="dxa"/>
            <w:vMerge/>
            <w:tcBorders>
              <w:top w:val="single" w:sz="6" w:space="0" w:color="auto"/>
              <w:bottom w:val="single" w:sz="6" w:space="0" w:color="auto"/>
            </w:tcBorders>
          </w:tcPr>
          <w:p w:rsidR="003C05CC" w:rsidRPr="00EE6110" w:rsidRDefault="003C05CC" w:rsidP="00546E91">
            <w:pPr>
              <w:jc w:val="center"/>
              <w:rPr>
                <w:szCs w:val="24"/>
              </w:rPr>
            </w:pPr>
          </w:p>
        </w:tc>
        <w:tc>
          <w:tcPr>
            <w:tcW w:w="2621" w:type="dxa"/>
            <w:vMerge/>
            <w:tcBorders>
              <w:top w:val="single" w:sz="6" w:space="0" w:color="auto"/>
              <w:bottom w:val="single" w:sz="6" w:space="0" w:color="auto"/>
            </w:tcBorders>
          </w:tcPr>
          <w:p w:rsidR="003C05CC" w:rsidRPr="00EE6110" w:rsidRDefault="003C05CC" w:rsidP="00546E91">
            <w:pPr>
              <w:jc w:val="center"/>
              <w:rPr>
                <w:szCs w:val="24"/>
              </w:rPr>
            </w:pPr>
          </w:p>
        </w:tc>
        <w:tc>
          <w:tcPr>
            <w:tcW w:w="1815" w:type="dxa"/>
            <w:vMerge/>
            <w:tcBorders>
              <w:top w:val="single" w:sz="6" w:space="0" w:color="auto"/>
              <w:bottom w:val="single" w:sz="6" w:space="0" w:color="auto"/>
            </w:tcBorders>
          </w:tcPr>
          <w:p w:rsidR="003C05CC" w:rsidRPr="00EE6110" w:rsidRDefault="003C05CC" w:rsidP="00546E91">
            <w:pPr>
              <w:jc w:val="center"/>
              <w:rPr>
                <w:szCs w:val="24"/>
              </w:rPr>
            </w:pPr>
          </w:p>
        </w:tc>
      </w:tr>
      <w:tr w:rsidR="003C05CC" w:rsidRPr="00EE6110" w:rsidTr="00546E91">
        <w:trPr>
          <w:cantSplit/>
          <w:trHeight w:val="256"/>
        </w:trPr>
        <w:tc>
          <w:tcPr>
            <w:tcW w:w="1129" w:type="dxa"/>
            <w:tcBorders>
              <w:top w:val="single" w:sz="6" w:space="0" w:color="auto"/>
              <w:bottom w:val="single" w:sz="6" w:space="0" w:color="auto"/>
            </w:tcBorders>
          </w:tcPr>
          <w:p w:rsidR="003C05CC" w:rsidRDefault="003C05CC" w:rsidP="00546E91">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rsidR="003C05CC" w:rsidRDefault="003C05CC" w:rsidP="00546E91">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rsidR="003C05CC" w:rsidRDefault="003C05CC" w:rsidP="00546E91">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rsidR="003C05CC" w:rsidRDefault="003C05CC" w:rsidP="00546E91">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rsidR="003C05CC" w:rsidRPr="00EE6110" w:rsidRDefault="003C05CC" w:rsidP="00546E91">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3C05CC" w:rsidRPr="00EE6110" w:rsidTr="00546E91">
        <w:trPr>
          <w:cantSplit/>
          <w:trHeight w:val="256"/>
        </w:trPr>
        <w:tc>
          <w:tcPr>
            <w:tcW w:w="112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473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621"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1815"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r>
      <w:tr w:rsidR="003C05CC" w:rsidRPr="00EE6110" w:rsidTr="00546E91">
        <w:trPr>
          <w:cantSplit/>
          <w:trHeight w:val="256"/>
        </w:trPr>
        <w:tc>
          <w:tcPr>
            <w:tcW w:w="112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473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621"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1815"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r>
      <w:tr w:rsidR="003C05CC" w:rsidRPr="00EE6110" w:rsidTr="00546E91">
        <w:trPr>
          <w:cantSplit/>
          <w:trHeight w:val="256"/>
        </w:trPr>
        <w:tc>
          <w:tcPr>
            <w:tcW w:w="112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473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621"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1815"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r>
      <w:tr w:rsidR="003C05CC" w:rsidRPr="00EE6110" w:rsidTr="00546E91">
        <w:trPr>
          <w:cantSplit/>
          <w:trHeight w:val="256"/>
        </w:trPr>
        <w:tc>
          <w:tcPr>
            <w:tcW w:w="112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473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621"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1815"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r>
      <w:tr w:rsidR="003C05CC" w:rsidRPr="00EE6110" w:rsidTr="00546E91">
        <w:trPr>
          <w:cantSplit/>
          <w:trHeight w:val="256"/>
        </w:trPr>
        <w:tc>
          <w:tcPr>
            <w:tcW w:w="112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4739"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117"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2621"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c>
          <w:tcPr>
            <w:tcW w:w="1815" w:type="dxa"/>
            <w:tcBorders>
              <w:top w:val="single" w:sz="6" w:space="0" w:color="auto"/>
              <w:bottom w:val="single" w:sz="6" w:space="0" w:color="auto"/>
            </w:tcBorders>
          </w:tcPr>
          <w:p w:rsidR="003C05CC" w:rsidRPr="00EE6110" w:rsidRDefault="003C05CC" w:rsidP="00546E91">
            <w:pPr>
              <w:pStyle w:val="Outline"/>
              <w:spacing w:before="120"/>
              <w:jc w:val="center"/>
              <w:rPr>
                <w:kern w:val="0"/>
                <w:szCs w:val="24"/>
              </w:rPr>
            </w:pPr>
          </w:p>
        </w:tc>
      </w:tr>
      <w:tr w:rsidR="003C05CC" w:rsidRPr="00EE6110" w:rsidTr="00546E91">
        <w:trPr>
          <w:cantSplit/>
          <w:trHeight w:val="257"/>
        </w:trPr>
        <w:tc>
          <w:tcPr>
            <w:tcW w:w="14538" w:type="dxa"/>
            <w:gridSpan w:val="6"/>
            <w:tcBorders>
              <w:top w:val="double" w:sz="4" w:space="0" w:color="auto"/>
              <w:left w:val="nil"/>
              <w:bottom w:val="nil"/>
              <w:right w:val="nil"/>
            </w:tcBorders>
          </w:tcPr>
          <w:p w:rsidR="003C05CC" w:rsidRPr="00EE6110" w:rsidRDefault="003C05CC" w:rsidP="00546E91">
            <w:pPr>
              <w:suppressAutoHyphens/>
              <w:spacing w:before="120"/>
              <w:rPr>
                <w:szCs w:val="24"/>
              </w:rPr>
            </w:pPr>
          </w:p>
          <w:p w:rsidR="003C05CC" w:rsidRPr="00EE6110" w:rsidRDefault="003C05CC" w:rsidP="00546E91">
            <w:pPr>
              <w:suppressAutoHyphens/>
              <w:spacing w:before="120"/>
              <w:rPr>
                <w:szCs w:val="24"/>
              </w:rPr>
            </w:pPr>
            <w:r w:rsidRPr="00EE6110">
              <w:rPr>
                <w:szCs w:val="24"/>
              </w:rPr>
              <w:t>1. If applicable</w:t>
            </w:r>
          </w:p>
        </w:tc>
      </w:tr>
    </w:tbl>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sectPr w:rsidR="003C05CC" w:rsidRPr="00EE6110" w:rsidSect="0077779F">
          <w:pgSz w:w="16840" w:h="11907" w:orient="landscape" w:code="9"/>
          <w:pgMar w:top="1134" w:right="1134" w:bottom="1701" w:left="1134" w:header="720" w:footer="720" w:gutter="0"/>
          <w:paperSrc w:first="7" w:other="7"/>
          <w:cols w:space="720"/>
        </w:sect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pStyle w:val="SectionVIHeader"/>
        <w:rPr>
          <w:bCs/>
          <w:sz w:val="24"/>
          <w:szCs w:val="24"/>
        </w:rPr>
      </w:pPr>
      <w:bookmarkStart w:id="405" w:name="_Toc68320560"/>
      <w:r w:rsidRPr="00EE6110">
        <w:rPr>
          <w:bCs/>
          <w:sz w:val="24"/>
          <w:szCs w:val="24"/>
        </w:rPr>
        <w:t>3.</w:t>
      </w:r>
      <w:r w:rsidRPr="00EE6110">
        <w:rPr>
          <w:bCs/>
          <w:sz w:val="24"/>
          <w:szCs w:val="24"/>
        </w:rPr>
        <w:tab/>
        <w:t>Technical Specifications</w:t>
      </w:r>
      <w:bookmarkEnd w:id="405"/>
    </w:p>
    <w:p w:rsidR="003C05CC" w:rsidRPr="00EE6110" w:rsidRDefault="003C05CC" w:rsidP="003C05CC">
      <w:pPr>
        <w:suppressAutoHyphens/>
        <w:rPr>
          <w:szCs w:val="24"/>
        </w:rPr>
      </w:pPr>
    </w:p>
    <w:p w:rsidR="003C05CC" w:rsidRPr="00EE6110" w:rsidRDefault="003C05CC" w:rsidP="003C05CC">
      <w:pPr>
        <w:suppressAutoHyphens/>
        <w:spacing w:after="180"/>
        <w:rPr>
          <w:i/>
          <w:iCs/>
          <w:szCs w:val="24"/>
        </w:rPr>
      </w:pPr>
      <w:r w:rsidRPr="00EE6110">
        <w:rPr>
          <w:i/>
          <w:iCs/>
          <w:szCs w:val="24"/>
        </w:rPr>
        <w:t xml:space="preserve">The purpose of the Technical Specifications (TS) is to define the technical characteristics of the Goods and Related Services required by the Purchaser. The Purchaser shall prepare the detailed TS taking into account that:   </w:t>
      </w:r>
    </w:p>
    <w:p w:rsidR="003C05CC" w:rsidRPr="00EE6110" w:rsidRDefault="003C05CC" w:rsidP="003C05CC">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rsidR="003C05CC" w:rsidRPr="00EE6110" w:rsidRDefault="003C05CC" w:rsidP="003C05CC">
      <w:pPr>
        <w:numPr>
          <w:ilvl w:val="0"/>
          <w:numId w:val="16"/>
        </w:numPr>
        <w:suppressAutoHyphens/>
        <w:spacing w:after="180"/>
        <w:rPr>
          <w:i/>
          <w:iCs/>
          <w:szCs w:val="24"/>
        </w:rPr>
      </w:pPr>
      <w:r w:rsidRPr="00EE6110">
        <w:rPr>
          <w:i/>
          <w:iCs/>
          <w:szCs w:val="24"/>
        </w:rPr>
        <w:t>The TS shall require that all goods and materials to be incorporated in the Goods be new, unused, of the most recent or current models, and that they incorporate all recent improvements in design and materials, unless provided for otherwise in the Contract.</w:t>
      </w:r>
    </w:p>
    <w:p w:rsidR="003C05CC" w:rsidRPr="00EE6110" w:rsidRDefault="003C05CC" w:rsidP="003C05CC">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3C05CC" w:rsidRPr="00EE6110" w:rsidRDefault="003C05CC" w:rsidP="003C05CC">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rsidR="003C05CC" w:rsidRPr="00EE6110" w:rsidRDefault="003C05CC" w:rsidP="003C05CC">
      <w:pPr>
        <w:numPr>
          <w:ilvl w:val="0"/>
          <w:numId w:val="19"/>
        </w:numPr>
        <w:spacing w:after="180"/>
        <w:rPr>
          <w:i/>
          <w:iCs/>
          <w:szCs w:val="24"/>
        </w:rPr>
      </w:pPr>
      <w:r w:rsidRPr="00EE6110">
        <w:rPr>
          <w:i/>
          <w:iCs/>
          <w:szCs w:val="24"/>
        </w:rPr>
        <w:t xml:space="preserve">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w:t>
      </w:r>
      <w:r w:rsidRPr="00FE21B9">
        <w:rPr>
          <w:i/>
          <w:iCs/>
          <w:color w:val="000000"/>
          <w:szCs w:val="24"/>
        </w:rPr>
        <w:t>“or</w:t>
      </w:r>
      <w:r>
        <w:rPr>
          <w:i/>
          <w:iCs/>
          <w:color w:val="000000"/>
          <w:szCs w:val="24"/>
        </w:rPr>
        <w:t xml:space="preserve"> </w:t>
      </w:r>
      <w:r w:rsidRPr="00FE21B9">
        <w:rPr>
          <w:i/>
          <w:iCs/>
          <w:color w:val="000000"/>
          <w:szCs w:val="24"/>
        </w:rPr>
        <w:t>equivalent</w:t>
      </w:r>
      <w:r>
        <w:rPr>
          <w:i/>
          <w:iCs/>
          <w:color w:val="000000"/>
          <w:szCs w:val="24"/>
        </w:rPr>
        <w:t xml:space="preserve"> or higher</w:t>
      </w:r>
      <w:r w:rsidRPr="00FE21B9">
        <w:rPr>
          <w:i/>
          <w:iCs/>
          <w:color w:val="000000"/>
          <w:szCs w:val="24"/>
        </w:rPr>
        <w:t>.”</w:t>
      </w:r>
      <w:r>
        <w:rPr>
          <w:i/>
          <w:iCs/>
          <w:szCs w:val="24"/>
        </w:rPr>
        <w:t xml:space="preserve"> </w:t>
      </w:r>
      <w:r w:rsidRPr="00EE6110">
        <w:rPr>
          <w:i/>
          <w:iCs/>
          <w:szCs w:val="24"/>
        </w:rPr>
        <w:t>When other particular standards or codes of practice are referred to in the TS a statement should follow to the effect that other authoritative standards that ensure at least a substantially equal quality will also be acceptable.</w:t>
      </w:r>
    </w:p>
    <w:p w:rsidR="003C05CC" w:rsidRPr="00EE6110" w:rsidRDefault="003C05CC" w:rsidP="003C05CC">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3C05CC" w:rsidRPr="00EE6110" w:rsidRDefault="003C05CC" w:rsidP="003C05CC">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3C05CC" w:rsidRPr="00EE6110" w:rsidRDefault="003C05CC" w:rsidP="003C05CC">
      <w:pPr>
        <w:spacing w:after="180"/>
        <w:ind w:left="1411" w:hanging="720"/>
        <w:rPr>
          <w:i/>
          <w:iCs/>
          <w:szCs w:val="24"/>
        </w:rPr>
      </w:pPr>
      <w:r w:rsidRPr="00EE6110">
        <w:rPr>
          <w:i/>
          <w:iCs/>
          <w:szCs w:val="24"/>
        </w:rPr>
        <w:t>(b)</w:t>
      </w:r>
      <w:r w:rsidRPr="00EE6110">
        <w:rPr>
          <w:i/>
          <w:iCs/>
          <w:szCs w:val="24"/>
        </w:rPr>
        <w:tab/>
        <w:t>Detailed tests required (type and number).</w:t>
      </w:r>
    </w:p>
    <w:p w:rsidR="003C05CC" w:rsidRPr="00EE6110" w:rsidRDefault="003C05CC" w:rsidP="003C05CC">
      <w:pPr>
        <w:spacing w:after="180"/>
        <w:ind w:left="1411" w:hanging="720"/>
        <w:rPr>
          <w:i/>
          <w:iCs/>
          <w:szCs w:val="24"/>
        </w:rPr>
      </w:pPr>
      <w:r w:rsidRPr="00EE6110">
        <w:rPr>
          <w:i/>
          <w:iCs/>
          <w:szCs w:val="24"/>
        </w:rPr>
        <w:t>(c)</w:t>
      </w:r>
      <w:r w:rsidRPr="00EE6110">
        <w:rPr>
          <w:i/>
          <w:iCs/>
          <w:szCs w:val="24"/>
        </w:rPr>
        <w:tab/>
        <w:t>Other additional work and/or Related Services required to achieve full delivery/completion.</w:t>
      </w:r>
    </w:p>
    <w:p w:rsidR="003C05CC" w:rsidRPr="00EE6110" w:rsidRDefault="003C05CC" w:rsidP="003C05CC">
      <w:pPr>
        <w:spacing w:after="180"/>
        <w:ind w:left="1411" w:hanging="720"/>
        <w:rPr>
          <w:i/>
          <w:iCs/>
          <w:szCs w:val="24"/>
        </w:rPr>
      </w:pPr>
      <w:r w:rsidRPr="00EE6110">
        <w:rPr>
          <w:i/>
          <w:iCs/>
          <w:szCs w:val="24"/>
        </w:rPr>
        <w:t>(d)</w:t>
      </w:r>
      <w:r w:rsidRPr="00EE6110">
        <w:rPr>
          <w:i/>
          <w:iCs/>
          <w:szCs w:val="24"/>
        </w:rPr>
        <w:tab/>
        <w:t>Detailed activities to be performed by the Supplier, and participation of the Purchaser therein.</w:t>
      </w:r>
    </w:p>
    <w:p w:rsidR="003C05CC" w:rsidRPr="00EE6110" w:rsidRDefault="003C05CC" w:rsidP="003C05CC">
      <w:pPr>
        <w:tabs>
          <w:tab w:val="left" w:pos="1440"/>
        </w:tabs>
        <w:spacing w:after="180"/>
        <w:ind w:left="1440" w:hanging="720"/>
        <w:rPr>
          <w:i/>
          <w:iCs/>
          <w:szCs w:val="24"/>
        </w:rPr>
      </w:pPr>
      <w:r w:rsidRPr="00EE6110">
        <w:rPr>
          <w:i/>
          <w:iCs/>
          <w:szCs w:val="24"/>
        </w:rPr>
        <w:t>(e)</w:t>
      </w:r>
      <w:r w:rsidRPr="00EE6110">
        <w:rPr>
          <w:i/>
          <w:iCs/>
          <w:szCs w:val="24"/>
        </w:rPr>
        <w:tab/>
        <w:t>List of detailed functional guarantees covered by the Warranty and the specification of the liquidated damages to be applied in the event that such guarantees are not met.</w:t>
      </w:r>
    </w:p>
    <w:p w:rsidR="003C05CC" w:rsidRPr="00EE6110" w:rsidRDefault="003C05CC" w:rsidP="003C05CC">
      <w:pPr>
        <w:numPr>
          <w:ilvl w:val="0"/>
          <w:numId w:val="20"/>
        </w:numPr>
        <w:spacing w:after="180"/>
        <w:rPr>
          <w:i/>
          <w:iCs/>
          <w:szCs w:val="24"/>
        </w:rPr>
      </w:pPr>
      <w:r w:rsidRPr="00EE6110">
        <w:rPr>
          <w:i/>
          <w:iCs/>
          <w:szCs w:val="24"/>
        </w:rPr>
        <w:t xml:space="preserve">The TS shall specify all essential technical and performance characteristics and requirements, including guaranteed or acceptable maximum or minimum values, as appropriate. Whenever necessary, the Purchaser shall include an additional ad-hoc </w:t>
      </w:r>
      <w:r w:rsidRPr="00EE6110">
        <w:rPr>
          <w:i/>
          <w:iCs/>
          <w:szCs w:val="24"/>
        </w:rPr>
        <w:lastRenderedPageBreak/>
        <w:t>bidding form (to be an Attachment to the Bid Submission Sheet), where the Bidder shall provide detailed information on such technical performance characteristics in respect of the corresponding acceptable or guaranteed values.</w:t>
      </w:r>
    </w:p>
    <w:p w:rsidR="003C05CC" w:rsidRPr="00EE6110" w:rsidRDefault="003C05CC" w:rsidP="003C05CC">
      <w:pPr>
        <w:suppressAutoHyphens/>
        <w:spacing w:after="180"/>
        <w:rPr>
          <w:i/>
          <w:iCs/>
          <w:szCs w:val="24"/>
        </w:rPr>
      </w:pPr>
      <w:r w:rsidRPr="00EE6110">
        <w:rPr>
          <w:i/>
          <w:iCs/>
          <w:szCs w:val="24"/>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rsidR="003C05CC" w:rsidRPr="00EE6110" w:rsidRDefault="003C05CC" w:rsidP="003C05CC">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3C05CC" w:rsidRPr="00EE6110" w:rsidRDefault="003C05CC" w:rsidP="003C05CC">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3C05CC" w:rsidRPr="00EE6110" w:rsidTr="00546E91">
        <w:tc>
          <w:tcPr>
            <w:tcW w:w="1998" w:type="dxa"/>
          </w:tcPr>
          <w:p w:rsidR="003C05CC" w:rsidRPr="00EE6110" w:rsidRDefault="003C05CC" w:rsidP="00546E91">
            <w:pPr>
              <w:spacing w:before="120" w:after="120"/>
              <w:jc w:val="center"/>
              <w:rPr>
                <w:b/>
                <w:i/>
                <w:iCs/>
                <w:szCs w:val="24"/>
              </w:rPr>
            </w:pPr>
            <w:r w:rsidRPr="00EE6110">
              <w:rPr>
                <w:b/>
                <w:i/>
                <w:iCs/>
                <w:szCs w:val="24"/>
              </w:rPr>
              <w:t>Item No</w:t>
            </w:r>
          </w:p>
        </w:tc>
        <w:tc>
          <w:tcPr>
            <w:tcW w:w="2610" w:type="dxa"/>
          </w:tcPr>
          <w:p w:rsidR="003C05CC" w:rsidRPr="00EE6110" w:rsidRDefault="003C05CC" w:rsidP="00546E91">
            <w:pPr>
              <w:spacing w:before="120" w:after="120"/>
              <w:jc w:val="center"/>
              <w:rPr>
                <w:b/>
                <w:i/>
                <w:iCs/>
                <w:szCs w:val="24"/>
              </w:rPr>
            </w:pPr>
            <w:r w:rsidRPr="00EE6110">
              <w:rPr>
                <w:b/>
                <w:i/>
                <w:iCs/>
                <w:szCs w:val="24"/>
              </w:rPr>
              <w:t>Name of Goods or Related Service</w:t>
            </w:r>
          </w:p>
        </w:tc>
        <w:tc>
          <w:tcPr>
            <w:tcW w:w="4608" w:type="dxa"/>
          </w:tcPr>
          <w:p w:rsidR="003C05CC" w:rsidRPr="00EE6110" w:rsidRDefault="003C05CC" w:rsidP="00546E91">
            <w:pPr>
              <w:spacing w:before="120" w:after="120"/>
              <w:jc w:val="center"/>
              <w:rPr>
                <w:b/>
                <w:i/>
                <w:iCs/>
                <w:szCs w:val="24"/>
              </w:rPr>
            </w:pPr>
            <w:r w:rsidRPr="00EE6110">
              <w:rPr>
                <w:b/>
                <w:i/>
                <w:iCs/>
                <w:szCs w:val="24"/>
              </w:rPr>
              <w:t>Technical Specifications and Standards</w:t>
            </w:r>
          </w:p>
        </w:tc>
      </w:tr>
      <w:tr w:rsidR="003C05CC" w:rsidRPr="00EE6110" w:rsidTr="00546E91">
        <w:tc>
          <w:tcPr>
            <w:tcW w:w="1998" w:type="dxa"/>
          </w:tcPr>
          <w:p w:rsidR="003C05CC" w:rsidRDefault="003C05CC" w:rsidP="00546E91">
            <w:pPr>
              <w:spacing w:before="120" w:after="120"/>
              <w:jc w:val="center"/>
              <w:rPr>
                <w:i/>
                <w:iCs/>
                <w:szCs w:val="24"/>
              </w:rPr>
            </w:pPr>
            <w:r w:rsidRPr="00EE6110">
              <w:rPr>
                <w:i/>
                <w:iCs/>
                <w:szCs w:val="24"/>
              </w:rPr>
              <w:t>[insert item No]</w:t>
            </w:r>
          </w:p>
        </w:tc>
        <w:tc>
          <w:tcPr>
            <w:tcW w:w="2610" w:type="dxa"/>
          </w:tcPr>
          <w:p w:rsidR="003C05CC" w:rsidRDefault="003C05CC" w:rsidP="00546E91">
            <w:pPr>
              <w:spacing w:before="120" w:after="120"/>
              <w:jc w:val="center"/>
              <w:rPr>
                <w:i/>
                <w:iCs/>
                <w:szCs w:val="24"/>
              </w:rPr>
            </w:pPr>
            <w:r w:rsidRPr="00EE6110">
              <w:rPr>
                <w:i/>
                <w:iCs/>
                <w:szCs w:val="24"/>
              </w:rPr>
              <w:t>[insert name]</w:t>
            </w:r>
          </w:p>
        </w:tc>
        <w:tc>
          <w:tcPr>
            <w:tcW w:w="4608" w:type="dxa"/>
          </w:tcPr>
          <w:p w:rsidR="003C05CC" w:rsidRDefault="003C05CC" w:rsidP="00546E91">
            <w:pPr>
              <w:spacing w:before="120" w:after="120"/>
              <w:jc w:val="center"/>
              <w:rPr>
                <w:i/>
                <w:iCs/>
                <w:szCs w:val="24"/>
              </w:rPr>
            </w:pPr>
            <w:r w:rsidRPr="00EE6110">
              <w:rPr>
                <w:i/>
                <w:iCs/>
                <w:szCs w:val="24"/>
              </w:rPr>
              <w:t>[insert TS and Standards]</w:t>
            </w:r>
          </w:p>
        </w:tc>
      </w:tr>
      <w:tr w:rsidR="003C05CC" w:rsidRPr="00EE6110" w:rsidTr="00546E91">
        <w:tc>
          <w:tcPr>
            <w:tcW w:w="1998" w:type="dxa"/>
          </w:tcPr>
          <w:p w:rsidR="003C05CC" w:rsidRPr="00EE6110" w:rsidRDefault="003C05CC" w:rsidP="00546E91">
            <w:pPr>
              <w:spacing w:before="120" w:after="120"/>
              <w:rPr>
                <w:i/>
                <w:iCs/>
                <w:szCs w:val="24"/>
                <w:highlight w:val="cyan"/>
              </w:rPr>
            </w:pPr>
          </w:p>
        </w:tc>
        <w:tc>
          <w:tcPr>
            <w:tcW w:w="2610" w:type="dxa"/>
          </w:tcPr>
          <w:p w:rsidR="003C05CC" w:rsidRPr="00EE6110" w:rsidRDefault="003C05CC" w:rsidP="00546E91">
            <w:pPr>
              <w:spacing w:before="120" w:after="120"/>
              <w:rPr>
                <w:i/>
                <w:iCs/>
                <w:szCs w:val="24"/>
                <w:highlight w:val="cyan"/>
              </w:rPr>
            </w:pPr>
          </w:p>
        </w:tc>
        <w:tc>
          <w:tcPr>
            <w:tcW w:w="4608" w:type="dxa"/>
          </w:tcPr>
          <w:p w:rsidR="003C05CC" w:rsidRPr="00EE6110" w:rsidRDefault="003C05CC" w:rsidP="00546E91">
            <w:pPr>
              <w:spacing w:before="120" w:after="120"/>
              <w:rPr>
                <w:i/>
                <w:iCs/>
                <w:szCs w:val="24"/>
                <w:highlight w:val="cyan"/>
              </w:rPr>
            </w:pPr>
          </w:p>
        </w:tc>
      </w:tr>
      <w:tr w:rsidR="003C05CC" w:rsidRPr="00EE6110" w:rsidTr="00546E91">
        <w:tc>
          <w:tcPr>
            <w:tcW w:w="1998" w:type="dxa"/>
          </w:tcPr>
          <w:p w:rsidR="003C05CC" w:rsidRPr="00EE6110" w:rsidRDefault="003C05CC" w:rsidP="00546E91">
            <w:pPr>
              <w:spacing w:before="120" w:after="120"/>
              <w:rPr>
                <w:i/>
                <w:iCs/>
                <w:szCs w:val="24"/>
                <w:highlight w:val="cyan"/>
              </w:rPr>
            </w:pPr>
          </w:p>
        </w:tc>
        <w:tc>
          <w:tcPr>
            <w:tcW w:w="2610" w:type="dxa"/>
          </w:tcPr>
          <w:p w:rsidR="003C05CC" w:rsidRPr="00EE6110" w:rsidRDefault="003C05CC" w:rsidP="00546E91">
            <w:pPr>
              <w:spacing w:before="120" w:after="120"/>
              <w:rPr>
                <w:i/>
                <w:iCs/>
                <w:szCs w:val="24"/>
                <w:highlight w:val="cyan"/>
              </w:rPr>
            </w:pPr>
          </w:p>
        </w:tc>
        <w:tc>
          <w:tcPr>
            <w:tcW w:w="4608" w:type="dxa"/>
          </w:tcPr>
          <w:p w:rsidR="003C05CC" w:rsidRPr="00EE6110" w:rsidRDefault="003C05CC" w:rsidP="00546E91">
            <w:pPr>
              <w:spacing w:before="120" w:after="120"/>
              <w:rPr>
                <w:i/>
                <w:iCs/>
                <w:szCs w:val="24"/>
                <w:highlight w:val="cyan"/>
              </w:rPr>
            </w:pPr>
          </w:p>
        </w:tc>
      </w:tr>
      <w:tr w:rsidR="003C05CC" w:rsidRPr="00EE6110" w:rsidTr="00546E91">
        <w:tc>
          <w:tcPr>
            <w:tcW w:w="1998" w:type="dxa"/>
          </w:tcPr>
          <w:p w:rsidR="003C05CC" w:rsidRPr="00EE6110" w:rsidRDefault="003C05CC" w:rsidP="00546E91">
            <w:pPr>
              <w:spacing w:before="120" w:after="120"/>
              <w:rPr>
                <w:i/>
                <w:iCs/>
                <w:szCs w:val="24"/>
                <w:highlight w:val="cyan"/>
              </w:rPr>
            </w:pPr>
          </w:p>
        </w:tc>
        <w:tc>
          <w:tcPr>
            <w:tcW w:w="2610" w:type="dxa"/>
          </w:tcPr>
          <w:p w:rsidR="003C05CC" w:rsidRPr="00EE6110" w:rsidRDefault="003C05CC" w:rsidP="00546E91">
            <w:pPr>
              <w:spacing w:before="120" w:after="120"/>
              <w:rPr>
                <w:i/>
                <w:iCs/>
                <w:szCs w:val="24"/>
                <w:highlight w:val="cyan"/>
              </w:rPr>
            </w:pPr>
          </w:p>
        </w:tc>
        <w:tc>
          <w:tcPr>
            <w:tcW w:w="4608" w:type="dxa"/>
          </w:tcPr>
          <w:p w:rsidR="003C05CC" w:rsidRPr="00EE6110" w:rsidRDefault="003C05CC" w:rsidP="00546E91">
            <w:pPr>
              <w:spacing w:before="120" w:after="120"/>
              <w:rPr>
                <w:i/>
                <w:iCs/>
                <w:szCs w:val="24"/>
                <w:highlight w:val="cyan"/>
              </w:rPr>
            </w:pPr>
          </w:p>
        </w:tc>
      </w:tr>
    </w:tbl>
    <w:p w:rsidR="003C05CC" w:rsidRPr="00EE6110" w:rsidRDefault="003C05CC" w:rsidP="003C05CC">
      <w:pPr>
        <w:rPr>
          <w:i/>
          <w:iCs/>
          <w:szCs w:val="24"/>
          <w:highlight w:val="cyan"/>
        </w:rPr>
      </w:pPr>
    </w:p>
    <w:p w:rsidR="003C05CC" w:rsidRPr="00EE6110" w:rsidRDefault="003C05CC" w:rsidP="003C05CC">
      <w:pPr>
        <w:suppressAutoHyphens/>
        <w:spacing w:after="160"/>
        <w:rPr>
          <w:bCs/>
          <w:i/>
          <w:iCs/>
          <w:szCs w:val="24"/>
        </w:rPr>
      </w:pPr>
      <w:r w:rsidRPr="00EE6110">
        <w:rPr>
          <w:bCs/>
          <w:i/>
          <w:iCs/>
          <w:szCs w:val="24"/>
        </w:rPr>
        <w:t xml:space="preserve">Detailed Technical Specifications and Standards [whenever necessary]. </w:t>
      </w:r>
    </w:p>
    <w:p w:rsidR="003C05CC" w:rsidRPr="00EE6110" w:rsidRDefault="003C05CC" w:rsidP="003C05CC">
      <w:pPr>
        <w:ind w:left="720"/>
        <w:rPr>
          <w:szCs w:val="24"/>
        </w:rPr>
      </w:pPr>
      <w:r w:rsidRPr="00EE6110">
        <w:rPr>
          <w:bCs/>
          <w:i/>
          <w:iCs/>
          <w:szCs w:val="24"/>
        </w:rPr>
        <w:t>[Insert detailed description of TS]</w:t>
      </w:r>
      <w:r w:rsidRPr="00EE6110">
        <w:rPr>
          <w:i/>
          <w:iCs/>
          <w:szCs w:val="24"/>
        </w:rPr>
        <w:t xml:space="preserve"> __________________________________________________________________________________________________________________________________________________________________________________________________________</w:t>
      </w:r>
      <w:r>
        <w:rPr>
          <w:i/>
          <w:iCs/>
          <w:szCs w:val="24"/>
        </w:rPr>
        <w:t>____</w:t>
      </w:r>
      <w:r w:rsidRPr="00EE6110">
        <w:rPr>
          <w:i/>
          <w:iCs/>
          <w:szCs w:val="24"/>
        </w:rPr>
        <w:t>”</w:t>
      </w:r>
    </w:p>
    <w:p w:rsidR="003C05CC" w:rsidRPr="00EE6110" w:rsidRDefault="003C05CC" w:rsidP="003C05CC">
      <w:pPr>
        <w:pStyle w:val="SectionVIHeader"/>
        <w:rPr>
          <w:bCs/>
          <w:sz w:val="24"/>
          <w:szCs w:val="24"/>
        </w:rPr>
      </w:pPr>
      <w:r w:rsidRPr="00EE6110">
        <w:rPr>
          <w:bCs/>
          <w:sz w:val="24"/>
          <w:szCs w:val="24"/>
        </w:rPr>
        <w:br w:type="page"/>
      </w:r>
      <w:bookmarkStart w:id="406" w:name="_Toc68320561"/>
      <w:r w:rsidRPr="00EE6110">
        <w:rPr>
          <w:bCs/>
          <w:sz w:val="24"/>
          <w:szCs w:val="24"/>
        </w:rPr>
        <w:lastRenderedPageBreak/>
        <w:t>4. Drawings</w:t>
      </w:r>
      <w:bookmarkEnd w:id="406"/>
    </w:p>
    <w:p w:rsidR="003C05CC" w:rsidRPr="00EE6110" w:rsidRDefault="003C05CC" w:rsidP="003C05CC">
      <w:pPr>
        <w:rPr>
          <w:szCs w:val="24"/>
        </w:rPr>
      </w:pPr>
    </w:p>
    <w:p w:rsidR="003C05CC" w:rsidRPr="00EE6110" w:rsidRDefault="003C05CC" w:rsidP="003C05CC">
      <w:pPr>
        <w:rPr>
          <w:szCs w:val="24"/>
        </w:rPr>
      </w:pPr>
    </w:p>
    <w:p w:rsidR="003C05CC" w:rsidRPr="00EE6110" w:rsidRDefault="003C05CC" w:rsidP="003C05CC">
      <w:pPr>
        <w:spacing w:after="200"/>
        <w:rPr>
          <w:szCs w:val="24"/>
        </w:rPr>
      </w:pPr>
      <w:r w:rsidRPr="00EE6110">
        <w:rPr>
          <w:szCs w:val="24"/>
        </w:rPr>
        <w:t xml:space="preserve">These Bidding Documents include </w:t>
      </w:r>
      <w:r w:rsidRPr="00EE6110">
        <w:rPr>
          <w:i/>
          <w:iCs/>
          <w:szCs w:val="24"/>
        </w:rPr>
        <w:t>[insert</w:t>
      </w:r>
      <w:r w:rsidRPr="00EE6110">
        <w:rPr>
          <w:b/>
          <w:i/>
          <w:iCs/>
          <w:szCs w:val="24"/>
        </w:rPr>
        <w:t xml:space="preserve"> </w:t>
      </w:r>
      <w:r w:rsidRPr="00EE6110">
        <w:rPr>
          <w:bCs/>
          <w:i/>
          <w:iCs/>
          <w:szCs w:val="24"/>
        </w:rPr>
        <w:t>“the following”</w:t>
      </w:r>
      <w:r w:rsidRPr="00EE6110">
        <w:rPr>
          <w:b/>
          <w:i/>
          <w:iCs/>
          <w:szCs w:val="24"/>
        </w:rPr>
        <w:t xml:space="preserve"> </w:t>
      </w:r>
      <w:r w:rsidRPr="00EE6110">
        <w:rPr>
          <w:i/>
          <w:iCs/>
          <w:szCs w:val="24"/>
        </w:rPr>
        <w:t>or “no”]</w:t>
      </w:r>
      <w:r w:rsidRPr="00EE6110">
        <w:rPr>
          <w:szCs w:val="24"/>
        </w:rPr>
        <w:t xml:space="preserve"> drawings. </w:t>
      </w:r>
    </w:p>
    <w:p w:rsidR="003C05CC" w:rsidRPr="00EE6110" w:rsidRDefault="003C05CC" w:rsidP="003C05CC">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3C05CC" w:rsidRPr="00EE6110" w:rsidTr="00546E91">
        <w:trPr>
          <w:cantSplit/>
          <w:trHeight w:val="600"/>
        </w:trPr>
        <w:tc>
          <w:tcPr>
            <w:tcW w:w="9216" w:type="dxa"/>
            <w:gridSpan w:val="3"/>
          </w:tcPr>
          <w:p w:rsidR="003C05CC" w:rsidRPr="00EE6110" w:rsidRDefault="003C05CC" w:rsidP="00546E91">
            <w:pPr>
              <w:spacing w:before="120"/>
              <w:jc w:val="center"/>
              <w:rPr>
                <w:b/>
                <w:szCs w:val="24"/>
              </w:rPr>
            </w:pPr>
            <w:r w:rsidRPr="00EE6110">
              <w:rPr>
                <w:b/>
                <w:szCs w:val="24"/>
              </w:rPr>
              <w:t>List of Drawings</w:t>
            </w:r>
          </w:p>
        </w:tc>
      </w:tr>
      <w:tr w:rsidR="003C05CC" w:rsidRPr="00EE6110" w:rsidTr="00546E91">
        <w:trPr>
          <w:trHeight w:val="600"/>
        </w:trPr>
        <w:tc>
          <w:tcPr>
            <w:tcW w:w="2178" w:type="dxa"/>
          </w:tcPr>
          <w:p w:rsidR="003C05CC" w:rsidRPr="00EE6110" w:rsidRDefault="003C05CC" w:rsidP="00546E91">
            <w:pPr>
              <w:pStyle w:val="titulo"/>
              <w:spacing w:after="0"/>
              <w:rPr>
                <w:rFonts w:ascii="Times New Roman" w:hAnsi="Times New Roman"/>
                <w:szCs w:val="24"/>
              </w:rPr>
            </w:pPr>
          </w:p>
          <w:p w:rsidR="003C05CC" w:rsidRPr="00EE6110" w:rsidRDefault="003C05CC" w:rsidP="00546E91">
            <w:pPr>
              <w:pStyle w:val="titulo"/>
              <w:spacing w:after="0"/>
              <w:rPr>
                <w:rFonts w:ascii="Times New Roman" w:hAnsi="Times New Roman"/>
                <w:szCs w:val="24"/>
              </w:rPr>
            </w:pPr>
            <w:r>
              <w:rPr>
                <w:rFonts w:ascii="Times New Roman" w:hAnsi="Times New Roman"/>
                <w:szCs w:val="24"/>
              </w:rPr>
              <w:t>Drawing No</w:t>
            </w:r>
            <w:r w:rsidRPr="00EE6110">
              <w:rPr>
                <w:rFonts w:ascii="Times New Roman" w:hAnsi="Times New Roman"/>
                <w:szCs w:val="24"/>
              </w:rPr>
              <w:t>.</w:t>
            </w:r>
          </w:p>
          <w:p w:rsidR="003C05CC" w:rsidRPr="00EE6110" w:rsidRDefault="003C05CC" w:rsidP="00546E91">
            <w:pPr>
              <w:pStyle w:val="titulo"/>
              <w:spacing w:after="0"/>
              <w:rPr>
                <w:rFonts w:ascii="Times New Roman" w:hAnsi="Times New Roman"/>
                <w:szCs w:val="24"/>
              </w:rPr>
            </w:pPr>
          </w:p>
        </w:tc>
        <w:tc>
          <w:tcPr>
            <w:tcW w:w="2880" w:type="dxa"/>
          </w:tcPr>
          <w:p w:rsidR="003C05CC" w:rsidRPr="00EE6110" w:rsidRDefault="003C05CC" w:rsidP="00546E91">
            <w:pPr>
              <w:jc w:val="center"/>
              <w:rPr>
                <w:b/>
                <w:szCs w:val="24"/>
              </w:rPr>
            </w:pPr>
          </w:p>
          <w:p w:rsidR="003C05CC" w:rsidRPr="00EE6110" w:rsidRDefault="003C05CC" w:rsidP="00546E91">
            <w:pPr>
              <w:jc w:val="center"/>
              <w:rPr>
                <w:b/>
                <w:szCs w:val="24"/>
              </w:rPr>
            </w:pPr>
            <w:r w:rsidRPr="00EE6110">
              <w:rPr>
                <w:b/>
                <w:szCs w:val="24"/>
              </w:rPr>
              <w:t>Drawing Name</w:t>
            </w:r>
          </w:p>
        </w:tc>
        <w:tc>
          <w:tcPr>
            <w:tcW w:w="4158" w:type="dxa"/>
          </w:tcPr>
          <w:p w:rsidR="003C05CC" w:rsidRPr="00EE6110" w:rsidRDefault="003C05CC" w:rsidP="00546E91">
            <w:pPr>
              <w:jc w:val="center"/>
              <w:rPr>
                <w:b/>
                <w:szCs w:val="24"/>
              </w:rPr>
            </w:pPr>
          </w:p>
          <w:p w:rsidR="003C05CC" w:rsidRPr="00EE6110" w:rsidRDefault="003C05CC" w:rsidP="00546E91">
            <w:pPr>
              <w:jc w:val="center"/>
              <w:rPr>
                <w:b/>
                <w:szCs w:val="24"/>
              </w:rPr>
            </w:pPr>
            <w:r w:rsidRPr="00EE6110">
              <w:rPr>
                <w:b/>
                <w:szCs w:val="24"/>
              </w:rPr>
              <w:t>Purpose</w:t>
            </w:r>
          </w:p>
        </w:tc>
      </w:tr>
      <w:tr w:rsidR="003C05CC" w:rsidRPr="00EE6110" w:rsidTr="00546E91">
        <w:trPr>
          <w:trHeight w:val="600"/>
        </w:trPr>
        <w:tc>
          <w:tcPr>
            <w:tcW w:w="2178" w:type="dxa"/>
          </w:tcPr>
          <w:p w:rsidR="003C05CC" w:rsidRPr="00EE6110" w:rsidRDefault="003C05CC" w:rsidP="00546E91">
            <w:pPr>
              <w:rPr>
                <w:szCs w:val="24"/>
              </w:rPr>
            </w:pPr>
          </w:p>
        </w:tc>
        <w:tc>
          <w:tcPr>
            <w:tcW w:w="2880" w:type="dxa"/>
          </w:tcPr>
          <w:p w:rsidR="003C05CC" w:rsidRPr="00EE6110" w:rsidRDefault="003C05CC" w:rsidP="00546E91">
            <w:pPr>
              <w:rPr>
                <w:szCs w:val="24"/>
              </w:rPr>
            </w:pPr>
          </w:p>
        </w:tc>
        <w:tc>
          <w:tcPr>
            <w:tcW w:w="4158" w:type="dxa"/>
          </w:tcPr>
          <w:p w:rsidR="003C05CC" w:rsidRPr="00EE6110" w:rsidRDefault="003C05CC" w:rsidP="00546E91">
            <w:pPr>
              <w:rPr>
                <w:szCs w:val="24"/>
              </w:rPr>
            </w:pPr>
          </w:p>
        </w:tc>
      </w:tr>
      <w:tr w:rsidR="003C05CC" w:rsidRPr="00EE6110" w:rsidTr="00546E91">
        <w:trPr>
          <w:trHeight w:val="600"/>
        </w:trPr>
        <w:tc>
          <w:tcPr>
            <w:tcW w:w="2178" w:type="dxa"/>
          </w:tcPr>
          <w:p w:rsidR="003C05CC" w:rsidRPr="00EE6110" w:rsidRDefault="003C05CC" w:rsidP="00546E91">
            <w:pPr>
              <w:rPr>
                <w:szCs w:val="24"/>
              </w:rPr>
            </w:pPr>
          </w:p>
        </w:tc>
        <w:tc>
          <w:tcPr>
            <w:tcW w:w="2880" w:type="dxa"/>
          </w:tcPr>
          <w:p w:rsidR="003C05CC" w:rsidRPr="00EE6110" w:rsidRDefault="003C05CC" w:rsidP="00546E91">
            <w:pPr>
              <w:rPr>
                <w:szCs w:val="24"/>
              </w:rPr>
            </w:pPr>
          </w:p>
        </w:tc>
        <w:tc>
          <w:tcPr>
            <w:tcW w:w="4158" w:type="dxa"/>
          </w:tcPr>
          <w:p w:rsidR="003C05CC" w:rsidRPr="00EE6110" w:rsidRDefault="003C05CC" w:rsidP="00546E91">
            <w:pPr>
              <w:rPr>
                <w:szCs w:val="24"/>
              </w:rPr>
            </w:pPr>
          </w:p>
        </w:tc>
      </w:tr>
      <w:tr w:rsidR="003C05CC" w:rsidRPr="00EE6110" w:rsidTr="00546E91">
        <w:trPr>
          <w:trHeight w:val="600"/>
        </w:trPr>
        <w:tc>
          <w:tcPr>
            <w:tcW w:w="2178" w:type="dxa"/>
          </w:tcPr>
          <w:p w:rsidR="003C05CC" w:rsidRPr="00EE6110" w:rsidRDefault="003C05CC" w:rsidP="00546E91">
            <w:pPr>
              <w:rPr>
                <w:szCs w:val="24"/>
              </w:rPr>
            </w:pPr>
          </w:p>
        </w:tc>
        <w:tc>
          <w:tcPr>
            <w:tcW w:w="2880" w:type="dxa"/>
          </w:tcPr>
          <w:p w:rsidR="003C05CC" w:rsidRPr="00EE6110" w:rsidRDefault="003C05CC" w:rsidP="00546E91">
            <w:pPr>
              <w:rPr>
                <w:szCs w:val="24"/>
              </w:rPr>
            </w:pPr>
          </w:p>
        </w:tc>
        <w:tc>
          <w:tcPr>
            <w:tcW w:w="4158" w:type="dxa"/>
          </w:tcPr>
          <w:p w:rsidR="003C05CC" w:rsidRPr="00EE6110" w:rsidRDefault="003C05CC" w:rsidP="00546E91">
            <w:pPr>
              <w:rPr>
                <w:szCs w:val="24"/>
              </w:rPr>
            </w:pPr>
          </w:p>
        </w:tc>
      </w:tr>
      <w:tr w:rsidR="003C05CC" w:rsidRPr="00EE6110" w:rsidTr="00546E91">
        <w:trPr>
          <w:trHeight w:val="600"/>
        </w:trPr>
        <w:tc>
          <w:tcPr>
            <w:tcW w:w="2178" w:type="dxa"/>
          </w:tcPr>
          <w:p w:rsidR="003C05CC" w:rsidRPr="00EE6110" w:rsidRDefault="003C05CC" w:rsidP="00546E91">
            <w:pPr>
              <w:rPr>
                <w:szCs w:val="24"/>
              </w:rPr>
            </w:pPr>
          </w:p>
        </w:tc>
        <w:tc>
          <w:tcPr>
            <w:tcW w:w="2880" w:type="dxa"/>
          </w:tcPr>
          <w:p w:rsidR="003C05CC" w:rsidRPr="00EE6110" w:rsidRDefault="003C05CC" w:rsidP="00546E91">
            <w:pPr>
              <w:rPr>
                <w:szCs w:val="24"/>
              </w:rPr>
            </w:pPr>
          </w:p>
        </w:tc>
        <w:tc>
          <w:tcPr>
            <w:tcW w:w="4158" w:type="dxa"/>
          </w:tcPr>
          <w:p w:rsidR="003C05CC" w:rsidRPr="00EE6110" w:rsidRDefault="003C05CC" w:rsidP="00546E91">
            <w:pPr>
              <w:rPr>
                <w:szCs w:val="24"/>
              </w:rPr>
            </w:pPr>
          </w:p>
        </w:tc>
      </w:tr>
      <w:tr w:rsidR="003C05CC" w:rsidRPr="00EE6110" w:rsidTr="00546E91">
        <w:trPr>
          <w:trHeight w:val="600"/>
        </w:trPr>
        <w:tc>
          <w:tcPr>
            <w:tcW w:w="2178" w:type="dxa"/>
          </w:tcPr>
          <w:p w:rsidR="003C05CC" w:rsidRPr="00EE6110" w:rsidRDefault="003C05CC" w:rsidP="00546E91">
            <w:pPr>
              <w:rPr>
                <w:szCs w:val="24"/>
              </w:rPr>
            </w:pPr>
          </w:p>
        </w:tc>
        <w:tc>
          <w:tcPr>
            <w:tcW w:w="2880" w:type="dxa"/>
          </w:tcPr>
          <w:p w:rsidR="003C05CC" w:rsidRPr="00EE6110" w:rsidRDefault="003C05CC" w:rsidP="00546E91">
            <w:pPr>
              <w:rPr>
                <w:szCs w:val="24"/>
              </w:rPr>
            </w:pPr>
          </w:p>
        </w:tc>
        <w:tc>
          <w:tcPr>
            <w:tcW w:w="4158" w:type="dxa"/>
          </w:tcPr>
          <w:p w:rsidR="003C05CC" w:rsidRPr="00EE6110" w:rsidRDefault="003C05CC" w:rsidP="00546E91">
            <w:pPr>
              <w:rPr>
                <w:szCs w:val="24"/>
              </w:rPr>
            </w:pPr>
          </w:p>
        </w:tc>
      </w:tr>
    </w:tbl>
    <w:p w:rsidR="003C05CC" w:rsidRPr="00EE6110" w:rsidRDefault="003C05CC" w:rsidP="003C05CC">
      <w:pPr>
        <w:pStyle w:val="SectionVIHeader"/>
        <w:rPr>
          <w:bCs/>
          <w:sz w:val="24"/>
          <w:szCs w:val="24"/>
        </w:rPr>
      </w:pPr>
      <w:r w:rsidRPr="00EE6110">
        <w:rPr>
          <w:bCs/>
          <w:sz w:val="24"/>
          <w:szCs w:val="24"/>
        </w:rPr>
        <w:br w:type="page"/>
      </w:r>
      <w:bookmarkStart w:id="407" w:name="_Toc68320562"/>
      <w:r w:rsidRPr="00EE6110">
        <w:rPr>
          <w:bCs/>
          <w:sz w:val="24"/>
          <w:szCs w:val="24"/>
        </w:rPr>
        <w:lastRenderedPageBreak/>
        <w:t>5. Inspections and Tests</w:t>
      </w:r>
      <w:bookmarkEnd w:id="407"/>
    </w:p>
    <w:p w:rsidR="003C05CC" w:rsidRPr="00EE6110" w:rsidRDefault="003C05CC" w:rsidP="003C05CC">
      <w:pPr>
        <w:rPr>
          <w:szCs w:val="24"/>
        </w:rPr>
      </w:pPr>
    </w:p>
    <w:p w:rsidR="003C05CC" w:rsidRPr="00EE6110" w:rsidRDefault="003C05CC" w:rsidP="003C05CC">
      <w:pPr>
        <w:rPr>
          <w:i/>
          <w:iCs/>
          <w:szCs w:val="24"/>
        </w:rPr>
      </w:pPr>
      <w:r w:rsidRPr="00EE6110">
        <w:rPr>
          <w:szCs w:val="24"/>
        </w:rPr>
        <w:t xml:space="preserve">The following inspections and tests shall be performed: </w:t>
      </w:r>
      <w:r w:rsidRPr="00EE6110">
        <w:rPr>
          <w:i/>
          <w:iCs/>
          <w:szCs w:val="24"/>
        </w:rPr>
        <w:t>[insert list of inspections and tests]</w:t>
      </w: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sectPr w:rsidR="003C05CC" w:rsidRPr="00EE6110" w:rsidSect="002165B1">
          <w:headerReference w:type="even" r:id="rId30"/>
          <w:pgSz w:w="11907" w:h="16840" w:code="9"/>
          <w:pgMar w:top="1134" w:right="1134" w:bottom="1134" w:left="1701" w:header="720" w:footer="720" w:gutter="0"/>
          <w:paperSrc w:first="4" w:other="4"/>
          <w:cols w:space="720"/>
        </w:sect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b/>
          <w:szCs w:val="24"/>
        </w:rPr>
      </w:pPr>
    </w:p>
    <w:p w:rsidR="003C05CC" w:rsidRPr="00EE6110" w:rsidRDefault="003C05CC" w:rsidP="003C05CC">
      <w:pPr>
        <w:jc w:val="center"/>
        <w:rPr>
          <w:rFonts w:eastAsia="Arial Unicode MS"/>
          <w:sz w:val="32"/>
          <w:szCs w:val="32"/>
        </w:rPr>
      </w:pPr>
      <w:r w:rsidRPr="00EE6110">
        <w:rPr>
          <w:rFonts w:eastAsia="Arial Unicode MS"/>
          <w:b/>
          <w:sz w:val="32"/>
          <w:szCs w:val="32"/>
        </w:rPr>
        <w:t>PART 3 - CONTRACT</w:t>
      </w:r>
      <w:r w:rsidRPr="00EE6110">
        <w:rPr>
          <w:rFonts w:eastAsia="Arial Unicode MS"/>
          <w:sz w:val="32"/>
          <w:szCs w:val="32"/>
        </w:rPr>
        <w:br w:type="page"/>
      </w:r>
    </w:p>
    <w:p w:rsidR="003C05CC" w:rsidRPr="00EE6110" w:rsidRDefault="003C05CC" w:rsidP="003C05CC">
      <w:pPr>
        <w:pStyle w:val="Heading2"/>
        <w:rPr>
          <w:rFonts w:eastAsia="Arial Unicode MS" w:hint="eastAsia"/>
        </w:rPr>
      </w:pPr>
      <w:bookmarkStart w:id="408" w:name="_Toc424987622"/>
      <w:bookmarkStart w:id="409" w:name="_Toc425939151"/>
      <w:r w:rsidRPr="00EE6110">
        <w:rPr>
          <w:rFonts w:eastAsia="Arial Unicode MS"/>
        </w:rPr>
        <w:lastRenderedPageBreak/>
        <w:t xml:space="preserve">Section </w:t>
      </w:r>
      <w:smartTag w:uri="urn:schemas-microsoft-com:office:smarttags" w:element="stockticker">
        <w:r w:rsidRPr="00EE6110">
          <w:rPr>
            <w:rFonts w:eastAsia="Arial Unicode MS"/>
          </w:rPr>
          <w:t>VII</w:t>
        </w:r>
      </w:smartTag>
      <w:r w:rsidRPr="00EE6110">
        <w:rPr>
          <w:rFonts w:eastAsia="Arial Unicode MS"/>
        </w:rPr>
        <w:t>.  General Conditions of Contract</w:t>
      </w:r>
      <w:bookmarkEnd w:id="408"/>
      <w:bookmarkEnd w:id="409"/>
    </w:p>
    <w:p w:rsidR="003C05CC" w:rsidRPr="00EE6110" w:rsidRDefault="003C05CC" w:rsidP="003C05CC">
      <w:pPr>
        <w:rPr>
          <w:rFonts w:eastAsia="Arial Unicode MS"/>
          <w:szCs w:val="24"/>
        </w:rPr>
      </w:pPr>
    </w:p>
    <w:p w:rsidR="003C05CC" w:rsidRPr="00EE6110" w:rsidRDefault="003C05CC" w:rsidP="003C05CC">
      <w:pPr>
        <w:pStyle w:val="Subtitle2"/>
        <w:outlineLvl w:val="2"/>
        <w:rPr>
          <w:rFonts w:ascii="Times New Roman" w:hAnsi="Times New Roman" w:cs="Times New Roman"/>
          <w:sz w:val="24"/>
          <w:szCs w:val="24"/>
        </w:rPr>
      </w:pPr>
      <w:bookmarkStart w:id="410" w:name="_Toc424987623"/>
      <w:bookmarkStart w:id="411" w:name="_Toc425939152"/>
      <w:r w:rsidRPr="00EE6110">
        <w:rPr>
          <w:rFonts w:ascii="Times New Roman" w:hAnsi="Times New Roman" w:cs="Times New Roman"/>
          <w:sz w:val="24"/>
          <w:szCs w:val="24"/>
        </w:rPr>
        <w:t>Table of Clauses</w:t>
      </w:r>
      <w:bookmarkEnd w:id="410"/>
      <w:bookmarkEnd w:id="411"/>
    </w:p>
    <w:p w:rsidR="003C05CC" w:rsidRPr="00EE6110" w:rsidRDefault="003C05CC" w:rsidP="003C05CC">
      <w:pPr>
        <w:rPr>
          <w:rFonts w:eastAsia="Arial Unicode MS"/>
          <w:i/>
          <w:szCs w:val="24"/>
        </w:rPr>
      </w:pPr>
    </w:p>
    <w:p w:rsidR="003C05CC" w:rsidRDefault="008733DF" w:rsidP="003C05CC">
      <w:pPr>
        <w:pStyle w:val="TOC1"/>
        <w:tabs>
          <w:tab w:val="left" w:pos="480"/>
          <w:tab w:val="right" w:leader="dot" w:pos="9062"/>
        </w:tabs>
        <w:ind w:left="540" w:hanging="540"/>
        <w:rPr>
          <w:rFonts w:ascii="Calibri" w:hAnsi="Calibri"/>
          <w:b w:val="0"/>
          <w:bCs w:val="0"/>
          <w:noProof/>
          <w:sz w:val="22"/>
          <w:szCs w:val="22"/>
          <w:lang w:eastAsia="en-US"/>
        </w:rPr>
      </w:pPr>
      <w:r w:rsidRPr="008733DF">
        <w:rPr>
          <w:rFonts w:eastAsia="Arial Unicode MS"/>
          <w:b w:val="0"/>
          <w:sz w:val="24"/>
          <w:szCs w:val="24"/>
        </w:rPr>
        <w:fldChar w:fldCharType="begin"/>
      </w:r>
      <w:r w:rsidR="003C05CC" w:rsidRPr="00EE6110">
        <w:rPr>
          <w:rFonts w:eastAsia="Arial Unicode MS"/>
          <w:b w:val="0"/>
          <w:sz w:val="24"/>
          <w:szCs w:val="24"/>
        </w:rPr>
        <w:instrText xml:space="preserve"> TOC \t "P3 Header1-Clauses,1" </w:instrText>
      </w:r>
      <w:r w:rsidRPr="008733DF">
        <w:rPr>
          <w:rFonts w:eastAsia="Arial Unicode MS"/>
          <w:b w:val="0"/>
          <w:sz w:val="24"/>
          <w:szCs w:val="24"/>
        </w:rPr>
        <w:fldChar w:fldCharType="separate"/>
      </w:r>
      <w:r w:rsidR="003C05CC" w:rsidRPr="00271B3F">
        <w:rPr>
          <w:rFonts w:eastAsia="Arial Unicode MS"/>
          <w:noProof/>
        </w:rPr>
        <w:t>1.</w:t>
      </w:r>
      <w:r w:rsidR="003C05CC">
        <w:rPr>
          <w:rFonts w:ascii="Calibri" w:hAnsi="Calibri"/>
          <w:b w:val="0"/>
          <w:bCs w:val="0"/>
          <w:noProof/>
          <w:sz w:val="22"/>
          <w:szCs w:val="22"/>
          <w:lang w:eastAsia="en-US"/>
        </w:rPr>
        <w:tab/>
      </w:r>
      <w:r w:rsidR="003C05CC" w:rsidRPr="00271B3F">
        <w:rPr>
          <w:rFonts w:eastAsia="Arial Unicode MS"/>
          <w:noProof/>
        </w:rPr>
        <w:t>Definitions</w:t>
      </w:r>
      <w:r w:rsidR="003C05CC">
        <w:rPr>
          <w:noProof/>
        </w:rPr>
        <w:tab/>
      </w:r>
      <w:r>
        <w:rPr>
          <w:noProof/>
        </w:rPr>
        <w:fldChar w:fldCharType="begin"/>
      </w:r>
      <w:r w:rsidR="003C05CC">
        <w:rPr>
          <w:noProof/>
        </w:rPr>
        <w:instrText xml:space="preserve"> PAGEREF _Toc425939858 \h </w:instrText>
      </w:r>
      <w:r>
        <w:rPr>
          <w:noProof/>
        </w:rPr>
      </w:r>
      <w:r>
        <w:rPr>
          <w:noProof/>
        </w:rPr>
        <w:fldChar w:fldCharType="separate"/>
      </w:r>
      <w:r w:rsidR="003C05CC">
        <w:rPr>
          <w:noProof/>
        </w:rPr>
        <w:t>71</w:t>
      </w:r>
      <w:r>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sidR="008733DF">
        <w:rPr>
          <w:noProof/>
        </w:rPr>
        <w:fldChar w:fldCharType="begin"/>
      </w:r>
      <w:r>
        <w:rPr>
          <w:noProof/>
        </w:rPr>
        <w:instrText xml:space="preserve"> PAGEREF _Toc425939859 \h </w:instrText>
      </w:r>
      <w:r w:rsidR="008733DF">
        <w:rPr>
          <w:noProof/>
        </w:rPr>
      </w:r>
      <w:r w:rsidR="008733DF">
        <w:rPr>
          <w:noProof/>
        </w:rPr>
        <w:fldChar w:fldCharType="separate"/>
      </w:r>
      <w:r>
        <w:rPr>
          <w:noProof/>
        </w:rPr>
        <w:t>72</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sidR="008733DF">
        <w:rPr>
          <w:noProof/>
        </w:rPr>
        <w:fldChar w:fldCharType="begin"/>
      </w:r>
      <w:r>
        <w:rPr>
          <w:noProof/>
        </w:rPr>
        <w:instrText xml:space="preserve"> PAGEREF _Toc425939860 \h </w:instrText>
      </w:r>
      <w:r w:rsidR="008733DF">
        <w:rPr>
          <w:noProof/>
        </w:rPr>
      </w:r>
      <w:r w:rsidR="008733DF">
        <w:rPr>
          <w:noProof/>
        </w:rPr>
        <w:fldChar w:fldCharType="separate"/>
      </w:r>
      <w:r>
        <w:rPr>
          <w:noProof/>
        </w:rPr>
        <w:t>72</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sidR="008733DF">
        <w:rPr>
          <w:noProof/>
        </w:rPr>
        <w:fldChar w:fldCharType="begin"/>
      </w:r>
      <w:r>
        <w:rPr>
          <w:noProof/>
        </w:rPr>
        <w:instrText xml:space="preserve"> PAGEREF _Toc425939861 \h </w:instrText>
      </w:r>
      <w:r w:rsidR="008733DF">
        <w:rPr>
          <w:noProof/>
        </w:rPr>
      </w:r>
      <w:r w:rsidR="008733DF">
        <w:rPr>
          <w:noProof/>
        </w:rPr>
        <w:fldChar w:fldCharType="separate"/>
      </w:r>
      <w:r>
        <w:rPr>
          <w:noProof/>
        </w:rPr>
        <w:t>74</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sidR="008733DF">
        <w:rPr>
          <w:noProof/>
        </w:rPr>
        <w:fldChar w:fldCharType="begin"/>
      </w:r>
      <w:r>
        <w:rPr>
          <w:noProof/>
        </w:rPr>
        <w:instrText xml:space="preserve"> PAGEREF _Toc425939862 \h </w:instrText>
      </w:r>
      <w:r w:rsidR="008733DF">
        <w:rPr>
          <w:noProof/>
        </w:rPr>
      </w:r>
      <w:r w:rsidR="008733DF">
        <w:rPr>
          <w:noProof/>
        </w:rPr>
        <w:fldChar w:fldCharType="separate"/>
      </w:r>
      <w:r>
        <w:rPr>
          <w:noProof/>
        </w:rPr>
        <w:t>75</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sidR="008733DF">
        <w:rPr>
          <w:noProof/>
        </w:rPr>
        <w:fldChar w:fldCharType="begin"/>
      </w:r>
      <w:r>
        <w:rPr>
          <w:noProof/>
        </w:rPr>
        <w:instrText xml:space="preserve"> PAGEREF _Toc425939863 \h </w:instrText>
      </w:r>
      <w:r w:rsidR="008733DF">
        <w:rPr>
          <w:noProof/>
        </w:rPr>
      </w:r>
      <w:r w:rsidR="008733DF">
        <w:rPr>
          <w:noProof/>
        </w:rPr>
        <w:fldChar w:fldCharType="separate"/>
      </w:r>
      <w:r>
        <w:rPr>
          <w:noProof/>
        </w:rPr>
        <w:t>75</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sidR="008733DF">
        <w:rPr>
          <w:noProof/>
        </w:rPr>
        <w:fldChar w:fldCharType="begin"/>
      </w:r>
      <w:r>
        <w:rPr>
          <w:noProof/>
        </w:rPr>
        <w:instrText xml:space="preserve"> PAGEREF _Toc425939864 \h </w:instrText>
      </w:r>
      <w:r w:rsidR="008733DF">
        <w:rPr>
          <w:noProof/>
        </w:rPr>
      </w:r>
      <w:r w:rsidR="008733DF">
        <w:rPr>
          <w:noProof/>
        </w:rPr>
        <w:fldChar w:fldCharType="separate"/>
      </w:r>
      <w:r>
        <w:rPr>
          <w:noProof/>
        </w:rPr>
        <w:t>75</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sidR="008733DF">
        <w:rPr>
          <w:noProof/>
        </w:rPr>
        <w:fldChar w:fldCharType="begin"/>
      </w:r>
      <w:r>
        <w:rPr>
          <w:noProof/>
        </w:rPr>
        <w:instrText xml:space="preserve"> PAGEREF _Toc425939865 \h </w:instrText>
      </w:r>
      <w:r w:rsidR="008733DF">
        <w:rPr>
          <w:noProof/>
        </w:rPr>
      </w:r>
      <w:r w:rsidR="008733DF">
        <w:rPr>
          <w:noProof/>
        </w:rPr>
        <w:fldChar w:fldCharType="separate"/>
      </w:r>
      <w:r>
        <w:rPr>
          <w:noProof/>
        </w:rPr>
        <w:t>75</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sidR="008733DF">
        <w:rPr>
          <w:noProof/>
        </w:rPr>
        <w:fldChar w:fldCharType="begin"/>
      </w:r>
      <w:r>
        <w:rPr>
          <w:noProof/>
        </w:rPr>
        <w:instrText xml:space="preserve"> PAGEREF _Toc425939866 \h </w:instrText>
      </w:r>
      <w:r w:rsidR="008733DF">
        <w:rPr>
          <w:noProof/>
        </w:rPr>
      </w:r>
      <w:r w:rsidR="008733DF">
        <w:rPr>
          <w:noProof/>
        </w:rPr>
        <w:fldChar w:fldCharType="separate"/>
      </w:r>
      <w:r>
        <w:rPr>
          <w:noProof/>
        </w:rPr>
        <w:t>76</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sidR="008733DF">
        <w:rPr>
          <w:noProof/>
        </w:rPr>
        <w:fldChar w:fldCharType="begin"/>
      </w:r>
      <w:r>
        <w:rPr>
          <w:noProof/>
        </w:rPr>
        <w:instrText xml:space="preserve"> PAGEREF _Toc425939867 \h </w:instrText>
      </w:r>
      <w:r w:rsidR="008733DF">
        <w:rPr>
          <w:noProof/>
        </w:rPr>
      </w:r>
      <w:r w:rsidR="008733DF">
        <w:rPr>
          <w:noProof/>
        </w:rPr>
        <w:fldChar w:fldCharType="separate"/>
      </w:r>
      <w:r>
        <w:rPr>
          <w:noProof/>
        </w:rPr>
        <w:t>76</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sidR="008733DF">
        <w:rPr>
          <w:noProof/>
        </w:rPr>
        <w:fldChar w:fldCharType="begin"/>
      </w:r>
      <w:r>
        <w:rPr>
          <w:noProof/>
        </w:rPr>
        <w:instrText xml:space="preserve"> PAGEREF _Toc425939868 \h </w:instrText>
      </w:r>
      <w:r w:rsidR="008733DF">
        <w:rPr>
          <w:noProof/>
        </w:rPr>
      </w:r>
      <w:r w:rsidR="008733DF">
        <w:rPr>
          <w:noProof/>
        </w:rPr>
        <w:fldChar w:fldCharType="separate"/>
      </w:r>
      <w:r>
        <w:rPr>
          <w:noProof/>
        </w:rPr>
        <w:t>76</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sidR="008733DF">
        <w:rPr>
          <w:noProof/>
        </w:rPr>
        <w:fldChar w:fldCharType="begin"/>
      </w:r>
      <w:r>
        <w:rPr>
          <w:noProof/>
        </w:rPr>
        <w:instrText xml:space="preserve"> PAGEREF _Toc425939869 \h </w:instrText>
      </w:r>
      <w:r w:rsidR="008733DF">
        <w:rPr>
          <w:noProof/>
        </w:rPr>
      </w:r>
      <w:r w:rsidR="008733DF">
        <w:rPr>
          <w:noProof/>
        </w:rPr>
        <w:fldChar w:fldCharType="separate"/>
      </w:r>
      <w:r>
        <w:rPr>
          <w:noProof/>
        </w:rPr>
        <w:t>76</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sidR="008733DF">
        <w:rPr>
          <w:noProof/>
        </w:rPr>
        <w:fldChar w:fldCharType="begin"/>
      </w:r>
      <w:r>
        <w:rPr>
          <w:noProof/>
        </w:rPr>
        <w:instrText xml:space="preserve"> PAGEREF _Toc425939870 \h </w:instrText>
      </w:r>
      <w:r w:rsidR="008733DF">
        <w:rPr>
          <w:noProof/>
        </w:rPr>
      </w:r>
      <w:r w:rsidR="008733DF">
        <w:rPr>
          <w:noProof/>
        </w:rPr>
        <w:fldChar w:fldCharType="separate"/>
      </w:r>
      <w:r>
        <w:rPr>
          <w:noProof/>
        </w:rPr>
        <w:t>77</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sidR="008733DF">
        <w:rPr>
          <w:noProof/>
        </w:rPr>
        <w:fldChar w:fldCharType="begin"/>
      </w:r>
      <w:r>
        <w:rPr>
          <w:noProof/>
        </w:rPr>
        <w:instrText xml:space="preserve"> PAGEREF _Toc425939871 \h </w:instrText>
      </w:r>
      <w:r w:rsidR="008733DF">
        <w:rPr>
          <w:noProof/>
        </w:rPr>
      </w:r>
      <w:r w:rsidR="008733DF">
        <w:rPr>
          <w:noProof/>
        </w:rPr>
        <w:fldChar w:fldCharType="separate"/>
      </w:r>
      <w:r>
        <w:rPr>
          <w:noProof/>
        </w:rPr>
        <w:t>77</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sidR="008733DF">
        <w:rPr>
          <w:noProof/>
        </w:rPr>
        <w:fldChar w:fldCharType="begin"/>
      </w:r>
      <w:r>
        <w:rPr>
          <w:noProof/>
        </w:rPr>
        <w:instrText xml:space="preserve"> PAGEREF _Toc425939872 \h </w:instrText>
      </w:r>
      <w:r w:rsidR="008733DF">
        <w:rPr>
          <w:noProof/>
        </w:rPr>
      </w:r>
      <w:r w:rsidR="008733DF">
        <w:rPr>
          <w:noProof/>
        </w:rPr>
        <w:fldChar w:fldCharType="separate"/>
      </w:r>
      <w:r>
        <w:rPr>
          <w:noProof/>
        </w:rPr>
        <w:t>77</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sidR="008733DF">
        <w:rPr>
          <w:noProof/>
        </w:rPr>
        <w:fldChar w:fldCharType="begin"/>
      </w:r>
      <w:r>
        <w:rPr>
          <w:noProof/>
        </w:rPr>
        <w:instrText xml:space="preserve"> PAGEREF _Toc425939873 \h </w:instrText>
      </w:r>
      <w:r w:rsidR="008733DF">
        <w:rPr>
          <w:noProof/>
        </w:rPr>
      </w:r>
      <w:r w:rsidR="008733DF">
        <w:rPr>
          <w:noProof/>
        </w:rPr>
        <w:fldChar w:fldCharType="separate"/>
      </w:r>
      <w:r>
        <w:rPr>
          <w:noProof/>
        </w:rPr>
        <w:t>77</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sidR="008733DF">
        <w:rPr>
          <w:noProof/>
        </w:rPr>
        <w:fldChar w:fldCharType="begin"/>
      </w:r>
      <w:r>
        <w:rPr>
          <w:noProof/>
        </w:rPr>
        <w:instrText xml:space="preserve"> PAGEREF _Toc425939874 \h </w:instrText>
      </w:r>
      <w:r w:rsidR="008733DF">
        <w:rPr>
          <w:noProof/>
        </w:rPr>
      </w:r>
      <w:r w:rsidR="008733DF">
        <w:rPr>
          <w:noProof/>
        </w:rPr>
        <w:fldChar w:fldCharType="separate"/>
      </w:r>
      <w:r>
        <w:rPr>
          <w:noProof/>
        </w:rPr>
        <w:t>77</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sidR="008733DF">
        <w:rPr>
          <w:noProof/>
        </w:rPr>
        <w:fldChar w:fldCharType="begin"/>
      </w:r>
      <w:r>
        <w:rPr>
          <w:noProof/>
        </w:rPr>
        <w:instrText xml:space="preserve"> PAGEREF _Toc425939875 \h </w:instrText>
      </w:r>
      <w:r w:rsidR="008733DF">
        <w:rPr>
          <w:noProof/>
        </w:rPr>
      </w:r>
      <w:r w:rsidR="008733DF">
        <w:rPr>
          <w:noProof/>
        </w:rPr>
        <w:fldChar w:fldCharType="separate"/>
      </w:r>
      <w:r>
        <w:rPr>
          <w:noProof/>
        </w:rPr>
        <w:t>78</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sidR="008733DF">
        <w:rPr>
          <w:noProof/>
        </w:rPr>
        <w:fldChar w:fldCharType="begin"/>
      </w:r>
      <w:r>
        <w:rPr>
          <w:noProof/>
        </w:rPr>
        <w:instrText xml:space="preserve"> PAGEREF _Toc425939876 \h </w:instrText>
      </w:r>
      <w:r w:rsidR="008733DF">
        <w:rPr>
          <w:noProof/>
        </w:rPr>
      </w:r>
      <w:r w:rsidR="008733DF">
        <w:rPr>
          <w:noProof/>
        </w:rPr>
        <w:fldChar w:fldCharType="separate"/>
      </w:r>
      <w:r>
        <w:rPr>
          <w:noProof/>
        </w:rPr>
        <w:t>78</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sidR="008733DF">
        <w:rPr>
          <w:noProof/>
        </w:rPr>
        <w:fldChar w:fldCharType="begin"/>
      </w:r>
      <w:r>
        <w:rPr>
          <w:noProof/>
        </w:rPr>
        <w:instrText xml:space="preserve"> PAGEREF _Toc425939877 \h </w:instrText>
      </w:r>
      <w:r w:rsidR="008733DF">
        <w:rPr>
          <w:noProof/>
        </w:rPr>
      </w:r>
      <w:r w:rsidR="008733DF">
        <w:rPr>
          <w:noProof/>
        </w:rPr>
        <w:fldChar w:fldCharType="separate"/>
      </w:r>
      <w:r>
        <w:rPr>
          <w:noProof/>
        </w:rPr>
        <w:t>78</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sidR="008733DF">
        <w:rPr>
          <w:noProof/>
        </w:rPr>
        <w:fldChar w:fldCharType="begin"/>
      </w:r>
      <w:r>
        <w:rPr>
          <w:noProof/>
        </w:rPr>
        <w:instrText xml:space="preserve"> PAGEREF _Toc425939878 \h </w:instrText>
      </w:r>
      <w:r w:rsidR="008733DF">
        <w:rPr>
          <w:noProof/>
        </w:rPr>
      </w:r>
      <w:r w:rsidR="008733DF">
        <w:rPr>
          <w:noProof/>
        </w:rPr>
        <w:fldChar w:fldCharType="separate"/>
      </w:r>
      <w:r>
        <w:rPr>
          <w:noProof/>
        </w:rPr>
        <w:t>79</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sidR="008733DF">
        <w:rPr>
          <w:noProof/>
        </w:rPr>
        <w:fldChar w:fldCharType="begin"/>
      </w:r>
      <w:r>
        <w:rPr>
          <w:noProof/>
        </w:rPr>
        <w:instrText xml:space="preserve"> PAGEREF _Toc425939879 \h </w:instrText>
      </w:r>
      <w:r w:rsidR="008733DF">
        <w:rPr>
          <w:noProof/>
        </w:rPr>
      </w:r>
      <w:r w:rsidR="008733DF">
        <w:rPr>
          <w:noProof/>
        </w:rPr>
        <w:fldChar w:fldCharType="separate"/>
      </w:r>
      <w:r>
        <w:rPr>
          <w:noProof/>
        </w:rPr>
        <w:t>80</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sidR="008733DF">
        <w:rPr>
          <w:noProof/>
        </w:rPr>
        <w:fldChar w:fldCharType="begin"/>
      </w:r>
      <w:r>
        <w:rPr>
          <w:noProof/>
        </w:rPr>
        <w:instrText xml:space="preserve"> PAGEREF _Toc425939880 \h </w:instrText>
      </w:r>
      <w:r w:rsidR="008733DF">
        <w:rPr>
          <w:noProof/>
        </w:rPr>
      </w:r>
      <w:r w:rsidR="008733DF">
        <w:rPr>
          <w:noProof/>
        </w:rPr>
        <w:fldChar w:fldCharType="separate"/>
      </w:r>
      <w:r>
        <w:rPr>
          <w:noProof/>
        </w:rPr>
        <w:t>80</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sidR="008733DF">
        <w:rPr>
          <w:noProof/>
        </w:rPr>
        <w:fldChar w:fldCharType="begin"/>
      </w:r>
      <w:r>
        <w:rPr>
          <w:noProof/>
        </w:rPr>
        <w:instrText xml:space="preserve"> PAGEREF _Toc425939881 \h </w:instrText>
      </w:r>
      <w:r w:rsidR="008733DF">
        <w:rPr>
          <w:noProof/>
        </w:rPr>
      </w:r>
      <w:r w:rsidR="008733DF">
        <w:rPr>
          <w:noProof/>
        </w:rPr>
        <w:fldChar w:fldCharType="separate"/>
      </w:r>
      <w:r>
        <w:rPr>
          <w:noProof/>
        </w:rPr>
        <w:t>81</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sidR="008733DF">
        <w:rPr>
          <w:noProof/>
        </w:rPr>
        <w:fldChar w:fldCharType="begin"/>
      </w:r>
      <w:r>
        <w:rPr>
          <w:noProof/>
        </w:rPr>
        <w:instrText xml:space="preserve"> PAGEREF _Toc425939882 \h </w:instrText>
      </w:r>
      <w:r w:rsidR="008733DF">
        <w:rPr>
          <w:noProof/>
        </w:rPr>
      </w:r>
      <w:r w:rsidR="008733DF">
        <w:rPr>
          <w:noProof/>
        </w:rPr>
        <w:fldChar w:fldCharType="separate"/>
      </w:r>
      <w:r>
        <w:rPr>
          <w:noProof/>
        </w:rPr>
        <w:t>81</w:t>
      </w:r>
      <w:r w:rsidR="008733DF">
        <w:rPr>
          <w:noProof/>
        </w:rPr>
        <w:fldChar w:fldCharType="end"/>
      </w:r>
    </w:p>
    <w:p w:rsidR="003C05CC" w:rsidRDefault="003C05CC" w:rsidP="003C05CC">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sidR="008733DF">
        <w:rPr>
          <w:noProof/>
        </w:rPr>
        <w:fldChar w:fldCharType="begin"/>
      </w:r>
      <w:r>
        <w:rPr>
          <w:noProof/>
        </w:rPr>
        <w:instrText xml:space="preserve"> PAGEREF _Toc425939883 \h </w:instrText>
      </w:r>
      <w:r w:rsidR="008733DF">
        <w:rPr>
          <w:noProof/>
        </w:rPr>
      </w:r>
      <w:r w:rsidR="008733DF">
        <w:rPr>
          <w:noProof/>
        </w:rPr>
        <w:fldChar w:fldCharType="separate"/>
      </w:r>
      <w:r>
        <w:rPr>
          <w:noProof/>
        </w:rPr>
        <w:t>81</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Pr>
          <w:rFonts w:eastAsia="Arial Unicode MS"/>
          <w:noProof/>
        </w:rPr>
        <w:t xml:space="preserve">   </w:t>
      </w:r>
      <w:r>
        <w:rPr>
          <w:rFonts w:eastAsia="Arial Unicode MS"/>
          <w:noProof/>
        </w:rPr>
        <w:tab/>
      </w:r>
      <w:r w:rsidRPr="00271B3F">
        <w:rPr>
          <w:rFonts w:eastAsia="Arial Unicode MS"/>
          <w:noProof/>
        </w:rPr>
        <w:t>Inspections and Tests</w:t>
      </w:r>
      <w:r>
        <w:rPr>
          <w:noProof/>
        </w:rPr>
        <w:tab/>
      </w:r>
      <w:r w:rsidR="008733DF">
        <w:rPr>
          <w:noProof/>
        </w:rPr>
        <w:fldChar w:fldCharType="begin"/>
      </w:r>
      <w:r>
        <w:rPr>
          <w:noProof/>
        </w:rPr>
        <w:instrText xml:space="preserve"> PAGEREF _Toc425939884 \h </w:instrText>
      </w:r>
      <w:r w:rsidR="008733DF">
        <w:rPr>
          <w:noProof/>
        </w:rPr>
      </w:r>
      <w:r w:rsidR="008733DF">
        <w:rPr>
          <w:noProof/>
        </w:rPr>
        <w:fldChar w:fldCharType="separate"/>
      </w:r>
      <w:r>
        <w:rPr>
          <w:noProof/>
        </w:rPr>
        <w:t>81</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sidR="008733DF">
        <w:rPr>
          <w:noProof/>
        </w:rPr>
        <w:fldChar w:fldCharType="begin"/>
      </w:r>
      <w:r>
        <w:rPr>
          <w:noProof/>
        </w:rPr>
        <w:instrText xml:space="preserve"> PAGEREF _Toc425939885 \h </w:instrText>
      </w:r>
      <w:r w:rsidR="008733DF">
        <w:rPr>
          <w:noProof/>
        </w:rPr>
      </w:r>
      <w:r w:rsidR="008733DF">
        <w:rPr>
          <w:noProof/>
        </w:rPr>
        <w:fldChar w:fldCharType="separate"/>
      </w:r>
      <w:r>
        <w:rPr>
          <w:noProof/>
        </w:rPr>
        <w:t>82</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sidR="008733DF">
        <w:rPr>
          <w:noProof/>
        </w:rPr>
        <w:fldChar w:fldCharType="begin"/>
      </w:r>
      <w:r>
        <w:rPr>
          <w:noProof/>
        </w:rPr>
        <w:instrText xml:space="preserve"> PAGEREF _Toc425939886 \h </w:instrText>
      </w:r>
      <w:r w:rsidR="008733DF">
        <w:rPr>
          <w:noProof/>
        </w:rPr>
      </w:r>
      <w:r w:rsidR="008733DF">
        <w:rPr>
          <w:noProof/>
        </w:rPr>
        <w:fldChar w:fldCharType="separate"/>
      </w:r>
      <w:r>
        <w:rPr>
          <w:noProof/>
        </w:rPr>
        <w:t>83</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sidR="008733DF">
        <w:rPr>
          <w:noProof/>
        </w:rPr>
        <w:fldChar w:fldCharType="begin"/>
      </w:r>
      <w:r>
        <w:rPr>
          <w:noProof/>
        </w:rPr>
        <w:instrText xml:space="preserve"> PAGEREF _Toc425939887 \h </w:instrText>
      </w:r>
      <w:r w:rsidR="008733DF">
        <w:rPr>
          <w:noProof/>
        </w:rPr>
      </w:r>
      <w:r w:rsidR="008733DF">
        <w:rPr>
          <w:noProof/>
        </w:rPr>
        <w:fldChar w:fldCharType="separate"/>
      </w:r>
      <w:r>
        <w:rPr>
          <w:noProof/>
        </w:rPr>
        <w:t>83</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sidR="008733DF">
        <w:rPr>
          <w:noProof/>
        </w:rPr>
        <w:fldChar w:fldCharType="begin"/>
      </w:r>
      <w:r>
        <w:rPr>
          <w:noProof/>
        </w:rPr>
        <w:instrText xml:space="preserve"> PAGEREF _Toc425939888 \h </w:instrText>
      </w:r>
      <w:r w:rsidR="008733DF">
        <w:rPr>
          <w:noProof/>
        </w:rPr>
      </w:r>
      <w:r w:rsidR="008733DF">
        <w:rPr>
          <w:noProof/>
        </w:rPr>
        <w:fldChar w:fldCharType="separate"/>
      </w:r>
      <w:r>
        <w:rPr>
          <w:noProof/>
        </w:rPr>
        <w:t>84</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sidR="008733DF">
        <w:rPr>
          <w:noProof/>
        </w:rPr>
        <w:fldChar w:fldCharType="begin"/>
      </w:r>
      <w:r>
        <w:rPr>
          <w:noProof/>
        </w:rPr>
        <w:instrText xml:space="preserve"> PAGEREF _Toc425939889 \h </w:instrText>
      </w:r>
      <w:r w:rsidR="008733DF">
        <w:rPr>
          <w:noProof/>
        </w:rPr>
      </w:r>
      <w:r w:rsidR="008733DF">
        <w:rPr>
          <w:noProof/>
        </w:rPr>
        <w:fldChar w:fldCharType="separate"/>
      </w:r>
      <w:r>
        <w:rPr>
          <w:noProof/>
        </w:rPr>
        <w:t>85</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sidR="008733DF">
        <w:rPr>
          <w:noProof/>
        </w:rPr>
        <w:fldChar w:fldCharType="begin"/>
      </w:r>
      <w:r>
        <w:rPr>
          <w:noProof/>
        </w:rPr>
        <w:instrText xml:space="preserve"> PAGEREF _Toc425939890 \h </w:instrText>
      </w:r>
      <w:r w:rsidR="008733DF">
        <w:rPr>
          <w:noProof/>
        </w:rPr>
      </w:r>
      <w:r w:rsidR="008733DF">
        <w:rPr>
          <w:noProof/>
        </w:rPr>
        <w:fldChar w:fldCharType="separate"/>
      </w:r>
      <w:r>
        <w:rPr>
          <w:noProof/>
        </w:rPr>
        <w:t>85</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sidR="008733DF">
        <w:rPr>
          <w:noProof/>
        </w:rPr>
        <w:fldChar w:fldCharType="begin"/>
      </w:r>
      <w:r>
        <w:rPr>
          <w:noProof/>
        </w:rPr>
        <w:instrText xml:space="preserve"> PAGEREF _Toc425939891 \h </w:instrText>
      </w:r>
      <w:r w:rsidR="008733DF">
        <w:rPr>
          <w:noProof/>
        </w:rPr>
      </w:r>
      <w:r w:rsidR="008733DF">
        <w:rPr>
          <w:noProof/>
        </w:rPr>
        <w:fldChar w:fldCharType="separate"/>
      </w:r>
      <w:r>
        <w:rPr>
          <w:noProof/>
        </w:rPr>
        <w:t>86</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sidR="008733DF">
        <w:rPr>
          <w:noProof/>
        </w:rPr>
        <w:fldChar w:fldCharType="begin"/>
      </w:r>
      <w:r>
        <w:rPr>
          <w:noProof/>
        </w:rPr>
        <w:instrText xml:space="preserve"> PAGEREF _Toc425939892 \h </w:instrText>
      </w:r>
      <w:r w:rsidR="008733DF">
        <w:rPr>
          <w:noProof/>
        </w:rPr>
      </w:r>
      <w:r w:rsidR="008733DF">
        <w:rPr>
          <w:noProof/>
        </w:rPr>
        <w:fldChar w:fldCharType="separate"/>
      </w:r>
      <w:r>
        <w:rPr>
          <w:noProof/>
        </w:rPr>
        <w:t>86</w:t>
      </w:r>
      <w:r w:rsidR="008733DF">
        <w:rPr>
          <w:noProof/>
        </w:rPr>
        <w:fldChar w:fldCharType="end"/>
      </w:r>
    </w:p>
    <w:p w:rsidR="003C05CC" w:rsidRDefault="003C05CC" w:rsidP="003C05CC">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sidR="008733DF">
        <w:rPr>
          <w:noProof/>
        </w:rPr>
        <w:fldChar w:fldCharType="begin"/>
      </w:r>
      <w:r>
        <w:rPr>
          <w:noProof/>
        </w:rPr>
        <w:instrText xml:space="preserve"> PAGEREF _Toc425939893 \h </w:instrText>
      </w:r>
      <w:r w:rsidR="008733DF">
        <w:rPr>
          <w:noProof/>
        </w:rPr>
      </w:r>
      <w:r w:rsidR="008733DF">
        <w:rPr>
          <w:noProof/>
        </w:rPr>
        <w:fldChar w:fldCharType="separate"/>
      </w:r>
      <w:r>
        <w:rPr>
          <w:noProof/>
        </w:rPr>
        <w:t>87</w:t>
      </w:r>
      <w:r w:rsidR="008733DF">
        <w:rPr>
          <w:noProof/>
        </w:rPr>
        <w:fldChar w:fldCharType="end"/>
      </w:r>
    </w:p>
    <w:p w:rsidR="003C05CC" w:rsidRDefault="003C05CC" w:rsidP="003C05CC">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sidR="008733DF">
        <w:rPr>
          <w:noProof/>
        </w:rPr>
        <w:fldChar w:fldCharType="begin"/>
      </w:r>
      <w:r>
        <w:rPr>
          <w:noProof/>
        </w:rPr>
        <w:instrText xml:space="preserve"> PAGEREF _Toc425939894 \h </w:instrText>
      </w:r>
      <w:r w:rsidR="008733DF">
        <w:rPr>
          <w:noProof/>
        </w:rPr>
      </w:r>
      <w:r w:rsidR="008733DF">
        <w:rPr>
          <w:noProof/>
        </w:rPr>
        <w:fldChar w:fldCharType="separate"/>
      </w:r>
      <w:r>
        <w:rPr>
          <w:noProof/>
        </w:rPr>
        <w:t>88</w:t>
      </w:r>
      <w:r w:rsidR="008733DF">
        <w:rPr>
          <w:noProof/>
        </w:rPr>
        <w:fldChar w:fldCharType="end"/>
      </w:r>
    </w:p>
    <w:p w:rsidR="003C05CC" w:rsidRPr="001957C4" w:rsidRDefault="003C05CC" w:rsidP="003C05CC">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3C05CC" w:rsidRPr="00EE6110" w:rsidRDefault="008733DF" w:rsidP="003C05CC">
      <w:pPr>
        <w:spacing w:line="240" w:lineRule="atLeast"/>
        <w:rPr>
          <w:rFonts w:eastAsia="Arial Unicode MS"/>
          <w:szCs w:val="24"/>
        </w:rPr>
      </w:pPr>
      <w:r w:rsidRPr="00EE6110">
        <w:rPr>
          <w:rFonts w:eastAsia="Arial Unicode MS"/>
          <w:szCs w:val="24"/>
        </w:rPr>
        <w:fldChar w:fldCharType="end"/>
      </w: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Pr="00EE6110" w:rsidRDefault="003C05CC" w:rsidP="003C05CC">
      <w:pPr>
        <w:pStyle w:val="Subtitle"/>
        <w:jc w:val="both"/>
        <w:rPr>
          <w:rFonts w:eastAsia="Arial Unicode MS"/>
          <w:sz w:val="24"/>
          <w:szCs w:val="24"/>
        </w:rPr>
      </w:pPr>
    </w:p>
    <w:p w:rsidR="003C05CC" w:rsidRDefault="003C05CC" w:rsidP="003C05CC">
      <w:pPr>
        <w:pStyle w:val="Subtitle"/>
        <w:rPr>
          <w:rFonts w:eastAsia="Arial Unicode MS"/>
          <w:sz w:val="28"/>
          <w:szCs w:val="28"/>
        </w:rPr>
      </w:pPr>
      <w:r>
        <w:rPr>
          <w:rFonts w:eastAsia="Arial Unicode MS"/>
          <w:sz w:val="28"/>
          <w:szCs w:val="28"/>
        </w:rPr>
        <w:br w:type="page"/>
      </w:r>
    </w:p>
    <w:p w:rsidR="003C05CC" w:rsidRDefault="003C05CC" w:rsidP="003C05CC">
      <w:pPr>
        <w:pStyle w:val="Subtitle"/>
        <w:rPr>
          <w:rFonts w:eastAsia="Arial Unicode MS"/>
          <w:sz w:val="28"/>
          <w:szCs w:val="28"/>
        </w:rPr>
      </w:pPr>
      <w:r w:rsidRPr="00063EF8">
        <w:rPr>
          <w:rFonts w:eastAsia="Arial Unicode MS"/>
          <w:sz w:val="28"/>
          <w:szCs w:val="28"/>
        </w:rPr>
        <w:lastRenderedPageBreak/>
        <w:t>Section VII. General Conditions of Contract</w:t>
      </w:r>
    </w:p>
    <w:p w:rsidR="003C05CC" w:rsidRPr="00063EF8" w:rsidRDefault="003C05CC" w:rsidP="003C05CC">
      <w:pPr>
        <w:pStyle w:val="Subtitle"/>
        <w:rPr>
          <w:rFonts w:eastAsia="Arial Unicode MS"/>
          <w:sz w:val="28"/>
          <w:szCs w:val="28"/>
        </w:rPr>
      </w:pPr>
    </w:p>
    <w:p w:rsidR="003C05CC" w:rsidRPr="00EE6110" w:rsidRDefault="003C05CC" w:rsidP="003C05CC">
      <w:pPr>
        <w:pStyle w:val="Subtitle"/>
        <w:jc w:val="both"/>
        <w:rPr>
          <w:rFonts w:eastAsia="Arial Unicode MS"/>
          <w:sz w:val="24"/>
          <w:szCs w:val="24"/>
        </w:rPr>
      </w:pPr>
    </w:p>
    <w:tbl>
      <w:tblPr>
        <w:tblW w:w="0" w:type="auto"/>
        <w:tblLook w:val="04A0"/>
      </w:tblPr>
      <w:tblGrid>
        <w:gridCol w:w="2590"/>
        <w:gridCol w:w="6480"/>
      </w:tblGrid>
      <w:tr w:rsidR="003C05CC" w:rsidRPr="00D62B13" w:rsidTr="00546E91">
        <w:tc>
          <w:tcPr>
            <w:tcW w:w="2448" w:type="dxa"/>
          </w:tcPr>
          <w:p w:rsidR="003C05CC" w:rsidRPr="00D62B13" w:rsidRDefault="003C05CC" w:rsidP="00546E91">
            <w:pPr>
              <w:pStyle w:val="P3Header1-Clauses"/>
              <w:numPr>
                <w:ilvl w:val="0"/>
                <w:numId w:val="11"/>
              </w:numPr>
              <w:rPr>
                <w:rFonts w:eastAsia="Arial Unicode MS"/>
                <w:szCs w:val="24"/>
              </w:rPr>
            </w:pPr>
            <w:bookmarkStart w:id="412" w:name="_Toc425939858"/>
            <w:r w:rsidRPr="00D62B13">
              <w:rPr>
                <w:rFonts w:eastAsia="Arial Unicode MS"/>
                <w:szCs w:val="24"/>
              </w:rPr>
              <w:t>Definitions</w:t>
            </w:r>
            <w:bookmarkEnd w:id="412"/>
          </w:p>
          <w:p w:rsidR="003C05CC" w:rsidRPr="00D62B13" w:rsidRDefault="003C05CC" w:rsidP="00546E91">
            <w:pPr>
              <w:pStyle w:val="Subtitle"/>
              <w:jc w:val="both"/>
              <w:rPr>
                <w:rFonts w:eastAsia="Arial Unicode MS"/>
                <w:sz w:val="24"/>
                <w:szCs w:val="24"/>
              </w:rPr>
            </w:pPr>
          </w:p>
        </w:tc>
        <w:tc>
          <w:tcPr>
            <w:tcW w:w="6480" w:type="dxa"/>
          </w:tcPr>
          <w:p w:rsidR="003C05CC" w:rsidRPr="00D62B13" w:rsidRDefault="003C05CC" w:rsidP="00546E91">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3C05CC" w:rsidRPr="00D62B13" w:rsidRDefault="003C05CC" w:rsidP="00546E91">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3C05CC" w:rsidRPr="00D62B13" w:rsidRDefault="003C05CC" w:rsidP="00546E91">
            <w:pPr>
              <w:autoSpaceDE w:val="0"/>
              <w:autoSpaceDN w:val="0"/>
              <w:adjustRightInd w:val="0"/>
              <w:rPr>
                <w:b/>
                <w:bCs/>
                <w:szCs w:val="24"/>
                <w:lang w:eastAsia="en-US"/>
              </w:rPr>
            </w:pPr>
          </w:p>
          <w:p w:rsidR="003C05CC" w:rsidRPr="00D62B13" w:rsidRDefault="003C05CC" w:rsidP="00546E91">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b/>
                <w:bCs/>
                <w:szCs w:val="24"/>
                <w:lang w:eastAsia="en-US"/>
              </w:rPr>
              <w:t xml:space="preserve"> </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3C05CC" w:rsidRPr="00D62B13" w:rsidRDefault="003C05CC" w:rsidP="00546E91">
            <w:pPr>
              <w:autoSpaceDE w:val="0"/>
              <w:autoSpaceDN w:val="0"/>
              <w:adjustRightInd w:val="0"/>
              <w:rPr>
                <w:szCs w:val="24"/>
                <w:lang w:eastAsia="en-US"/>
              </w:rPr>
            </w:pPr>
          </w:p>
          <w:p w:rsidR="003C05CC" w:rsidRPr="00D62B13" w:rsidRDefault="003C05CC" w:rsidP="00546E91">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r>
            <w:r w:rsidRPr="00D62B13">
              <w:rPr>
                <w:szCs w:val="24"/>
                <w:lang w:eastAsia="en-US"/>
              </w:rPr>
              <w:t xml:space="preserve"> </w:t>
            </w:r>
            <w:r w:rsidRPr="00D62B13">
              <w:rPr>
                <w:b/>
                <w:bCs/>
                <w:szCs w:val="24"/>
                <w:lang w:eastAsia="en-US"/>
              </w:rPr>
              <w:t xml:space="preserve">Bidder </w:t>
            </w:r>
            <w:r w:rsidRPr="00D62B13">
              <w:rPr>
                <w:bCs/>
                <w:szCs w:val="24"/>
                <w:lang w:eastAsia="en-US"/>
              </w:rPr>
              <w:t>means</w:t>
            </w:r>
            <w:r w:rsidRPr="00D62B13">
              <w:rPr>
                <w:b/>
                <w:bCs/>
                <w:szCs w:val="24"/>
                <w:lang w:eastAsia="en-US"/>
              </w:rPr>
              <w:t xml:space="preserve"> </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3C05CC" w:rsidRPr="00D62B13" w:rsidRDefault="003C05CC" w:rsidP="00546E91">
            <w:pPr>
              <w:autoSpaceDE w:val="0"/>
              <w:autoSpaceDN w:val="0"/>
              <w:adjustRightInd w:val="0"/>
              <w:rPr>
                <w:szCs w:val="24"/>
                <w:lang w:eastAsia="en-US"/>
              </w:rPr>
            </w:pPr>
          </w:p>
          <w:p w:rsidR="003C05CC" w:rsidRPr="00D62B13" w:rsidRDefault="003C05CC" w:rsidP="00546E91">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b/>
                <w:bCs/>
                <w:szCs w:val="24"/>
                <w:lang w:eastAsia="en-US"/>
              </w:rPr>
              <w:t xml:space="preserve"> </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3C05CC" w:rsidRPr="00D62B13" w:rsidRDefault="003C05CC" w:rsidP="00546E91">
            <w:pPr>
              <w:autoSpaceDE w:val="0"/>
              <w:autoSpaceDN w:val="0"/>
              <w:adjustRightInd w:val="0"/>
              <w:rPr>
                <w:szCs w:val="24"/>
                <w:lang w:eastAsia="en-US"/>
              </w:rPr>
            </w:pPr>
          </w:p>
          <w:p w:rsidR="003C05CC" w:rsidRPr="00D62B13" w:rsidRDefault="003C05CC" w:rsidP="00546E91">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3C05CC" w:rsidRPr="00D62B13" w:rsidRDefault="003C05CC" w:rsidP="00546E91">
            <w:pPr>
              <w:rPr>
                <w:rFonts w:eastAsia="Arial Unicode MS"/>
                <w:szCs w:val="24"/>
              </w:rPr>
            </w:pPr>
          </w:p>
          <w:p w:rsidR="003C05CC" w:rsidRPr="00D62B13" w:rsidRDefault="003C05CC" w:rsidP="00546E91">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3C05CC" w:rsidRPr="00D62B13" w:rsidRDefault="003C05CC" w:rsidP="00546E91">
            <w:pPr>
              <w:ind w:left="720" w:hanging="720"/>
              <w:rPr>
                <w:rFonts w:eastAsia="Arial Unicode MS"/>
                <w:szCs w:val="24"/>
              </w:rPr>
            </w:pPr>
          </w:p>
          <w:p w:rsidR="003C05CC" w:rsidRPr="00D62B13" w:rsidRDefault="003C05CC" w:rsidP="00546E91">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calendar day.</w:t>
            </w:r>
          </w:p>
          <w:p w:rsidR="003C05CC" w:rsidRPr="00D62B13" w:rsidRDefault="003C05CC" w:rsidP="00546E91">
            <w:pPr>
              <w:rPr>
                <w:rFonts w:eastAsia="Arial Unicode MS"/>
                <w:szCs w:val="24"/>
              </w:rPr>
            </w:pPr>
          </w:p>
          <w:p w:rsidR="003C05CC" w:rsidRPr="00D62B13" w:rsidRDefault="003C05CC" w:rsidP="00546E91">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3C05CC" w:rsidRPr="00D62B13" w:rsidRDefault="003C05CC" w:rsidP="00546E91">
            <w:pPr>
              <w:rPr>
                <w:rFonts w:eastAsia="Arial Unicode MS"/>
                <w:szCs w:val="24"/>
              </w:rPr>
            </w:pPr>
          </w:p>
          <w:p w:rsidR="003C05CC" w:rsidRPr="00D62B13" w:rsidRDefault="003C05CC" w:rsidP="00546E91">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3C05CC" w:rsidRPr="00D62B13" w:rsidRDefault="003C05CC" w:rsidP="00546E91">
            <w:pPr>
              <w:autoSpaceDE w:val="0"/>
              <w:autoSpaceDN w:val="0"/>
              <w:adjustRightInd w:val="0"/>
              <w:ind w:left="720" w:hanging="720"/>
              <w:rPr>
                <w:rFonts w:eastAsia="Arial Unicode MS"/>
                <w:szCs w:val="24"/>
              </w:rPr>
            </w:pPr>
          </w:p>
          <w:p w:rsidR="003C05CC" w:rsidRPr="00D62B13" w:rsidRDefault="003C05CC" w:rsidP="00546E91">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3C05CC" w:rsidRPr="00D62B13" w:rsidRDefault="003C05CC" w:rsidP="00546E91">
            <w:pPr>
              <w:rPr>
                <w:rFonts w:eastAsia="Arial Unicode MS"/>
                <w:b/>
                <w:szCs w:val="24"/>
              </w:rPr>
            </w:pPr>
          </w:p>
          <w:p w:rsidR="003C05CC" w:rsidRPr="00D62B13" w:rsidRDefault="003C05CC" w:rsidP="00546E91">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C05CC" w:rsidRPr="00D62B13" w:rsidRDefault="003C05CC" w:rsidP="00546E91">
            <w:pPr>
              <w:ind w:left="709" w:hanging="709"/>
              <w:rPr>
                <w:rFonts w:eastAsia="Arial Unicode MS"/>
                <w:b/>
                <w:szCs w:val="24"/>
              </w:rPr>
            </w:pPr>
          </w:p>
          <w:p w:rsidR="003C05CC" w:rsidRPr="00D62B13" w:rsidRDefault="003C05CC" w:rsidP="00546E91">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C05CC" w:rsidRPr="00D62B13" w:rsidRDefault="003C05CC" w:rsidP="00546E91">
            <w:pPr>
              <w:rPr>
                <w:rFonts w:eastAsia="Arial Unicode MS"/>
                <w:szCs w:val="24"/>
              </w:rPr>
            </w:pPr>
          </w:p>
          <w:p w:rsidR="003C05CC" w:rsidRPr="00D62B13" w:rsidRDefault="003C05CC" w:rsidP="00546E91">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the services incidental to the supply of the Goods, such as insurance, installation, training and initial maintenance and other obligations of the Supplier under the Contract</w:t>
            </w:r>
          </w:p>
          <w:p w:rsidR="003C05CC" w:rsidRPr="00D62B13" w:rsidRDefault="003C05CC" w:rsidP="00546E91">
            <w:pPr>
              <w:autoSpaceDE w:val="0"/>
              <w:autoSpaceDN w:val="0"/>
              <w:adjustRightInd w:val="0"/>
              <w:jc w:val="left"/>
              <w:rPr>
                <w:szCs w:val="24"/>
                <w:lang w:eastAsia="en-US"/>
              </w:rPr>
            </w:pPr>
          </w:p>
          <w:p w:rsidR="003C05CC" w:rsidRPr="00D62B13" w:rsidRDefault="003C05CC" w:rsidP="00546E91">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b/>
                <w:szCs w:val="24"/>
              </w:rPr>
              <w:t xml:space="preserve"> </w:t>
            </w:r>
            <w:r w:rsidRPr="00D62B13">
              <w:rPr>
                <w:rFonts w:eastAsia="Arial Unicode MS"/>
                <w:szCs w:val="24"/>
              </w:rPr>
              <w:t>means the Special Conditions of Contract.</w:t>
            </w:r>
          </w:p>
          <w:p w:rsidR="003C05CC" w:rsidRPr="00D62B13" w:rsidRDefault="003C05CC" w:rsidP="00546E91">
            <w:pPr>
              <w:rPr>
                <w:rFonts w:eastAsia="Arial Unicode MS"/>
                <w:szCs w:val="24"/>
              </w:rPr>
            </w:pPr>
          </w:p>
          <w:p w:rsidR="003C05CC" w:rsidRPr="00D62B13" w:rsidRDefault="003C05CC" w:rsidP="00546E91">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w:t>
            </w:r>
            <w:r w:rsidRPr="00D62B13">
              <w:rPr>
                <w:rFonts w:eastAsia="Arial Unicode MS"/>
                <w:b/>
                <w:szCs w:val="24"/>
              </w:rPr>
              <w:t xml:space="preserve"> </w:t>
            </w:r>
            <w:r w:rsidRPr="00D62B13">
              <w:rPr>
                <w:rFonts w:eastAsia="Arial Unicode MS"/>
                <w:szCs w:val="24"/>
              </w:rPr>
              <w:t>any natural person, private or government entity, or a combination thereof, including its legal successors and permitted assigns, to whom any part of the Goods to be supplied or execution of any part of the Related Services is subcontracted by the Supplier.</w:t>
            </w:r>
          </w:p>
          <w:p w:rsidR="003C05CC" w:rsidRPr="00D62B13" w:rsidRDefault="003C05CC" w:rsidP="00546E91">
            <w:pPr>
              <w:rPr>
                <w:rFonts w:eastAsia="Arial Unicode MS"/>
                <w:szCs w:val="24"/>
              </w:rPr>
            </w:pPr>
          </w:p>
          <w:p w:rsidR="003C05CC" w:rsidRPr="00D62B13" w:rsidRDefault="003C05CC" w:rsidP="00546E91">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3C05CC" w:rsidRPr="00D62B13" w:rsidRDefault="003C05CC" w:rsidP="00546E91">
            <w:pPr>
              <w:pStyle w:val="Subtitle"/>
              <w:jc w:val="both"/>
              <w:rPr>
                <w:rFonts w:eastAsia="Arial Unicode MS"/>
                <w:sz w:val="24"/>
                <w:szCs w:val="24"/>
              </w:rPr>
            </w:pPr>
          </w:p>
        </w:tc>
      </w:tr>
      <w:tr w:rsidR="003C05CC" w:rsidRPr="00D62B13" w:rsidTr="00546E91">
        <w:tc>
          <w:tcPr>
            <w:tcW w:w="2448" w:type="dxa"/>
          </w:tcPr>
          <w:p w:rsidR="003C05CC" w:rsidRPr="00D62B13" w:rsidRDefault="003C05CC" w:rsidP="00546E91">
            <w:pPr>
              <w:pStyle w:val="P3Header1-Clauses"/>
              <w:numPr>
                <w:ilvl w:val="0"/>
                <w:numId w:val="11"/>
              </w:numPr>
              <w:rPr>
                <w:rFonts w:eastAsia="Arial Unicode MS"/>
                <w:szCs w:val="24"/>
              </w:rPr>
            </w:pPr>
            <w:bookmarkStart w:id="413" w:name="_Toc425939859"/>
            <w:r w:rsidRPr="00D62B13">
              <w:rPr>
                <w:rFonts w:eastAsia="Arial Unicode MS"/>
                <w:szCs w:val="24"/>
              </w:rPr>
              <w:lastRenderedPageBreak/>
              <w:t>Contract Documents</w:t>
            </w:r>
            <w:bookmarkEnd w:id="413"/>
          </w:p>
          <w:p w:rsidR="003C05CC" w:rsidRPr="00D62B13" w:rsidRDefault="003C05CC" w:rsidP="00546E91">
            <w:pPr>
              <w:pStyle w:val="Subtitle"/>
              <w:jc w:val="both"/>
              <w:rPr>
                <w:rFonts w:eastAsia="Arial Unicode MS"/>
                <w:sz w:val="24"/>
                <w:szCs w:val="24"/>
              </w:rPr>
            </w:pPr>
          </w:p>
        </w:tc>
        <w:tc>
          <w:tcPr>
            <w:tcW w:w="6480" w:type="dxa"/>
          </w:tcPr>
          <w:p w:rsidR="003C05CC" w:rsidRPr="00D62B13" w:rsidRDefault="003C05CC" w:rsidP="00546E91">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3C05CC" w:rsidRPr="00D62B13" w:rsidRDefault="003C05CC" w:rsidP="00546E91">
            <w:pPr>
              <w:pStyle w:val="Subtitle"/>
              <w:jc w:val="both"/>
              <w:rPr>
                <w:rFonts w:eastAsia="Arial Unicode MS"/>
                <w:sz w:val="24"/>
                <w:szCs w:val="24"/>
              </w:rPr>
            </w:pPr>
          </w:p>
        </w:tc>
      </w:tr>
      <w:tr w:rsidR="003C05CC" w:rsidRPr="00D62B13" w:rsidTr="00546E91">
        <w:tc>
          <w:tcPr>
            <w:tcW w:w="2448" w:type="dxa"/>
          </w:tcPr>
          <w:p w:rsidR="003C05CC" w:rsidRPr="00D62B13" w:rsidRDefault="003C05CC" w:rsidP="00546E91">
            <w:pPr>
              <w:pStyle w:val="P3Header1-Clauses"/>
              <w:numPr>
                <w:ilvl w:val="0"/>
                <w:numId w:val="11"/>
              </w:numPr>
              <w:rPr>
                <w:rFonts w:eastAsia="Arial Unicode MS"/>
                <w:szCs w:val="24"/>
              </w:rPr>
            </w:pPr>
            <w:bookmarkStart w:id="414" w:name="_Toc425939860"/>
            <w:r w:rsidRPr="00D62B13">
              <w:rPr>
                <w:rFonts w:eastAsia="Arial Unicode MS"/>
                <w:szCs w:val="24"/>
              </w:rPr>
              <w:t>Fraud and Corruption</w:t>
            </w:r>
            <w:bookmarkEnd w:id="414"/>
          </w:p>
          <w:p w:rsidR="003C05CC" w:rsidRPr="00D62B13" w:rsidRDefault="003C05CC" w:rsidP="00546E91">
            <w:pPr>
              <w:pStyle w:val="P3Header1-Clauses"/>
              <w:ind w:left="360"/>
              <w:rPr>
                <w:rFonts w:eastAsia="Arial Unicode MS"/>
                <w:szCs w:val="24"/>
              </w:rPr>
            </w:pPr>
          </w:p>
        </w:tc>
        <w:tc>
          <w:tcPr>
            <w:tcW w:w="6480" w:type="dxa"/>
          </w:tcPr>
          <w:p w:rsidR="003C05CC" w:rsidRPr="00D62B13" w:rsidRDefault="003C05CC" w:rsidP="00546E91">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Pr>
                <w:szCs w:val="24"/>
              </w:rPr>
              <w:t>fourteen (</w:t>
            </w:r>
            <w:r w:rsidRPr="00D62B13">
              <w:rPr>
                <w:szCs w:val="24"/>
              </w:rPr>
              <w:t>14</w:t>
            </w:r>
            <w:r>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3C05CC" w:rsidRPr="00D62B13" w:rsidRDefault="003C05CC" w:rsidP="00546E91">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3C05CC" w:rsidRPr="00D62B13" w:rsidRDefault="003C05CC" w:rsidP="00546E91">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3C05CC" w:rsidRPr="00D62B13" w:rsidRDefault="003C05CC" w:rsidP="00546E91">
            <w:pPr>
              <w:tabs>
                <w:tab w:val="left" w:pos="540"/>
                <w:tab w:val="left" w:pos="1080"/>
              </w:tabs>
              <w:spacing w:after="220"/>
              <w:ind w:left="1080" w:right="-72" w:hanging="540"/>
              <w:rPr>
                <w:szCs w:val="24"/>
              </w:rPr>
            </w:pPr>
            <w:r w:rsidRPr="00D62B13">
              <w:rPr>
                <w:szCs w:val="24"/>
              </w:rPr>
              <w:lastRenderedPageBreak/>
              <w:t>(a)</w:t>
            </w:r>
            <w:r w:rsidRPr="00D62B13">
              <w:rPr>
                <w:szCs w:val="24"/>
              </w:rPr>
              <w:tab/>
              <w:t>“corrupt practice”</w:t>
            </w:r>
            <w:r w:rsidRPr="00D62B13">
              <w:rPr>
                <w:rStyle w:val="FootnoteReference"/>
                <w:rFonts w:eastAsia="Arial Unicode MS"/>
                <w:szCs w:val="24"/>
              </w:rPr>
              <w:footnoteReference w:id="11"/>
            </w:r>
            <w:r w:rsidRPr="00D62B13">
              <w:rPr>
                <w:szCs w:val="24"/>
              </w:rPr>
              <w:t xml:space="preserve"> is the offering, giving, receiving or soliciting, directly or indirectly, of anything of value</w:t>
            </w:r>
            <w:r w:rsidRPr="00D62B13">
              <w:rPr>
                <w:rStyle w:val="FootnoteReference"/>
                <w:rFonts w:eastAsia="Arial Unicode MS"/>
                <w:szCs w:val="24"/>
              </w:rPr>
              <w:footnoteReference w:id="12"/>
            </w:r>
            <w:r w:rsidRPr="00D62B13">
              <w:rPr>
                <w:szCs w:val="24"/>
              </w:rPr>
              <w:t xml:space="preserve"> to influence improperly the actions of another party;</w:t>
            </w:r>
          </w:p>
          <w:p w:rsidR="003C05CC" w:rsidRPr="00D62B13" w:rsidRDefault="003C05CC" w:rsidP="00546E91">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rFonts w:eastAsia="Arial Unicode MS"/>
                <w:szCs w:val="24"/>
              </w:rPr>
              <w:footnoteReference w:id="13"/>
            </w:r>
            <w:r w:rsidRPr="00D62B13">
              <w:rPr>
                <w:szCs w:val="24"/>
              </w:rPr>
              <w:t xml:space="preserve"> is any </w:t>
            </w:r>
            <w:r w:rsidRPr="00851A20">
              <w:rPr>
                <w:szCs w:val="24"/>
              </w:rPr>
              <w:t>intentional a</w:t>
            </w:r>
            <w:r w:rsidRPr="00D62B13">
              <w:rPr>
                <w:szCs w:val="24"/>
              </w:rPr>
              <w:t>ct or omission, including a misrepresentation, that knowingly or recklessly misleads, or attempts to mislead, a party to obtain a financial or other benefit or to avoid an obligation;</w:t>
            </w:r>
          </w:p>
          <w:p w:rsidR="003C05CC" w:rsidRPr="00D62B13" w:rsidRDefault="003C05CC" w:rsidP="00546E91">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rFonts w:eastAsia="Arial Unicode MS"/>
                <w:szCs w:val="24"/>
              </w:rPr>
              <w:footnoteReference w:id="14"/>
            </w:r>
            <w:r w:rsidRPr="00D62B13">
              <w:rPr>
                <w:szCs w:val="24"/>
              </w:rPr>
              <w:t xml:space="preserve"> is an arrangement between two or more parties designed to achieve an improper purpose, including to influence improperly the actions of another party;</w:t>
            </w:r>
          </w:p>
          <w:p w:rsidR="003C05CC" w:rsidRPr="00D62B13" w:rsidRDefault="003C05CC" w:rsidP="00546E91">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rFonts w:eastAsia="Arial Unicode MS"/>
                <w:szCs w:val="24"/>
              </w:rPr>
              <w:footnoteReference w:id="15"/>
            </w:r>
            <w:r w:rsidRPr="00D62B13">
              <w:rPr>
                <w:szCs w:val="24"/>
              </w:rPr>
              <w:t xml:space="preserve"> is impairing or harming, or threatening to impair or harm, directly or indirectly, any party or the property of the party to influence improperly the actions of a party;</w:t>
            </w:r>
          </w:p>
          <w:p w:rsidR="003C05CC" w:rsidRPr="00D62B13" w:rsidRDefault="003C05CC" w:rsidP="00546E91">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3C05CC" w:rsidRPr="00D62B13" w:rsidRDefault="003C05CC" w:rsidP="00546E91">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3C05CC" w:rsidRPr="00D62B13" w:rsidRDefault="003C05CC" w:rsidP="00546E91">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3C05CC" w:rsidRPr="00D62B13" w:rsidRDefault="003C05CC" w:rsidP="00546E91">
            <w:pPr>
              <w:pStyle w:val="BodyText"/>
              <w:autoSpaceDE w:val="0"/>
              <w:autoSpaceDN w:val="0"/>
              <w:adjustRightInd w:val="0"/>
              <w:spacing w:before="120"/>
              <w:rPr>
                <w:rFonts w:eastAsia="Arial Unicode MS"/>
                <w:szCs w:val="24"/>
              </w:rPr>
            </w:pPr>
          </w:p>
          <w:p w:rsidR="003C05CC" w:rsidRPr="00D62B13" w:rsidRDefault="003C05CC" w:rsidP="00546E91">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3C05CC" w:rsidRPr="00D62B13" w:rsidRDefault="003C05CC" w:rsidP="00546E91">
            <w:pPr>
              <w:autoSpaceDE w:val="0"/>
              <w:autoSpaceDN w:val="0"/>
              <w:adjustRightInd w:val="0"/>
              <w:spacing w:before="120"/>
              <w:ind w:left="426" w:hanging="426"/>
              <w:rPr>
                <w:rFonts w:eastAsia="Arial Unicode MS"/>
                <w:szCs w:val="24"/>
              </w:rPr>
            </w:pPr>
          </w:p>
        </w:tc>
      </w:tr>
      <w:tr w:rsidR="003C05CC" w:rsidRPr="00D62B13" w:rsidTr="00546E91">
        <w:tc>
          <w:tcPr>
            <w:tcW w:w="2448" w:type="dxa"/>
          </w:tcPr>
          <w:p w:rsidR="003C05CC" w:rsidRPr="00D62B13" w:rsidRDefault="003C05CC" w:rsidP="00546E91">
            <w:pPr>
              <w:pStyle w:val="P3Header1-Clauses"/>
              <w:autoSpaceDE w:val="0"/>
              <w:autoSpaceDN w:val="0"/>
              <w:adjustRightInd w:val="0"/>
              <w:spacing w:before="120"/>
              <w:ind w:left="360" w:hanging="360"/>
              <w:rPr>
                <w:rFonts w:eastAsia="Arial Unicode MS"/>
                <w:szCs w:val="24"/>
              </w:rPr>
            </w:pPr>
            <w:bookmarkStart w:id="415" w:name="_Toc425939861"/>
            <w:r w:rsidRPr="00D62B13">
              <w:rPr>
                <w:rFonts w:eastAsia="Arial Unicode MS"/>
                <w:szCs w:val="24"/>
              </w:rPr>
              <w:lastRenderedPageBreak/>
              <w:t>4</w:t>
            </w:r>
            <w:r w:rsidRPr="00D62B13">
              <w:rPr>
                <w:rFonts w:eastAsia="Arial Unicode MS"/>
                <w:szCs w:val="24"/>
              </w:rPr>
              <w:tab/>
              <w:t>Interpretation</w:t>
            </w:r>
            <w:bookmarkEnd w:id="415"/>
          </w:p>
          <w:p w:rsidR="003C05CC" w:rsidRPr="00D62B13" w:rsidRDefault="003C05CC" w:rsidP="00546E91">
            <w:pPr>
              <w:pStyle w:val="P3Header1-Clauses"/>
              <w:ind w:left="360"/>
              <w:rPr>
                <w:rFonts w:eastAsia="Arial Unicode MS"/>
                <w:szCs w:val="24"/>
              </w:rPr>
            </w:pPr>
          </w:p>
        </w:tc>
        <w:tc>
          <w:tcPr>
            <w:tcW w:w="6480" w:type="dxa"/>
          </w:tcPr>
          <w:p w:rsidR="003C05CC" w:rsidRPr="00D62B13" w:rsidRDefault="003C05CC" w:rsidP="00546E91">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3C05CC" w:rsidRPr="00D62B13" w:rsidRDefault="003C05CC" w:rsidP="00546E91">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3C05CC" w:rsidRPr="00D62B13" w:rsidRDefault="003C05CC" w:rsidP="00546E91">
            <w:pPr>
              <w:pStyle w:val="Heading3"/>
              <w:tabs>
                <w:tab w:val="clear" w:pos="720"/>
              </w:tabs>
              <w:autoSpaceDE w:val="0"/>
              <w:autoSpaceDN w:val="0"/>
              <w:adjustRightInd w:val="0"/>
              <w:spacing w:before="120"/>
              <w:ind w:left="1440"/>
              <w:rPr>
                <w:rFonts w:eastAsia="Arial Unicode MS"/>
                <w:szCs w:val="24"/>
              </w:rPr>
            </w:pPr>
            <w:bookmarkStart w:id="416"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the meaning of any trade term and the rights and obligations of parties thereunder shall be as prescribed by Incoterms.</w:t>
            </w:r>
            <w:bookmarkEnd w:id="416"/>
          </w:p>
          <w:p w:rsidR="003C05CC" w:rsidRPr="00D62B13" w:rsidRDefault="003C05CC" w:rsidP="00546E91">
            <w:pPr>
              <w:pStyle w:val="Heading3"/>
              <w:tabs>
                <w:tab w:val="clear" w:pos="720"/>
              </w:tabs>
              <w:autoSpaceDE w:val="0"/>
              <w:autoSpaceDN w:val="0"/>
              <w:adjustRightInd w:val="0"/>
              <w:spacing w:before="120"/>
              <w:ind w:left="1440"/>
              <w:rPr>
                <w:rFonts w:eastAsia="Arial Unicode MS"/>
                <w:szCs w:val="24"/>
              </w:rPr>
            </w:pPr>
            <w:bookmarkStart w:id="417"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17"/>
          </w:p>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3C05CC" w:rsidRPr="00D62B13" w:rsidRDefault="003C05CC" w:rsidP="00546E91">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3C05CC" w:rsidRPr="00D62B13" w:rsidRDefault="003C05CC" w:rsidP="00546E91">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3C05CC" w:rsidRPr="00D62B13" w:rsidRDefault="003C05CC" w:rsidP="00546E91">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3C05CC" w:rsidRPr="00D62B13" w:rsidRDefault="003C05CC" w:rsidP="00546E91">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3C05CC" w:rsidRPr="00D62B13" w:rsidRDefault="003C05CC" w:rsidP="00546E91">
            <w:pPr>
              <w:autoSpaceDE w:val="0"/>
              <w:autoSpaceDN w:val="0"/>
              <w:adjustRightInd w:val="0"/>
              <w:spacing w:before="120" w:after="200"/>
              <w:ind w:left="660"/>
              <w:rPr>
                <w:rFonts w:eastAsia="Arial Unicode MS"/>
                <w:szCs w:val="24"/>
              </w:rPr>
            </w:pPr>
            <w:r w:rsidRPr="00D62B13">
              <w:rPr>
                <w:rFonts w:eastAsia="Arial Unicode MS"/>
                <w:szCs w:val="24"/>
              </w:rPr>
              <w:t xml:space="preserve">If any provision or condition of the Contract is prohibited or rendered invalid or unenforceable, such prohibition, invalidity or unenforceability shall not affect the validity </w:t>
            </w:r>
            <w:r w:rsidRPr="00D62B13">
              <w:rPr>
                <w:rFonts w:eastAsia="Arial Unicode MS"/>
                <w:szCs w:val="24"/>
              </w:rPr>
              <w:lastRenderedPageBreak/>
              <w:t>or enforceability of any other provisions and conditions of the Contract.</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18" w:name="_Toc425939862"/>
            <w:r w:rsidRPr="00D62B13">
              <w:rPr>
                <w:rFonts w:eastAsia="Arial Unicode MS"/>
                <w:szCs w:val="24"/>
              </w:rPr>
              <w:lastRenderedPageBreak/>
              <w:t>Language</w:t>
            </w:r>
            <w:bookmarkEnd w:id="418"/>
          </w:p>
          <w:p w:rsidR="003C05CC" w:rsidRPr="00D62B13" w:rsidRDefault="003C05CC" w:rsidP="00546E91">
            <w:pPr>
              <w:pStyle w:val="P3Header1-Clauses"/>
              <w:autoSpaceDE w:val="0"/>
              <w:autoSpaceDN w:val="0"/>
              <w:adjustRightInd w:val="0"/>
              <w:spacing w:before="120"/>
              <w:ind w:left="360" w:hanging="360"/>
              <w:rPr>
                <w:rFonts w:eastAsia="Arial Unicode MS"/>
                <w:szCs w:val="24"/>
              </w:rPr>
            </w:pPr>
          </w:p>
        </w:tc>
        <w:tc>
          <w:tcPr>
            <w:tcW w:w="6480" w:type="dxa"/>
          </w:tcPr>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19" w:name="_Toc425939863"/>
            <w:r w:rsidRPr="00D62B13">
              <w:rPr>
                <w:rFonts w:eastAsia="Arial Unicode MS"/>
                <w:szCs w:val="24"/>
              </w:rPr>
              <w:t>Joint Venture, Consortium or Association</w:t>
            </w:r>
            <w:bookmarkEnd w:id="419"/>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0" w:name="_Toc425939864"/>
            <w:r w:rsidRPr="00D62B13">
              <w:rPr>
                <w:rFonts w:eastAsia="Arial Unicode MS"/>
                <w:szCs w:val="24"/>
              </w:rPr>
              <w:t>Eligibility</w:t>
            </w:r>
            <w:bookmarkEnd w:id="420"/>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3C05CC" w:rsidRDefault="003C05CC" w:rsidP="00546E91">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3C05CC" w:rsidRPr="00D62B13" w:rsidTr="00546E91">
        <w:tc>
          <w:tcPr>
            <w:tcW w:w="2448" w:type="dxa"/>
          </w:tcPr>
          <w:p w:rsidR="003C05CC" w:rsidRPr="00D62B13" w:rsidRDefault="003C05CC" w:rsidP="00546E91">
            <w:pPr>
              <w:pStyle w:val="P3Header1-Clauses"/>
              <w:numPr>
                <w:ilvl w:val="0"/>
                <w:numId w:val="12"/>
              </w:numPr>
              <w:autoSpaceDE w:val="0"/>
              <w:autoSpaceDN w:val="0"/>
              <w:adjustRightInd w:val="0"/>
              <w:spacing w:before="120"/>
              <w:ind w:left="432" w:hanging="432"/>
              <w:rPr>
                <w:rFonts w:eastAsia="Arial Unicode MS"/>
                <w:szCs w:val="24"/>
              </w:rPr>
            </w:pPr>
            <w:bookmarkStart w:id="421" w:name="_Toc425939865"/>
            <w:r w:rsidRPr="00D62B13">
              <w:rPr>
                <w:rFonts w:eastAsia="Arial Unicode MS"/>
                <w:szCs w:val="24"/>
              </w:rPr>
              <w:t>Notices</w:t>
            </w:r>
            <w:bookmarkEnd w:id="421"/>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2" w:name="_Toc425939866"/>
            <w:r w:rsidRPr="00D62B13">
              <w:rPr>
                <w:rFonts w:eastAsia="Arial Unicode MS"/>
                <w:szCs w:val="24"/>
              </w:rPr>
              <w:lastRenderedPageBreak/>
              <w:t>Governing Law</w:t>
            </w:r>
            <w:bookmarkEnd w:id="422"/>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3" w:name="_Toc425939867"/>
            <w:r w:rsidRPr="00D62B13">
              <w:rPr>
                <w:rFonts w:eastAsia="Arial Unicode MS"/>
                <w:szCs w:val="24"/>
              </w:rPr>
              <w:t>Settlement of Disputes</w:t>
            </w:r>
            <w:bookmarkEnd w:id="423"/>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3C05CC" w:rsidRPr="00D62B13" w:rsidRDefault="003C05CC" w:rsidP="00546E91">
            <w:pPr>
              <w:pStyle w:val="Sub-ClauseText"/>
              <w:numPr>
                <w:ilvl w:val="1"/>
                <w:numId w:val="12"/>
              </w:numPr>
              <w:spacing w:before="0" w:after="200"/>
              <w:rPr>
                <w:spacing w:val="0"/>
                <w:szCs w:val="24"/>
              </w:rPr>
            </w:pPr>
            <w:r w:rsidRPr="00D62B13">
              <w:rPr>
                <w:spacing w:val="0"/>
                <w:szCs w:val="24"/>
              </w:rPr>
              <w:t xml:space="preserve">If, after </w:t>
            </w:r>
            <w:r>
              <w:rPr>
                <w:spacing w:val="0"/>
                <w:szCs w:val="24"/>
              </w:rPr>
              <w:t xml:space="preserve">thirty </w:t>
            </w:r>
            <w:r w:rsidRPr="00D62B13">
              <w:rPr>
                <w:spacing w:val="0"/>
                <w:szCs w:val="24"/>
              </w:rPr>
              <w:t>(</w:t>
            </w:r>
            <w:r>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3C05CC" w:rsidRPr="00D62B13" w:rsidRDefault="003C05CC" w:rsidP="00546E91">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3C05CC" w:rsidRPr="00D62B13" w:rsidRDefault="003C05CC" w:rsidP="00546E91">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3C05CC" w:rsidRPr="00D62B13" w:rsidRDefault="003C05CC" w:rsidP="00546E91">
            <w:pPr>
              <w:pStyle w:val="Sub-ClauseText"/>
              <w:numPr>
                <w:ilvl w:val="2"/>
                <w:numId w:val="21"/>
              </w:numPr>
              <w:spacing w:before="0" w:after="160"/>
              <w:rPr>
                <w:szCs w:val="24"/>
              </w:rPr>
            </w:pPr>
            <w:r w:rsidRPr="00D62B13">
              <w:rPr>
                <w:szCs w:val="24"/>
              </w:rPr>
              <w:t>the Purchaser shall pay the Supplier any monies due the Supplier.</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4" w:name="_Toc425939868"/>
            <w:r w:rsidRPr="00D62B13">
              <w:rPr>
                <w:rFonts w:eastAsia="Arial Unicode MS"/>
                <w:szCs w:val="24"/>
              </w:rPr>
              <w:t>Inspections and Audit</w:t>
            </w:r>
            <w:bookmarkEnd w:id="424"/>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Sub-ClauseText"/>
              <w:autoSpaceDE w:val="0"/>
              <w:autoSpaceDN w:val="0"/>
              <w:adjustRightInd w:val="0"/>
              <w:ind w:left="709" w:hanging="709"/>
              <w:rPr>
                <w:bCs/>
                <w:szCs w:val="24"/>
              </w:rPr>
            </w:pPr>
            <w:r w:rsidRPr="00D62B13">
              <w:rPr>
                <w:szCs w:val="24"/>
              </w:rPr>
              <w:t>11.1</w:t>
            </w:r>
            <w:r w:rsidRPr="00D62B13">
              <w:rPr>
                <w:szCs w:val="24"/>
              </w:rPr>
              <w:tab/>
            </w:r>
            <w:bookmarkStart w:id="425"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25"/>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6" w:name="_Toc425939869"/>
            <w:r w:rsidRPr="00D62B13">
              <w:rPr>
                <w:rFonts w:eastAsia="Arial Unicode MS"/>
                <w:szCs w:val="24"/>
              </w:rPr>
              <w:t>Scope of Supplies</w:t>
            </w:r>
            <w:bookmarkEnd w:id="426"/>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w:t>
            </w:r>
            <w:r w:rsidRPr="00D62B13">
              <w:rPr>
                <w:rFonts w:eastAsia="Arial Unicode MS"/>
                <w:szCs w:val="24"/>
              </w:rPr>
              <w:lastRenderedPageBreak/>
              <w:t xml:space="preserve">Contract as being required for attaining Delivery of the Goods and Completion of the Related Services as if such items were expressly mentioned in the Contract. </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7" w:name="_Toc425939870"/>
            <w:r w:rsidRPr="00D62B13">
              <w:rPr>
                <w:rFonts w:eastAsia="Arial Unicode MS"/>
                <w:szCs w:val="24"/>
              </w:rPr>
              <w:lastRenderedPageBreak/>
              <w:t>Delivery and Documents</w:t>
            </w:r>
            <w:bookmarkEnd w:id="427"/>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Pr>
                <w:rFonts w:eastAsia="Arial Unicode MS"/>
                <w:szCs w:val="24"/>
              </w:rPr>
              <w:t xml:space="preserve">fied in the Schedule of Supply. </w:t>
            </w:r>
            <w:r w:rsidRPr="00D62B13">
              <w:rPr>
                <w:rFonts w:eastAsia="Arial Unicode MS"/>
                <w:szCs w:val="24"/>
              </w:rPr>
              <w:t xml:space="preserve">The details of 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8" w:name="_Toc425939871"/>
            <w:r w:rsidRPr="00D62B13">
              <w:rPr>
                <w:rFonts w:eastAsia="Arial Unicode MS"/>
                <w:szCs w:val="24"/>
              </w:rPr>
              <w:t>Supplier’s Responsibilities</w:t>
            </w:r>
            <w:bookmarkEnd w:id="428"/>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9" w:name="_Toc425939872"/>
            <w:r w:rsidRPr="00D62B13">
              <w:rPr>
                <w:rFonts w:eastAsia="Arial Unicode MS"/>
                <w:szCs w:val="24"/>
              </w:rPr>
              <w:t>Purchaser’s Responsibilities</w:t>
            </w:r>
            <w:bookmarkEnd w:id="429"/>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0" w:name="_Toc425939873"/>
            <w:r w:rsidRPr="00D62B13">
              <w:rPr>
                <w:rFonts w:eastAsia="Arial Unicode MS"/>
                <w:szCs w:val="24"/>
              </w:rPr>
              <w:t>Contract Price</w:t>
            </w:r>
            <w:bookmarkEnd w:id="430"/>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3C05CC" w:rsidRPr="00D62B13" w:rsidRDefault="003C05CC" w:rsidP="00546E91">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C05CC" w:rsidRPr="00D62B13" w:rsidTr="00546E91">
        <w:tc>
          <w:tcPr>
            <w:tcW w:w="2448" w:type="dxa"/>
          </w:tcPr>
          <w:p w:rsidR="003C05CC" w:rsidRPr="00D62B13" w:rsidRDefault="003C05CC" w:rsidP="00546E91">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1" w:name="_Toc425939874"/>
            <w:r w:rsidRPr="00D62B13">
              <w:rPr>
                <w:rFonts w:eastAsia="Arial Unicode MS"/>
                <w:szCs w:val="24"/>
              </w:rPr>
              <w:t>Terms of Payment</w:t>
            </w:r>
            <w:bookmarkEnd w:id="431"/>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3C05CC" w:rsidRPr="00D62B13" w:rsidRDefault="003C05CC" w:rsidP="00546E91">
            <w:pPr>
              <w:pStyle w:val="P3Header1-Clauses"/>
              <w:autoSpaceDE w:val="0"/>
              <w:autoSpaceDN w:val="0"/>
              <w:adjustRightInd w:val="0"/>
              <w:spacing w:before="120"/>
              <w:rPr>
                <w:rFonts w:eastAsia="Arial Unicode MS"/>
                <w:szCs w:val="24"/>
              </w:rPr>
            </w:pPr>
          </w:p>
          <w:p w:rsidR="003C05CC" w:rsidRPr="00D62B13" w:rsidRDefault="003C05CC" w:rsidP="00546E91">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3C05CC" w:rsidRPr="00D62B13" w:rsidRDefault="003C05CC" w:rsidP="00546E91">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Pr>
                <w:rFonts w:eastAsia="Arial Unicode MS"/>
                <w:szCs w:val="24"/>
              </w:rPr>
              <w:t xml:space="preserve">thirty </w:t>
            </w:r>
            <w:r w:rsidRPr="00D62B13">
              <w:rPr>
                <w:rFonts w:eastAsia="Arial Unicode MS"/>
                <w:szCs w:val="24"/>
              </w:rPr>
              <w:t>(</w:t>
            </w:r>
            <w:r>
              <w:rPr>
                <w:rFonts w:eastAsia="Arial Unicode MS"/>
                <w:szCs w:val="24"/>
              </w:rPr>
              <w:t>3</w:t>
            </w:r>
            <w:r w:rsidRPr="00D62B13">
              <w:rPr>
                <w:rFonts w:eastAsia="Arial Unicode MS"/>
                <w:szCs w:val="24"/>
              </w:rPr>
              <w:t xml:space="preserve">0) days after </w:t>
            </w:r>
            <w:r>
              <w:rPr>
                <w:rFonts w:eastAsia="Arial Unicode MS"/>
                <w:szCs w:val="24"/>
              </w:rPr>
              <w:t xml:space="preserve">the </w:t>
            </w:r>
            <w:r w:rsidRPr="00D62B13">
              <w:rPr>
                <w:rFonts w:eastAsia="Arial Unicode MS"/>
                <w:szCs w:val="24"/>
              </w:rPr>
              <w:t xml:space="preserve">submission of </w:t>
            </w:r>
            <w:r>
              <w:rPr>
                <w:rFonts w:eastAsia="Arial Unicode MS"/>
                <w:szCs w:val="24"/>
              </w:rPr>
              <w:t xml:space="preserve">verified </w:t>
            </w:r>
            <w:r w:rsidRPr="00D62B13">
              <w:rPr>
                <w:rFonts w:eastAsia="Arial Unicode MS"/>
                <w:szCs w:val="24"/>
              </w:rPr>
              <w:t>invoice or request for payment by the Supplier, and the Purchaser has accepted it.</w:t>
            </w:r>
          </w:p>
          <w:p w:rsidR="003C05CC" w:rsidRPr="00D62B13" w:rsidRDefault="003C05CC" w:rsidP="00546E91">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lastRenderedPageBreak/>
              <w:t>17.4</w:t>
            </w:r>
            <w:r w:rsidRPr="00D62B13">
              <w:rPr>
                <w:rFonts w:eastAsia="Arial Unicode MS"/>
                <w:szCs w:val="24"/>
              </w:rPr>
              <w:tab/>
              <w:t xml:space="preserve">The currencies in which payments shall be made to the Supplier under this Contract shall be those in which the Bid Price is expressed. </w:t>
            </w:r>
          </w:p>
          <w:p w:rsidR="003C05CC" w:rsidRPr="00D62B13" w:rsidRDefault="003C05CC" w:rsidP="00546E91">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has been made in full, whether before or after judgment or arbitrage award.</w:t>
            </w: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rPr>
                <w:rFonts w:eastAsia="Arial Unicode MS"/>
                <w:szCs w:val="24"/>
              </w:rPr>
            </w:pPr>
            <w:bookmarkStart w:id="432" w:name="_Toc425939875"/>
            <w:r w:rsidRPr="00D62B13">
              <w:rPr>
                <w:rFonts w:eastAsia="Arial Unicode MS"/>
                <w:szCs w:val="24"/>
              </w:rPr>
              <w:lastRenderedPageBreak/>
              <w:t>Taxes and Duties</w:t>
            </w:r>
            <w:bookmarkEnd w:id="432"/>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3C05CC" w:rsidRPr="00D62B13" w:rsidRDefault="003C05CC" w:rsidP="00546E9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3C05CC" w:rsidRPr="00D62B13" w:rsidRDefault="003C05CC" w:rsidP="00546E9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rPr>
                <w:rFonts w:eastAsia="Arial Unicode MS"/>
                <w:szCs w:val="24"/>
              </w:rPr>
            </w:pPr>
            <w:bookmarkStart w:id="433" w:name="_Toc425939876"/>
            <w:r w:rsidRPr="00D62B13">
              <w:rPr>
                <w:rFonts w:eastAsia="Arial Unicode MS"/>
                <w:szCs w:val="24"/>
              </w:rPr>
              <w:t>Performance Security</w:t>
            </w:r>
            <w:bookmarkEnd w:id="433"/>
          </w:p>
          <w:p w:rsidR="003C05CC" w:rsidRPr="00D62B13" w:rsidRDefault="003C05CC" w:rsidP="00546E91">
            <w:pPr>
              <w:pStyle w:val="P3Header1-Clauses"/>
              <w:autoSpaceDE w:val="0"/>
              <w:autoSpaceDN w:val="0"/>
              <w:adjustRightInd w:val="0"/>
              <w:spacing w:before="120"/>
              <w:ind w:left="39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Pr="00851A20">
              <w:rPr>
                <w:rFonts w:eastAsia="Arial Unicode MS"/>
                <w:szCs w:val="24"/>
              </w:rPr>
              <w:t>fifteen (15) working</w:t>
            </w:r>
            <w:r>
              <w:rPr>
                <w:rFonts w:eastAsia="Arial Unicode MS"/>
                <w:szCs w:val="24"/>
              </w:rPr>
              <w:t xml:space="preserve"> </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C05CC" w:rsidRPr="00D62B13" w:rsidRDefault="003C05CC" w:rsidP="00546E9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3C05CC" w:rsidRPr="00D62B13" w:rsidRDefault="003C05CC" w:rsidP="00546E9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currency (ies) of the Contract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C05CC" w:rsidRPr="00D62B13" w:rsidRDefault="003C05CC" w:rsidP="00546E9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rPr>
                <w:rFonts w:eastAsia="Arial Unicode MS"/>
                <w:szCs w:val="24"/>
              </w:rPr>
            </w:pPr>
            <w:bookmarkStart w:id="434" w:name="_Toc425939877"/>
            <w:r w:rsidRPr="00D62B13">
              <w:rPr>
                <w:rFonts w:eastAsia="Arial Unicode MS"/>
                <w:szCs w:val="24"/>
              </w:rPr>
              <w:t>Copyright</w:t>
            </w:r>
            <w:bookmarkEnd w:id="434"/>
          </w:p>
          <w:p w:rsidR="003C05CC" w:rsidRPr="00D62B13" w:rsidRDefault="003C05CC" w:rsidP="00546E91">
            <w:pPr>
              <w:pStyle w:val="P3Header1-Clauses"/>
              <w:autoSpaceDE w:val="0"/>
              <w:autoSpaceDN w:val="0"/>
              <w:adjustRightInd w:val="0"/>
              <w:spacing w:before="120"/>
              <w:ind w:left="39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lastRenderedPageBreak/>
              <w:t>20.1</w:t>
            </w:r>
            <w:r w:rsidRPr="00D62B13">
              <w:rPr>
                <w:rFonts w:eastAsia="Arial Unicode MS"/>
                <w:szCs w:val="24"/>
              </w:rPr>
              <w:tab/>
              <w:t xml:space="preserve">The copyright in all drawings, documents and other </w:t>
            </w:r>
            <w:r w:rsidRPr="00D62B13">
              <w:rPr>
                <w:rFonts w:eastAsia="Arial Unicode MS"/>
                <w:szCs w:val="24"/>
              </w:rPr>
              <w:lastRenderedPageBreak/>
              <w:t>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rPr>
                <w:rFonts w:eastAsia="Arial Unicode MS"/>
                <w:szCs w:val="24"/>
              </w:rPr>
            </w:pPr>
            <w:bookmarkStart w:id="435" w:name="_Toc425939878"/>
            <w:r w:rsidRPr="00D62B13">
              <w:rPr>
                <w:rFonts w:eastAsia="Arial Unicode MS"/>
                <w:szCs w:val="24"/>
              </w:rPr>
              <w:lastRenderedPageBreak/>
              <w:t>Confidential Information</w:t>
            </w:r>
            <w:bookmarkEnd w:id="435"/>
          </w:p>
          <w:p w:rsidR="003C05CC" w:rsidRPr="00D62B13" w:rsidRDefault="003C05CC" w:rsidP="00546E91">
            <w:pPr>
              <w:pStyle w:val="P3Header1-Clauses"/>
              <w:autoSpaceDE w:val="0"/>
              <w:autoSpaceDN w:val="0"/>
              <w:adjustRightInd w:val="0"/>
              <w:spacing w:before="120"/>
              <w:ind w:left="390"/>
              <w:rPr>
                <w:rFonts w:eastAsia="Arial Unicode MS"/>
                <w:szCs w:val="24"/>
              </w:rPr>
            </w:pPr>
          </w:p>
        </w:tc>
        <w:tc>
          <w:tcPr>
            <w:tcW w:w="6480" w:type="dxa"/>
          </w:tcPr>
          <w:p w:rsidR="003C05CC" w:rsidRPr="00D62B13" w:rsidRDefault="003C05CC" w:rsidP="00546E91">
            <w:pPr>
              <w:autoSpaceDE w:val="0"/>
              <w:autoSpaceDN w:val="0"/>
              <w:adjustRightInd w:val="0"/>
              <w:spacing w:before="120"/>
              <w:ind w:left="612" w:hanging="612"/>
              <w:rPr>
                <w:rFonts w:eastAsia="Arial Unicode MS"/>
                <w:szCs w:val="24"/>
              </w:rPr>
            </w:pPr>
            <w:r w:rsidRPr="00D62B13">
              <w:rPr>
                <w:rFonts w:eastAsia="Arial Unicode MS"/>
                <w:szCs w:val="24"/>
              </w:rPr>
              <w:t>21.1</w:t>
            </w:r>
            <w:r w:rsidRPr="00D62B13">
              <w:rPr>
                <w:rFonts w:eastAsia="Arial Unicode MS"/>
                <w:szCs w:val="24"/>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3C05CC" w:rsidRPr="00D62B13" w:rsidRDefault="003C05CC" w:rsidP="00546E91">
            <w:pPr>
              <w:autoSpaceDE w:val="0"/>
              <w:autoSpaceDN w:val="0"/>
              <w:adjustRightInd w:val="0"/>
              <w:spacing w:before="120"/>
              <w:rPr>
                <w:rFonts w:eastAsia="Arial Unicode MS"/>
                <w:szCs w:val="24"/>
              </w:rPr>
            </w:pPr>
          </w:p>
          <w:p w:rsidR="003C05CC" w:rsidRPr="00D62B13" w:rsidRDefault="003C05CC" w:rsidP="00546E91">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3C05CC" w:rsidRPr="00D62B13" w:rsidRDefault="003C05CC" w:rsidP="00546E91">
            <w:pPr>
              <w:autoSpaceDE w:val="0"/>
              <w:autoSpaceDN w:val="0"/>
              <w:adjustRightInd w:val="0"/>
              <w:spacing w:before="120"/>
              <w:rPr>
                <w:rFonts w:eastAsia="Arial Unicode MS"/>
                <w:szCs w:val="24"/>
              </w:rPr>
            </w:pPr>
          </w:p>
          <w:p w:rsidR="003C05CC" w:rsidRPr="00D62B13" w:rsidRDefault="003C05CC" w:rsidP="00546E91">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3C05CC" w:rsidRPr="00D62B13" w:rsidRDefault="003C05CC" w:rsidP="00546E91">
            <w:pPr>
              <w:autoSpaceDE w:val="0"/>
              <w:autoSpaceDN w:val="0"/>
              <w:adjustRightInd w:val="0"/>
              <w:spacing w:before="120"/>
              <w:rPr>
                <w:rFonts w:eastAsia="Arial Unicode MS"/>
                <w:szCs w:val="24"/>
              </w:rPr>
            </w:pPr>
          </w:p>
          <w:p w:rsidR="003C05CC" w:rsidRPr="00D62B13" w:rsidRDefault="003C05CC" w:rsidP="00546E91">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3C05CC" w:rsidRPr="00D62B13" w:rsidRDefault="003C05CC" w:rsidP="00546E91">
            <w:pPr>
              <w:autoSpaceDE w:val="0"/>
              <w:autoSpaceDN w:val="0"/>
              <w:adjustRightInd w:val="0"/>
              <w:spacing w:before="120"/>
              <w:ind w:left="360"/>
              <w:rPr>
                <w:rFonts w:eastAsia="Arial Unicode MS"/>
                <w:szCs w:val="24"/>
              </w:rPr>
            </w:pPr>
          </w:p>
          <w:p w:rsidR="003C05CC" w:rsidRPr="00D62B13" w:rsidRDefault="003C05CC" w:rsidP="00546E91">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3C05CC" w:rsidRPr="00D62B13" w:rsidRDefault="003C05CC" w:rsidP="00546E91">
            <w:pPr>
              <w:autoSpaceDE w:val="0"/>
              <w:autoSpaceDN w:val="0"/>
              <w:adjustRightInd w:val="0"/>
              <w:spacing w:before="120"/>
              <w:ind w:left="360"/>
              <w:rPr>
                <w:rFonts w:eastAsia="Arial Unicode MS"/>
                <w:szCs w:val="24"/>
              </w:rPr>
            </w:pPr>
          </w:p>
          <w:p w:rsidR="003C05CC" w:rsidRPr="00D62B13" w:rsidRDefault="003C05CC" w:rsidP="00546E91">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3C05CC" w:rsidRPr="00D62B13" w:rsidRDefault="003C05CC" w:rsidP="00546E91">
            <w:pPr>
              <w:autoSpaceDE w:val="0"/>
              <w:autoSpaceDN w:val="0"/>
              <w:adjustRightInd w:val="0"/>
              <w:spacing w:before="120"/>
              <w:ind w:left="360"/>
              <w:rPr>
                <w:rFonts w:eastAsia="Arial Unicode MS"/>
                <w:szCs w:val="24"/>
              </w:rPr>
            </w:pPr>
          </w:p>
          <w:p w:rsidR="003C05CC" w:rsidRPr="00D62B13" w:rsidRDefault="003C05CC" w:rsidP="00546E91">
            <w:pPr>
              <w:autoSpaceDE w:val="0"/>
              <w:autoSpaceDN w:val="0"/>
              <w:adjustRightInd w:val="0"/>
              <w:spacing w:before="120"/>
              <w:ind w:left="1418" w:hanging="758"/>
              <w:rPr>
                <w:rFonts w:eastAsia="Arial Unicode MS"/>
                <w:szCs w:val="24"/>
              </w:rPr>
            </w:pPr>
            <w:r w:rsidRPr="00D62B13">
              <w:rPr>
                <w:rFonts w:eastAsia="Arial Unicode MS"/>
                <w:szCs w:val="24"/>
              </w:rPr>
              <w:lastRenderedPageBreak/>
              <w:t>(d)</w:t>
            </w:r>
            <w:r w:rsidRPr="00D62B13">
              <w:rPr>
                <w:rFonts w:eastAsia="Arial Unicode MS"/>
                <w:szCs w:val="24"/>
              </w:rPr>
              <w:tab/>
              <w:t>otherwise lawfully becomes available to that party from a third party that has no obligation of confidentiality.</w:t>
            </w:r>
          </w:p>
          <w:p w:rsidR="003C05CC" w:rsidRPr="00D62B13" w:rsidRDefault="003C05CC" w:rsidP="00546E91">
            <w:pPr>
              <w:autoSpaceDE w:val="0"/>
              <w:autoSpaceDN w:val="0"/>
              <w:adjustRightInd w:val="0"/>
              <w:spacing w:before="120"/>
              <w:rPr>
                <w:rFonts w:eastAsia="Arial Unicode MS"/>
                <w:szCs w:val="24"/>
              </w:rPr>
            </w:pPr>
          </w:p>
          <w:p w:rsidR="003C05CC" w:rsidRPr="00D62B13" w:rsidRDefault="003C05CC" w:rsidP="00546E91">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3C05CC" w:rsidRPr="00D62B13" w:rsidRDefault="003C05CC" w:rsidP="00546E91">
            <w:pPr>
              <w:autoSpaceDE w:val="0"/>
              <w:autoSpaceDN w:val="0"/>
              <w:adjustRightInd w:val="0"/>
              <w:spacing w:before="120"/>
              <w:rPr>
                <w:rFonts w:eastAsia="Arial Unicode MS"/>
                <w:szCs w:val="24"/>
              </w:rPr>
            </w:pPr>
          </w:p>
          <w:p w:rsidR="003C05CC" w:rsidRDefault="003C05CC" w:rsidP="00546E91">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3C05CC" w:rsidRPr="00D62B13" w:rsidRDefault="003C05CC" w:rsidP="00546E91">
            <w:pPr>
              <w:autoSpaceDE w:val="0"/>
              <w:autoSpaceDN w:val="0"/>
              <w:adjustRightInd w:val="0"/>
              <w:spacing w:before="120"/>
              <w:ind w:left="851"/>
              <w:rPr>
                <w:rFonts w:eastAsia="Arial Unicode MS"/>
                <w:szCs w:val="24"/>
              </w:rPr>
            </w:pP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ind w:left="432" w:hanging="432"/>
              <w:rPr>
                <w:rFonts w:eastAsia="Arial Unicode MS"/>
                <w:szCs w:val="24"/>
              </w:rPr>
            </w:pPr>
            <w:bookmarkStart w:id="436" w:name="_Toc425939879"/>
            <w:r w:rsidRPr="00D62B13">
              <w:rPr>
                <w:rFonts w:eastAsia="Arial Unicode MS"/>
                <w:szCs w:val="24"/>
              </w:rPr>
              <w:lastRenderedPageBreak/>
              <w:t>Subcontracting</w:t>
            </w:r>
            <w:bookmarkEnd w:id="436"/>
          </w:p>
          <w:p w:rsidR="003C05CC" w:rsidRPr="00D62B13" w:rsidRDefault="003C05CC" w:rsidP="00546E91">
            <w:pPr>
              <w:pStyle w:val="P3Header1-Clauses"/>
              <w:autoSpaceDE w:val="0"/>
              <w:autoSpaceDN w:val="0"/>
              <w:adjustRightInd w:val="0"/>
              <w:spacing w:before="120"/>
              <w:ind w:left="39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3C05CC" w:rsidRPr="00D62B13" w:rsidRDefault="003C05CC" w:rsidP="00546E9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ind w:left="432" w:hanging="432"/>
              <w:rPr>
                <w:rFonts w:eastAsia="Arial Unicode MS"/>
                <w:szCs w:val="24"/>
              </w:rPr>
            </w:pPr>
            <w:bookmarkStart w:id="437" w:name="_Toc425939880"/>
            <w:r w:rsidRPr="00D62B13">
              <w:rPr>
                <w:rFonts w:eastAsia="Arial Unicode MS"/>
                <w:szCs w:val="24"/>
              </w:rPr>
              <w:t>Specifications and Standards</w:t>
            </w:r>
            <w:bookmarkEnd w:id="437"/>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3C05CC" w:rsidRPr="00D62B13" w:rsidRDefault="003C05CC" w:rsidP="00546E91">
            <w:pPr>
              <w:pStyle w:val="Heading3"/>
              <w:tabs>
                <w:tab w:val="clear" w:pos="720"/>
              </w:tabs>
              <w:spacing w:after="240"/>
              <w:ind w:left="1418" w:hanging="758"/>
              <w:rPr>
                <w:szCs w:val="24"/>
              </w:rPr>
            </w:pPr>
            <w:bookmarkStart w:id="438"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38"/>
          </w:p>
          <w:p w:rsidR="003C05CC" w:rsidRPr="00D62B13" w:rsidRDefault="003C05CC" w:rsidP="00546E91">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3C05CC" w:rsidRPr="00D62B13" w:rsidRDefault="003C05CC" w:rsidP="00546E91">
            <w:pPr>
              <w:autoSpaceDE w:val="0"/>
              <w:autoSpaceDN w:val="0"/>
              <w:adjustRightInd w:val="0"/>
              <w:spacing w:before="120"/>
              <w:ind w:left="1418" w:hanging="698"/>
              <w:rPr>
                <w:rFonts w:eastAsia="Arial Unicode MS"/>
                <w:szCs w:val="24"/>
              </w:rPr>
            </w:pPr>
          </w:p>
          <w:p w:rsidR="003C05CC" w:rsidRPr="00D62B13" w:rsidRDefault="003C05CC" w:rsidP="00546E91">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 xml:space="preserve">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w:t>
            </w:r>
            <w:r w:rsidRPr="00D62B13">
              <w:rPr>
                <w:rFonts w:eastAsia="Arial Unicode MS"/>
                <w:szCs w:val="24"/>
              </w:rPr>
              <w:lastRenderedPageBreak/>
              <w:t>accordance with GCC Clause 34.</w:t>
            </w: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ind w:left="432" w:hanging="432"/>
              <w:rPr>
                <w:rFonts w:eastAsia="Arial Unicode MS"/>
                <w:szCs w:val="24"/>
              </w:rPr>
            </w:pPr>
            <w:bookmarkStart w:id="439" w:name="_Toc425939881"/>
            <w:r w:rsidRPr="00D62B13">
              <w:rPr>
                <w:rFonts w:eastAsia="Arial Unicode MS"/>
                <w:szCs w:val="24"/>
              </w:rPr>
              <w:lastRenderedPageBreak/>
              <w:t>Packing and Documents</w:t>
            </w:r>
            <w:bookmarkEnd w:id="439"/>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take into consideration, where appropriate, the remoteness of the Goods’ final destination and the absence of heavy handling facilities at all points in transit.</w:t>
            </w:r>
          </w:p>
          <w:p w:rsidR="003C05CC" w:rsidRPr="00D62B13" w:rsidRDefault="003C05CC" w:rsidP="00546E91">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ind w:left="432" w:hanging="432"/>
              <w:rPr>
                <w:rFonts w:eastAsia="Arial Unicode MS"/>
                <w:szCs w:val="24"/>
              </w:rPr>
            </w:pPr>
            <w:bookmarkStart w:id="440" w:name="_Toc425939882"/>
            <w:r w:rsidRPr="00D62B13">
              <w:rPr>
                <w:rFonts w:eastAsia="Arial Unicode MS"/>
                <w:szCs w:val="24"/>
              </w:rPr>
              <w:t>Insurance</w:t>
            </w:r>
            <w:bookmarkEnd w:id="440"/>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3C05CC" w:rsidRPr="00D62B13" w:rsidTr="00546E91">
        <w:tc>
          <w:tcPr>
            <w:tcW w:w="2448" w:type="dxa"/>
          </w:tcPr>
          <w:p w:rsidR="003C05CC" w:rsidRPr="00D62B13" w:rsidRDefault="003C05CC" w:rsidP="00546E91">
            <w:pPr>
              <w:pStyle w:val="P3Header1-Clauses"/>
              <w:numPr>
                <w:ilvl w:val="0"/>
                <w:numId w:val="37"/>
              </w:numPr>
              <w:autoSpaceDE w:val="0"/>
              <w:autoSpaceDN w:val="0"/>
              <w:adjustRightInd w:val="0"/>
              <w:spacing w:before="120"/>
              <w:rPr>
                <w:rFonts w:eastAsia="Arial Unicode MS"/>
                <w:szCs w:val="24"/>
              </w:rPr>
            </w:pPr>
            <w:bookmarkStart w:id="441" w:name="_Toc425939883"/>
            <w:r w:rsidRPr="00D62B13">
              <w:rPr>
                <w:rFonts w:eastAsia="Arial Unicode MS"/>
                <w:szCs w:val="24"/>
              </w:rPr>
              <w:t>Transportation</w:t>
            </w:r>
            <w:bookmarkEnd w:id="441"/>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6A41A6" w:rsidRDefault="003C05CC" w:rsidP="00546E91">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3C05CC" w:rsidRPr="00D62B13" w:rsidTr="00546E91">
        <w:tc>
          <w:tcPr>
            <w:tcW w:w="2448" w:type="dxa"/>
          </w:tcPr>
          <w:p w:rsidR="003C05CC" w:rsidRPr="00D62B13" w:rsidRDefault="003C05CC" w:rsidP="00546E91">
            <w:pPr>
              <w:pStyle w:val="P3Header1-Clauses"/>
              <w:numPr>
                <w:ilvl w:val="0"/>
                <w:numId w:val="40"/>
              </w:numPr>
              <w:autoSpaceDE w:val="0"/>
              <w:autoSpaceDN w:val="0"/>
              <w:adjustRightInd w:val="0"/>
              <w:spacing w:before="120"/>
              <w:rPr>
                <w:rFonts w:eastAsia="Arial Unicode MS"/>
                <w:szCs w:val="24"/>
              </w:rPr>
            </w:pPr>
            <w:bookmarkStart w:id="442" w:name="_Toc425939884"/>
            <w:r w:rsidRPr="00D62B13">
              <w:rPr>
                <w:rFonts w:eastAsia="Arial Unicode MS"/>
                <w:szCs w:val="24"/>
              </w:rPr>
              <w:t>Inspections and Tests</w:t>
            </w:r>
            <w:bookmarkEnd w:id="442"/>
          </w:p>
          <w:p w:rsidR="003C05CC" w:rsidRPr="00D62B13" w:rsidRDefault="003C05CC" w:rsidP="00546E91">
            <w:pPr>
              <w:pStyle w:val="P3Header1-Clauses"/>
              <w:autoSpaceDE w:val="0"/>
              <w:autoSpaceDN w:val="0"/>
              <w:adjustRightInd w:val="0"/>
              <w:spacing w:before="120"/>
              <w:ind w:left="39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 xml:space="preserve">The Purchaser or its designated representative shall be entitled to attend the tests and/or inspections referred to in GCC Sub-Clause 27.2, provided that the Purchaser bears all of its own costs and expenses incurred in connection </w:t>
            </w:r>
            <w:r w:rsidRPr="00D62B13">
              <w:rPr>
                <w:rFonts w:eastAsia="Arial Unicode MS"/>
                <w:szCs w:val="24"/>
              </w:rPr>
              <w:lastRenderedPageBreak/>
              <w:t>with such attendance including, but not limited to, all travelling and board and lodging expenses.</w:t>
            </w:r>
          </w:p>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3C05CC" w:rsidRPr="00D62B13" w:rsidRDefault="003C05CC" w:rsidP="00546E91">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3C05CC" w:rsidRPr="00D62B13" w:rsidRDefault="003C05CC" w:rsidP="00546E91">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Pr>
                <w:rFonts w:eastAsia="Arial Unicode MS"/>
                <w:szCs w:val="24"/>
              </w:rPr>
              <w:t xml:space="preserve">of the results of any such test </w:t>
            </w:r>
            <w:r w:rsidRPr="00D62B13">
              <w:rPr>
                <w:rFonts w:eastAsia="Arial Unicode MS"/>
                <w:szCs w:val="24"/>
              </w:rPr>
              <w:t>and/or inspection.</w:t>
            </w:r>
          </w:p>
          <w:p w:rsidR="003C05CC" w:rsidRPr="00D62B13" w:rsidRDefault="003C05CC" w:rsidP="00546E91">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3C05CC" w:rsidRDefault="003C05CC" w:rsidP="00546E91">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3C05CC" w:rsidRPr="00D62B13" w:rsidTr="00546E91">
        <w:tc>
          <w:tcPr>
            <w:tcW w:w="2448" w:type="dxa"/>
          </w:tcPr>
          <w:p w:rsidR="003C05CC" w:rsidRPr="00D62B13" w:rsidRDefault="003C05CC" w:rsidP="00546E91">
            <w:pPr>
              <w:pStyle w:val="P3Header1-Clauses"/>
              <w:numPr>
                <w:ilvl w:val="0"/>
                <w:numId w:val="44"/>
              </w:numPr>
              <w:autoSpaceDE w:val="0"/>
              <w:autoSpaceDN w:val="0"/>
              <w:adjustRightInd w:val="0"/>
              <w:spacing w:before="120"/>
              <w:ind w:left="432" w:hanging="432"/>
              <w:rPr>
                <w:rFonts w:eastAsia="Arial Unicode MS"/>
                <w:szCs w:val="24"/>
              </w:rPr>
            </w:pPr>
            <w:bookmarkStart w:id="443" w:name="_Toc425939885"/>
            <w:r w:rsidRPr="00D62B13">
              <w:rPr>
                <w:rFonts w:eastAsia="Arial Unicode MS"/>
                <w:szCs w:val="24"/>
              </w:rPr>
              <w:lastRenderedPageBreak/>
              <w:t>Liquidated Damages</w:t>
            </w:r>
            <w:bookmarkEnd w:id="443"/>
          </w:p>
          <w:p w:rsidR="003C05CC" w:rsidRPr="00D62B13" w:rsidRDefault="003C05CC" w:rsidP="00546E91">
            <w:pPr>
              <w:pStyle w:val="P3Header1-Clauses"/>
              <w:autoSpaceDE w:val="0"/>
              <w:autoSpaceDN w:val="0"/>
              <w:adjustRightInd w:val="0"/>
              <w:spacing w:before="120"/>
              <w:ind w:left="360"/>
              <w:rPr>
                <w:rFonts w:eastAsia="Arial Unicode MS"/>
                <w:szCs w:val="24"/>
              </w:rPr>
            </w:pPr>
          </w:p>
        </w:tc>
        <w:tc>
          <w:tcPr>
            <w:tcW w:w="6480" w:type="dxa"/>
          </w:tcPr>
          <w:p w:rsidR="003C05CC" w:rsidRDefault="003C05CC" w:rsidP="00546E91">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w:t>
            </w:r>
            <w:r w:rsidRPr="00D62B13">
              <w:rPr>
                <w:rFonts w:eastAsia="Arial Unicode MS"/>
                <w:szCs w:val="24"/>
              </w:rPr>
              <w:lastRenderedPageBreak/>
              <w:t xml:space="preserve">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3C05CC" w:rsidRPr="00D62B13" w:rsidTr="00546E91">
        <w:tc>
          <w:tcPr>
            <w:tcW w:w="2448" w:type="dxa"/>
          </w:tcPr>
          <w:p w:rsidR="003C05CC" w:rsidRPr="00D62B13" w:rsidRDefault="003C05CC" w:rsidP="00546E91">
            <w:pPr>
              <w:pStyle w:val="P3Header1-Clauses"/>
              <w:numPr>
                <w:ilvl w:val="0"/>
                <w:numId w:val="44"/>
              </w:numPr>
              <w:autoSpaceDE w:val="0"/>
              <w:autoSpaceDN w:val="0"/>
              <w:adjustRightInd w:val="0"/>
              <w:spacing w:before="120"/>
              <w:rPr>
                <w:rFonts w:eastAsia="Arial Unicode MS"/>
                <w:szCs w:val="24"/>
              </w:rPr>
            </w:pPr>
            <w:bookmarkStart w:id="444" w:name="_Toc425939886"/>
            <w:r w:rsidRPr="00D62B13">
              <w:rPr>
                <w:rFonts w:eastAsia="Arial Unicode MS"/>
                <w:szCs w:val="24"/>
              </w:rPr>
              <w:lastRenderedPageBreak/>
              <w:t>Warranty</w:t>
            </w:r>
            <w:bookmarkEnd w:id="444"/>
          </w:p>
          <w:p w:rsidR="003C05CC" w:rsidRPr="00D62B13" w:rsidRDefault="003C05CC" w:rsidP="00546E91">
            <w:pPr>
              <w:pStyle w:val="P3Header1-Clauses"/>
              <w:autoSpaceDE w:val="0"/>
              <w:autoSpaceDN w:val="0"/>
              <w:adjustRightInd w:val="0"/>
              <w:spacing w:before="120"/>
              <w:ind w:left="432"/>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The Supplier warrants that all the Goods are new, unused, and of the most recent or current models, and that they incorporate all recent improvements in design and materials, unless provided otherwise in the Contract.</w:t>
            </w:r>
          </w:p>
          <w:p w:rsidR="003C05CC" w:rsidRPr="00D62B13" w:rsidRDefault="003C05CC" w:rsidP="00546E91">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3C05CC" w:rsidRPr="00D62B13" w:rsidRDefault="003C05CC" w:rsidP="00546E9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3C05CC" w:rsidRPr="00D62B13" w:rsidRDefault="003C05CC" w:rsidP="00546E9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3C05CC" w:rsidRDefault="003C05CC" w:rsidP="00546E91">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3C05CC" w:rsidRDefault="003C05CC" w:rsidP="00546E91">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3C05CC" w:rsidRPr="00D62B13" w:rsidTr="00546E91">
        <w:tc>
          <w:tcPr>
            <w:tcW w:w="2448" w:type="dxa"/>
          </w:tcPr>
          <w:p w:rsidR="003C05CC" w:rsidRPr="00D62B13" w:rsidRDefault="003C05CC" w:rsidP="00546E91">
            <w:pPr>
              <w:pStyle w:val="P3Header1-Clauses"/>
              <w:numPr>
                <w:ilvl w:val="0"/>
                <w:numId w:val="44"/>
              </w:numPr>
              <w:autoSpaceDE w:val="0"/>
              <w:autoSpaceDN w:val="0"/>
              <w:adjustRightInd w:val="0"/>
              <w:spacing w:before="120"/>
              <w:rPr>
                <w:rFonts w:eastAsia="Arial Unicode MS"/>
                <w:szCs w:val="24"/>
              </w:rPr>
            </w:pPr>
            <w:bookmarkStart w:id="445" w:name="_Toc425939887"/>
            <w:r w:rsidRPr="00D62B13">
              <w:rPr>
                <w:rFonts w:eastAsia="Arial Unicode MS"/>
                <w:szCs w:val="24"/>
              </w:rPr>
              <w:t>Patent Indemnity</w:t>
            </w:r>
            <w:bookmarkEnd w:id="445"/>
          </w:p>
          <w:p w:rsidR="003C05CC" w:rsidRPr="00D62B13" w:rsidRDefault="003C05CC" w:rsidP="00546E91">
            <w:pPr>
              <w:pStyle w:val="P3Header1-Clauses"/>
              <w:autoSpaceDE w:val="0"/>
              <w:autoSpaceDN w:val="0"/>
              <w:adjustRightInd w:val="0"/>
              <w:spacing w:before="120"/>
              <w:ind w:left="42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3C05CC" w:rsidRPr="00D62B13" w:rsidRDefault="003C05CC" w:rsidP="00546E91">
            <w:pPr>
              <w:autoSpaceDE w:val="0"/>
              <w:autoSpaceDN w:val="0"/>
              <w:adjustRightInd w:val="0"/>
              <w:spacing w:before="120"/>
              <w:ind w:left="1422" w:hanging="720"/>
              <w:rPr>
                <w:rFonts w:eastAsia="Arial Unicode MS"/>
                <w:szCs w:val="24"/>
              </w:rPr>
            </w:pPr>
            <w:r w:rsidRPr="00D62B13">
              <w:rPr>
                <w:rFonts w:eastAsia="Arial Unicode MS"/>
                <w:szCs w:val="24"/>
              </w:rPr>
              <w:lastRenderedPageBreak/>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3C05CC" w:rsidRPr="00D62B13" w:rsidRDefault="003C05CC" w:rsidP="00546E91">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3C05CC" w:rsidRDefault="003C05CC" w:rsidP="00546E91">
            <w:pPr>
              <w:autoSpaceDE w:val="0"/>
              <w:autoSpaceDN w:val="0"/>
              <w:adjustRightInd w:val="0"/>
              <w:spacing w:before="120" w:after="200"/>
              <w:ind w:left="650"/>
              <w:rPr>
                <w:rFonts w:eastAsia="Arial Unicode MS"/>
                <w:szCs w:val="24"/>
              </w:rPr>
            </w:pPr>
            <w:r w:rsidRPr="00D62B13">
              <w:rPr>
                <w:rFonts w:eastAsia="Arial Unicode MS"/>
                <w:szCs w:val="24"/>
              </w:rPr>
              <w:t>Such indemnity shall not cover any use of the Goods or any part thereof other than for the purpose indicated by or 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3C05CC" w:rsidRPr="00D62B13" w:rsidRDefault="003C05CC" w:rsidP="00546E9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3C05CC" w:rsidRPr="00D62B13" w:rsidRDefault="003C05CC" w:rsidP="00546E91">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Pr>
                <w:rFonts w:eastAsia="Arial Unicode MS"/>
                <w:szCs w:val="24"/>
              </w:rPr>
              <w:t xml:space="preserve">thirty </w:t>
            </w:r>
            <w:r w:rsidRPr="00D62B13">
              <w:rPr>
                <w:rFonts w:eastAsia="Arial Unicode MS"/>
                <w:szCs w:val="24"/>
              </w:rPr>
              <w:t xml:space="preserve"> (</w:t>
            </w:r>
            <w:r>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3C05CC" w:rsidRPr="00D62B13" w:rsidRDefault="003C05CC" w:rsidP="00546E9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3C05CC" w:rsidRPr="00D62B13" w:rsidRDefault="003C05CC" w:rsidP="00546E91">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3C05CC" w:rsidRPr="00D62B13" w:rsidTr="00546E91">
        <w:tc>
          <w:tcPr>
            <w:tcW w:w="2448" w:type="dxa"/>
          </w:tcPr>
          <w:p w:rsidR="003C05CC" w:rsidRPr="00D62B13" w:rsidRDefault="003C05CC" w:rsidP="00546E91">
            <w:pPr>
              <w:pStyle w:val="P3Header1-Clauses"/>
              <w:numPr>
                <w:ilvl w:val="0"/>
                <w:numId w:val="44"/>
              </w:numPr>
              <w:autoSpaceDE w:val="0"/>
              <w:autoSpaceDN w:val="0"/>
              <w:adjustRightInd w:val="0"/>
              <w:spacing w:before="120"/>
              <w:rPr>
                <w:rFonts w:eastAsia="Arial Unicode MS"/>
                <w:szCs w:val="24"/>
              </w:rPr>
            </w:pPr>
            <w:bookmarkStart w:id="446" w:name="_Toc425939888"/>
            <w:r w:rsidRPr="00D62B13">
              <w:rPr>
                <w:rFonts w:eastAsia="Arial Unicode MS"/>
                <w:szCs w:val="24"/>
              </w:rPr>
              <w:lastRenderedPageBreak/>
              <w:t>Limitation of Liability</w:t>
            </w:r>
            <w:bookmarkEnd w:id="446"/>
            <w:r w:rsidRPr="00D62B13">
              <w:rPr>
                <w:rFonts w:eastAsia="Arial Unicode MS"/>
                <w:szCs w:val="24"/>
              </w:rPr>
              <w:t xml:space="preserve"> </w:t>
            </w:r>
          </w:p>
          <w:p w:rsidR="003C05CC" w:rsidRPr="00D62B13" w:rsidRDefault="003C05CC" w:rsidP="00546E91">
            <w:pPr>
              <w:pStyle w:val="P3Header1-Clauses"/>
              <w:autoSpaceDE w:val="0"/>
              <w:autoSpaceDN w:val="0"/>
              <w:adjustRightInd w:val="0"/>
              <w:spacing w:before="120"/>
              <w:ind w:left="42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3C05CC" w:rsidRPr="00D62B13" w:rsidRDefault="003C05CC" w:rsidP="00546E91">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 xml:space="preserve">neither party shall be liable to the other party, whether in contract, tort or otherwise, for any indirect or consequential loss or damage, loss of </w:t>
            </w:r>
            <w:r w:rsidRPr="00D62B13">
              <w:rPr>
                <w:rFonts w:eastAsia="Arial Unicode MS"/>
                <w:szCs w:val="24"/>
              </w:rPr>
              <w:lastRenderedPageBreak/>
              <w:t>use, loss of production, or loss of profits or interest costs, provided that this exclusion shall not apply to any obligation of the Supplier to pay liquidated damages to the  Purchaser; and</w:t>
            </w:r>
          </w:p>
          <w:p w:rsidR="003C05CC" w:rsidRPr="00D62B13" w:rsidRDefault="003C05CC" w:rsidP="00546E91">
            <w:pPr>
              <w:autoSpaceDE w:val="0"/>
              <w:autoSpaceDN w:val="0"/>
              <w:adjustRightInd w:val="0"/>
              <w:spacing w:before="120"/>
              <w:ind w:left="180"/>
              <w:rPr>
                <w:rFonts w:eastAsia="Arial Unicode MS"/>
                <w:szCs w:val="24"/>
              </w:rPr>
            </w:pPr>
          </w:p>
          <w:p w:rsidR="003C05CC" w:rsidRPr="006A41A6" w:rsidRDefault="003C05CC" w:rsidP="00546E91">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3C05CC" w:rsidRPr="00D62B13" w:rsidTr="00546E91">
        <w:tc>
          <w:tcPr>
            <w:tcW w:w="2448" w:type="dxa"/>
          </w:tcPr>
          <w:p w:rsidR="003C05CC" w:rsidRPr="00D62B13" w:rsidRDefault="003C05CC" w:rsidP="00546E91">
            <w:pPr>
              <w:pStyle w:val="P3Header1-Clauses"/>
              <w:numPr>
                <w:ilvl w:val="0"/>
                <w:numId w:val="44"/>
              </w:numPr>
              <w:autoSpaceDE w:val="0"/>
              <w:autoSpaceDN w:val="0"/>
              <w:adjustRightInd w:val="0"/>
              <w:spacing w:before="120"/>
              <w:rPr>
                <w:rFonts w:eastAsia="Arial Unicode MS"/>
                <w:szCs w:val="24"/>
              </w:rPr>
            </w:pPr>
            <w:bookmarkStart w:id="447" w:name="_Toc425939889"/>
            <w:r w:rsidRPr="00D62B13">
              <w:rPr>
                <w:rFonts w:eastAsia="Arial Unicode MS"/>
                <w:szCs w:val="24"/>
              </w:rPr>
              <w:lastRenderedPageBreak/>
              <w:t>Change in Laws and Regulations</w:t>
            </w:r>
            <w:bookmarkEnd w:id="447"/>
          </w:p>
          <w:p w:rsidR="003C05CC" w:rsidRPr="00D62B13" w:rsidRDefault="003C05CC" w:rsidP="00546E91">
            <w:pPr>
              <w:pStyle w:val="P3Header1-Clauses"/>
              <w:autoSpaceDE w:val="0"/>
              <w:autoSpaceDN w:val="0"/>
              <w:adjustRightInd w:val="0"/>
              <w:spacing w:before="120"/>
              <w:ind w:left="420"/>
              <w:rPr>
                <w:rFonts w:eastAsia="Arial Unicode MS"/>
                <w:szCs w:val="24"/>
              </w:rPr>
            </w:pPr>
          </w:p>
        </w:tc>
        <w:tc>
          <w:tcPr>
            <w:tcW w:w="6480" w:type="dxa"/>
          </w:tcPr>
          <w:p w:rsidR="003C05CC" w:rsidRPr="00D62B13" w:rsidRDefault="003C05CC" w:rsidP="00546E91">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3C05CC" w:rsidRPr="00D62B13" w:rsidTr="00546E91">
        <w:tc>
          <w:tcPr>
            <w:tcW w:w="2448" w:type="dxa"/>
          </w:tcPr>
          <w:p w:rsidR="003C05CC" w:rsidRPr="00D62B13" w:rsidRDefault="003C05CC" w:rsidP="00546E91">
            <w:pPr>
              <w:pStyle w:val="P3Header1-Clauses"/>
              <w:numPr>
                <w:ilvl w:val="0"/>
                <w:numId w:val="39"/>
              </w:numPr>
              <w:autoSpaceDE w:val="0"/>
              <w:autoSpaceDN w:val="0"/>
              <w:adjustRightInd w:val="0"/>
              <w:spacing w:before="120"/>
              <w:rPr>
                <w:rFonts w:eastAsia="Arial Unicode MS"/>
                <w:szCs w:val="24"/>
              </w:rPr>
            </w:pPr>
            <w:bookmarkStart w:id="448" w:name="_Toc425939890"/>
            <w:r w:rsidRPr="00D62B13">
              <w:rPr>
                <w:rFonts w:eastAsia="Arial Unicode MS"/>
                <w:szCs w:val="24"/>
              </w:rPr>
              <w:t>Force Majeure</w:t>
            </w:r>
            <w:bookmarkEnd w:id="448"/>
          </w:p>
          <w:p w:rsidR="003C05CC" w:rsidRPr="00D62B13" w:rsidRDefault="003C05CC" w:rsidP="00546E91">
            <w:pPr>
              <w:pStyle w:val="P3Header1-Clauses"/>
              <w:autoSpaceDE w:val="0"/>
              <w:autoSpaceDN w:val="0"/>
              <w:adjustRightInd w:val="0"/>
              <w:spacing w:before="120"/>
              <w:ind w:left="42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For purposes of this Clause, “Force Majeure” means an event or situation beyond the control of the Supplier that is not foreseeable, is unavoidable, and it</w:t>
            </w:r>
            <w:r>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 xml:space="preserve">If a Force Majeure situation arises, the Supplier shall promptly notify the Purchaser in writing of such condition and the cause thereof. Unless otherwise directed by the Purchaser in writing, the Supplier shall continue to </w:t>
            </w:r>
            <w:r w:rsidRPr="00D62B13">
              <w:rPr>
                <w:rFonts w:eastAsia="Arial Unicode MS"/>
                <w:szCs w:val="24"/>
              </w:rPr>
              <w:lastRenderedPageBreak/>
              <w:t>perform its obligations under the Contract as far as is reasonably practical, and shall seek all reasonable alternative means for performance not prevented by the Force Majeure event.</w:t>
            </w:r>
          </w:p>
        </w:tc>
      </w:tr>
      <w:tr w:rsidR="003C05CC" w:rsidRPr="00D62B13" w:rsidTr="00546E91">
        <w:tc>
          <w:tcPr>
            <w:tcW w:w="2448" w:type="dxa"/>
          </w:tcPr>
          <w:p w:rsidR="003C05CC" w:rsidRDefault="003C05CC" w:rsidP="00546E91">
            <w:pPr>
              <w:pStyle w:val="P3Header1-Clauses"/>
              <w:numPr>
                <w:ilvl w:val="0"/>
                <w:numId w:val="39"/>
              </w:numPr>
              <w:autoSpaceDE w:val="0"/>
              <w:autoSpaceDN w:val="0"/>
              <w:adjustRightInd w:val="0"/>
              <w:spacing w:before="120"/>
              <w:rPr>
                <w:rFonts w:eastAsia="Arial Unicode MS"/>
                <w:szCs w:val="24"/>
              </w:rPr>
            </w:pPr>
            <w:bookmarkStart w:id="449" w:name="_Toc425939891"/>
            <w:r w:rsidRPr="00D62B13">
              <w:rPr>
                <w:rFonts w:eastAsia="Arial Unicode MS"/>
                <w:szCs w:val="24"/>
              </w:rPr>
              <w:lastRenderedPageBreak/>
              <w:t>Change Orders and Contract Amendments</w:t>
            </w:r>
            <w:bookmarkEnd w:id="449"/>
          </w:p>
          <w:p w:rsidR="003C05CC" w:rsidRPr="00D62B13" w:rsidRDefault="003C05CC" w:rsidP="00546E91">
            <w:pPr>
              <w:pStyle w:val="P3Header1-Clauses"/>
              <w:autoSpaceDE w:val="0"/>
              <w:autoSpaceDN w:val="0"/>
              <w:adjustRightInd w:val="0"/>
              <w:spacing w:before="120"/>
              <w:ind w:left="360"/>
              <w:rPr>
                <w:rFonts w:eastAsia="Arial Unicode MS"/>
                <w:szCs w:val="24"/>
              </w:rPr>
            </w:pPr>
          </w:p>
        </w:tc>
        <w:tc>
          <w:tcPr>
            <w:tcW w:w="6480" w:type="dxa"/>
          </w:tcPr>
          <w:p w:rsidR="003C05CC" w:rsidRPr="00D62B13" w:rsidRDefault="003C05CC" w:rsidP="00546E91">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34.1   The Purchaser may at any time order the Supplier through notice in accordance with GCC Clause 8 to make changes within the general scope of the Contract in any one or more of the following:</w:t>
            </w:r>
          </w:p>
          <w:p w:rsidR="003C05CC" w:rsidRPr="00D62B13" w:rsidRDefault="003C05CC" w:rsidP="00546E91">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3C05CC" w:rsidRPr="00D62B13" w:rsidRDefault="003C05CC" w:rsidP="00546E91">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3C05CC" w:rsidRDefault="003C05CC" w:rsidP="00546E91">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 xml:space="preserve">the place of delivery; and </w:t>
            </w:r>
          </w:p>
          <w:p w:rsidR="003C05CC" w:rsidRPr="00D62B13" w:rsidRDefault="003C05CC" w:rsidP="00546E91">
            <w:pPr>
              <w:numPr>
                <w:ilvl w:val="2"/>
                <w:numId w:val="21"/>
              </w:numPr>
              <w:autoSpaceDE w:val="0"/>
              <w:autoSpaceDN w:val="0"/>
              <w:adjustRightInd w:val="0"/>
              <w:spacing w:before="120"/>
              <w:rPr>
                <w:rFonts w:eastAsia="Arial Unicode MS"/>
                <w:szCs w:val="24"/>
              </w:rPr>
            </w:pPr>
            <w:r>
              <w:rPr>
                <w:rFonts w:eastAsia="Arial Unicode MS"/>
                <w:szCs w:val="24"/>
              </w:rPr>
              <w:t xml:space="preserve"> </w:t>
            </w:r>
            <w:r w:rsidRPr="00D62B13">
              <w:rPr>
                <w:rFonts w:eastAsia="Arial Unicode MS"/>
                <w:szCs w:val="24"/>
              </w:rPr>
              <w:t>the Related Services to be provided by the Supplier.</w:t>
            </w:r>
          </w:p>
          <w:p w:rsidR="003C05CC" w:rsidRPr="00D62B13" w:rsidRDefault="003C05CC" w:rsidP="00546E91">
            <w:pPr>
              <w:pStyle w:val="P3Header1-Clauses"/>
              <w:autoSpaceDE w:val="0"/>
              <w:autoSpaceDN w:val="0"/>
              <w:adjustRightInd w:val="0"/>
              <w:spacing w:before="120"/>
              <w:ind w:left="1440"/>
              <w:rPr>
                <w:rFonts w:eastAsia="Arial Unicode MS"/>
                <w:b w:val="0"/>
                <w:szCs w:val="24"/>
              </w:rPr>
            </w:pPr>
          </w:p>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Pr>
                <w:rFonts w:eastAsia="Arial Unicode MS"/>
                <w:szCs w:val="24"/>
              </w:rPr>
              <w:t xml:space="preserve">thirty </w:t>
            </w:r>
            <w:r w:rsidRPr="00D62B13">
              <w:rPr>
                <w:rFonts w:eastAsia="Arial Unicode MS"/>
                <w:szCs w:val="24"/>
              </w:rPr>
              <w:t>(</w:t>
            </w:r>
            <w:r>
              <w:rPr>
                <w:rFonts w:eastAsia="Arial Unicode MS"/>
                <w:szCs w:val="24"/>
              </w:rPr>
              <w:t>30</w:t>
            </w:r>
            <w:r w:rsidRPr="00D62B13">
              <w:rPr>
                <w:rFonts w:eastAsia="Arial Unicode MS"/>
                <w:szCs w:val="24"/>
              </w:rPr>
              <w:t>) days from the date of the Supplier’s receipt of the Purchaser’s change order.</w:t>
            </w:r>
          </w:p>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3C05CC" w:rsidRPr="00D62B13" w:rsidRDefault="003C05CC" w:rsidP="00546E91">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3C05CC" w:rsidRPr="00D62B13" w:rsidTr="00546E91">
        <w:tc>
          <w:tcPr>
            <w:tcW w:w="2448" w:type="dxa"/>
          </w:tcPr>
          <w:p w:rsidR="003C05CC" w:rsidRPr="00D62B13" w:rsidRDefault="003C05CC" w:rsidP="00546E91">
            <w:pPr>
              <w:pStyle w:val="P3Header1-Clauses"/>
              <w:numPr>
                <w:ilvl w:val="0"/>
                <w:numId w:val="45"/>
              </w:numPr>
              <w:autoSpaceDE w:val="0"/>
              <w:autoSpaceDN w:val="0"/>
              <w:adjustRightInd w:val="0"/>
              <w:spacing w:before="120"/>
              <w:ind w:left="360"/>
              <w:rPr>
                <w:rFonts w:eastAsia="Arial Unicode MS"/>
                <w:szCs w:val="24"/>
              </w:rPr>
            </w:pPr>
            <w:bookmarkStart w:id="450" w:name="_Toc425939892"/>
            <w:r w:rsidRPr="00D62B13">
              <w:rPr>
                <w:rFonts w:eastAsia="Arial Unicode MS"/>
                <w:szCs w:val="24"/>
              </w:rPr>
              <w:t>Extensions of Time</w:t>
            </w:r>
            <w:bookmarkEnd w:id="450"/>
          </w:p>
          <w:p w:rsidR="003C05CC" w:rsidRPr="00D62B13" w:rsidRDefault="003C05CC" w:rsidP="00546E91">
            <w:pPr>
              <w:pStyle w:val="P3Header1-Clauses"/>
              <w:autoSpaceDE w:val="0"/>
              <w:autoSpaceDN w:val="0"/>
              <w:adjustRightInd w:val="0"/>
              <w:spacing w:before="120"/>
              <w:ind w:left="36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3C05CC" w:rsidRPr="00D62B13" w:rsidRDefault="003C05CC" w:rsidP="00546E91">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 xml:space="preserve">Except in case of Force Majeure, as provided under GCC </w:t>
            </w:r>
            <w:r w:rsidRPr="00D62B13">
              <w:rPr>
                <w:rFonts w:eastAsia="Arial Unicode MS"/>
                <w:szCs w:val="24"/>
              </w:rPr>
              <w:lastRenderedPageBreak/>
              <w:t>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3C05CC" w:rsidRPr="00D62B13" w:rsidTr="00546E91">
        <w:tc>
          <w:tcPr>
            <w:tcW w:w="2448" w:type="dxa"/>
          </w:tcPr>
          <w:p w:rsidR="003C05CC" w:rsidRPr="00D62B13" w:rsidRDefault="003C05CC" w:rsidP="00546E91">
            <w:pPr>
              <w:pStyle w:val="P3Header1-Clauses"/>
              <w:numPr>
                <w:ilvl w:val="0"/>
                <w:numId w:val="45"/>
              </w:numPr>
              <w:autoSpaceDE w:val="0"/>
              <w:autoSpaceDN w:val="0"/>
              <w:adjustRightInd w:val="0"/>
              <w:spacing w:before="120"/>
              <w:rPr>
                <w:rFonts w:eastAsia="Arial Unicode MS"/>
                <w:szCs w:val="24"/>
              </w:rPr>
            </w:pPr>
            <w:bookmarkStart w:id="451" w:name="_Toc425939893"/>
            <w:r w:rsidRPr="00D62B13">
              <w:rPr>
                <w:rFonts w:eastAsia="Arial Unicode MS"/>
                <w:szCs w:val="24"/>
              </w:rPr>
              <w:lastRenderedPageBreak/>
              <w:t>Termination</w:t>
            </w:r>
            <w:bookmarkEnd w:id="451"/>
          </w:p>
          <w:p w:rsidR="003C05CC" w:rsidRPr="00D62B13" w:rsidRDefault="003C05CC" w:rsidP="00546E91">
            <w:pPr>
              <w:pStyle w:val="P3Header1-Clauses"/>
              <w:autoSpaceDE w:val="0"/>
              <w:autoSpaceDN w:val="0"/>
              <w:adjustRightInd w:val="0"/>
              <w:spacing w:before="120"/>
              <w:ind w:left="36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3C05CC" w:rsidRPr="00D62B13" w:rsidRDefault="003C05CC" w:rsidP="00546E91">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3C05CC" w:rsidRPr="00D62B13" w:rsidRDefault="003C05CC" w:rsidP="00546E91">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3C05CC" w:rsidRPr="00D62B13" w:rsidRDefault="003C05CC" w:rsidP="00546E91">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3C05CC" w:rsidRPr="00D62B13" w:rsidRDefault="003C05CC" w:rsidP="00546E91">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3C05CC" w:rsidRPr="00D62B13" w:rsidRDefault="003C05CC" w:rsidP="00546E91">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3C05CC" w:rsidRPr="00D62B13" w:rsidRDefault="003C05CC" w:rsidP="00546E91">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3C05CC" w:rsidRPr="00D62B13" w:rsidRDefault="003C05CC" w:rsidP="00546E91">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3C05CC" w:rsidRPr="00D62B13" w:rsidRDefault="003C05CC" w:rsidP="00546E91">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3C05CC" w:rsidRPr="00D62B13" w:rsidRDefault="003C05CC" w:rsidP="00546E91">
            <w:pPr>
              <w:pStyle w:val="Heading3"/>
              <w:numPr>
                <w:ilvl w:val="2"/>
                <w:numId w:val="23"/>
              </w:numPr>
              <w:ind w:hanging="443"/>
              <w:rPr>
                <w:szCs w:val="24"/>
              </w:rPr>
            </w:pPr>
            <w:bookmarkStart w:id="452" w:name="_Toc425939156"/>
            <w:r w:rsidRPr="00D62B13">
              <w:rPr>
                <w:szCs w:val="24"/>
              </w:rPr>
              <w:t xml:space="preserve">The Purchaser, by notice sent to the Supplier, may terminate the Contract, in whole or in part, at any time for its convenience. The notice of termination shall specify that termination is for the Purchaser’s convenience, the extent to which performance of the </w:t>
            </w:r>
            <w:r w:rsidRPr="00D62B13">
              <w:rPr>
                <w:szCs w:val="24"/>
              </w:rPr>
              <w:lastRenderedPageBreak/>
              <w:t>Supplier under the Contract is terminated, and the date upon which such termination becomes effective.</w:t>
            </w:r>
            <w:bookmarkEnd w:id="452"/>
          </w:p>
          <w:p w:rsidR="003C05CC" w:rsidRPr="00D62B13" w:rsidRDefault="003C05CC" w:rsidP="00546E91">
            <w:pPr>
              <w:pStyle w:val="Heading3"/>
              <w:numPr>
                <w:ilvl w:val="2"/>
                <w:numId w:val="23"/>
              </w:numPr>
              <w:rPr>
                <w:szCs w:val="24"/>
              </w:rPr>
            </w:pPr>
            <w:bookmarkStart w:id="453" w:name="_Toc425939157"/>
            <w:r w:rsidRPr="00D62B13">
              <w:rPr>
                <w:szCs w:val="24"/>
              </w:rPr>
              <w:t xml:space="preserve">The Goods that are complete and ready for shipment within </w:t>
            </w:r>
            <w:r>
              <w:rPr>
                <w:szCs w:val="24"/>
              </w:rPr>
              <w:t xml:space="preserve">thirty </w:t>
            </w:r>
            <w:r w:rsidRPr="00D62B13">
              <w:rPr>
                <w:szCs w:val="24"/>
              </w:rPr>
              <w:t>(</w:t>
            </w:r>
            <w:r>
              <w:rPr>
                <w:szCs w:val="24"/>
              </w:rPr>
              <w:t>30</w:t>
            </w:r>
            <w:r w:rsidRPr="00D62B13">
              <w:rPr>
                <w:szCs w:val="24"/>
              </w:rPr>
              <w:t>) days after the Supplier’s receipt of notice of termination shall be accepted by the Purchaser at the Contract terms and prices. For the remaining Goods, the Purchaser may elect:</w:t>
            </w:r>
            <w:bookmarkEnd w:id="453"/>
            <w:r w:rsidRPr="00D62B13">
              <w:rPr>
                <w:szCs w:val="24"/>
              </w:rPr>
              <w:t xml:space="preserve"> </w:t>
            </w:r>
          </w:p>
          <w:p w:rsidR="003C05CC" w:rsidRPr="00D62B13" w:rsidRDefault="003C05CC" w:rsidP="00546E91">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3C05CC" w:rsidRPr="00D62B13" w:rsidRDefault="003C05CC" w:rsidP="00546E91">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3C05CC" w:rsidRPr="00D62B13" w:rsidTr="00546E91">
        <w:tc>
          <w:tcPr>
            <w:tcW w:w="2448" w:type="dxa"/>
          </w:tcPr>
          <w:p w:rsidR="003C05CC" w:rsidRPr="00D62B13" w:rsidRDefault="003C05CC" w:rsidP="00546E91">
            <w:pPr>
              <w:pStyle w:val="P3Header1-Clauses"/>
              <w:numPr>
                <w:ilvl w:val="0"/>
                <w:numId w:val="45"/>
              </w:numPr>
              <w:autoSpaceDE w:val="0"/>
              <w:autoSpaceDN w:val="0"/>
              <w:adjustRightInd w:val="0"/>
              <w:spacing w:before="120"/>
              <w:ind w:left="540" w:hanging="540"/>
              <w:rPr>
                <w:rFonts w:eastAsia="Arial Unicode MS"/>
                <w:szCs w:val="24"/>
              </w:rPr>
            </w:pPr>
            <w:bookmarkStart w:id="454" w:name="_Toc425939894"/>
            <w:r w:rsidRPr="00D62B13">
              <w:rPr>
                <w:rFonts w:eastAsia="Arial Unicode MS"/>
                <w:szCs w:val="24"/>
              </w:rPr>
              <w:lastRenderedPageBreak/>
              <w:t>Assignment</w:t>
            </w:r>
            <w:bookmarkEnd w:id="454"/>
          </w:p>
          <w:p w:rsidR="003C05CC" w:rsidRPr="00D62B13" w:rsidRDefault="003C05CC" w:rsidP="00546E91">
            <w:pPr>
              <w:pStyle w:val="P3Header1-Clauses"/>
              <w:autoSpaceDE w:val="0"/>
              <w:autoSpaceDN w:val="0"/>
              <w:adjustRightInd w:val="0"/>
              <w:spacing w:before="120"/>
              <w:ind w:left="720"/>
              <w:rPr>
                <w:rFonts w:eastAsia="Arial Unicode MS"/>
                <w:szCs w:val="24"/>
              </w:rPr>
            </w:pPr>
          </w:p>
        </w:tc>
        <w:tc>
          <w:tcPr>
            <w:tcW w:w="6480" w:type="dxa"/>
          </w:tcPr>
          <w:p w:rsidR="003C05CC" w:rsidRPr="00D62B13" w:rsidRDefault="003C05CC" w:rsidP="00546E91">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3C05CC" w:rsidRPr="00D62B13" w:rsidTr="00546E91">
        <w:tc>
          <w:tcPr>
            <w:tcW w:w="2448" w:type="dxa"/>
          </w:tcPr>
          <w:p w:rsidR="003C05CC" w:rsidRPr="00D62B13" w:rsidRDefault="003C05CC" w:rsidP="00546E91">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3C05CC" w:rsidRPr="00D62B13" w:rsidRDefault="003C05CC" w:rsidP="00546E91">
            <w:pPr>
              <w:pStyle w:val="P3Header1-Clauses"/>
              <w:autoSpaceDE w:val="0"/>
              <w:autoSpaceDN w:val="0"/>
              <w:adjustRightInd w:val="0"/>
              <w:spacing w:before="120"/>
              <w:ind w:left="720"/>
              <w:rPr>
                <w:rFonts w:eastAsia="Arial Unicode MS"/>
                <w:szCs w:val="24"/>
              </w:rPr>
            </w:pPr>
          </w:p>
        </w:tc>
        <w:tc>
          <w:tcPr>
            <w:tcW w:w="6480" w:type="dxa"/>
          </w:tcPr>
          <w:p w:rsidR="003C05CC" w:rsidRPr="00D62B13" w:rsidRDefault="003C05CC" w:rsidP="00546E91">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3C05CC" w:rsidRPr="00D62B13" w:rsidRDefault="003C05CC" w:rsidP="00546E91">
            <w:pPr>
              <w:pStyle w:val="Subtitle"/>
              <w:ind w:left="650" w:hanging="630"/>
              <w:jc w:val="both"/>
              <w:rPr>
                <w:b w:val="0"/>
                <w:sz w:val="24"/>
                <w:szCs w:val="24"/>
              </w:rPr>
            </w:pPr>
          </w:p>
        </w:tc>
      </w:tr>
    </w:tbl>
    <w:p w:rsidR="003C05CC" w:rsidRPr="00EE6110" w:rsidRDefault="003C05CC" w:rsidP="003C05CC">
      <w:pPr>
        <w:pStyle w:val="P3Header1-Clauses"/>
        <w:rPr>
          <w:rFonts w:eastAsia="Arial Unicode MS"/>
          <w:szCs w:val="24"/>
        </w:rPr>
      </w:pPr>
    </w:p>
    <w:p w:rsidR="003C05CC" w:rsidRPr="00EE6110" w:rsidRDefault="003C05CC" w:rsidP="003C05CC">
      <w:pPr>
        <w:pStyle w:val="P3Header1-Clauses"/>
        <w:rPr>
          <w:rFonts w:eastAsia="Arial Unicode MS"/>
          <w:szCs w:val="24"/>
        </w:rPr>
      </w:pPr>
    </w:p>
    <w:p w:rsidR="003C05CC" w:rsidRPr="00EE6110" w:rsidRDefault="003C05CC" w:rsidP="003C05CC">
      <w:pPr>
        <w:pStyle w:val="P3Header1-Clauses"/>
        <w:rPr>
          <w:rFonts w:eastAsia="Arial Unicode MS"/>
          <w:szCs w:val="24"/>
        </w:rPr>
      </w:pPr>
    </w:p>
    <w:p w:rsidR="003C05CC" w:rsidRPr="00EE6110" w:rsidRDefault="003C05CC" w:rsidP="003C05CC">
      <w:pPr>
        <w:pStyle w:val="P3Header1-Clauses"/>
        <w:rPr>
          <w:rFonts w:eastAsia="Arial Unicode MS"/>
          <w:szCs w:val="24"/>
        </w:rPr>
      </w:pPr>
    </w:p>
    <w:p w:rsidR="003C05CC" w:rsidRPr="00EE6110" w:rsidRDefault="003C05CC" w:rsidP="003C05CC">
      <w:pPr>
        <w:pStyle w:val="P3Header1-Clauses"/>
        <w:rPr>
          <w:rFonts w:eastAsia="Arial Unicode MS"/>
          <w:szCs w:val="24"/>
        </w:rPr>
      </w:pPr>
    </w:p>
    <w:p w:rsidR="003C05CC" w:rsidRPr="00EE6110" w:rsidRDefault="003C05CC" w:rsidP="003C05CC">
      <w:pPr>
        <w:pStyle w:val="Header3-Paragraph"/>
        <w:ind w:left="660"/>
        <w:rPr>
          <w:rFonts w:eastAsia="Arial Unicode MS"/>
          <w:szCs w:val="24"/>
        </w:rPr>
      </w:pPr>
    </w:p>
    <w:p w:rsidR="003C05CC" w:rsidRPr="00EE6110" w:rsidRDefault="003C05CC" w:rsidP="003C05CC">
      <w:pPr>
        <w:pStyle w:val="Subtitle"/>
        <w:jc w:val="left"/>
        <w:rPr>
          <w:rFonts w:eastAsia="Arial Unicode MS"/>
          <w:b w:val="0"/>
          <w:sz w:val="24"/>
          <w:szCs w:val="24"/>
        </w:rPr>
      </w:pPr>
    </w:p>
    <w:p w:rsidR="003C05CC" w:rsidRPr="00EE6110" w:rsidRDefault="003C05CC" w:rsidP="003C05CC">
      <w:pPr>
        <w:pStyle w:val="Subtitle"/>
        <w:jc w:val="left"/>
        <w:rPr>
          <w:rFonts w:eastAsia="Arial Unicode MS"/>
          <w:b w:val="0"/>
          <w:sz w:val="24"/>
          <w:szCs w:val="24"/>
        </w:rPr>
      </w:pPr>
    </w:p>
    <w:p w:rsidR="003C05CC" w:rsidRPr="00EE6110" w:rsidRDefault="003C05CC" w:rsidP="003C05CC">
      <w:pPr>
        <w:pStyle w:val="Subtitle"/>
        <w:ind w:left="709" w:hanging="709"/>
        <w:jc w:val="both"/>
        <w:rPr>
          <w:b w:val="0"/>
          <w:sz w:val="24"/>
          <w:szCs w:val="24"/>
        </w:rPr>
      </w:pPr>
    </w:p>
    <w:p w:rsidR="003C05CC" w:rsidRPr="00EE6110" w:rsidRDefault="003C05CC" w:rsidP="003C05CC">
      <w:pPr>
        <w:pStyle w:val="Subtitle"/>
        <w:ind w:left="709" w:hanging="709"/>
        <w:jc w:val="both"/>
        <w:rPr>
          <w:rFonts w:eastAsia="Arial Unicode MS"/>
          <w:b w:val="0"/>
          <w:sz w:val="24"/>
          <w:szCs w:val="24"/>
        </w:rPr>
        <w:sectPr w:rsidR="003C05CC" w:rsidRPr="00EE6110" w:rsidSect="00F336C9">
          <w:headerReference w:type="even" r:id="rId31"/>
          <w:headerReference w:type="default" r:id="rId32"/>
          <w:type w:val="continuous"/>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691"/>
        <w:gridCol w:w="7739"/>
      </w:tblGrid>
      <w:tr w:rsidR="003C05CC" w:rsidRPr="00D62B13" w:rsidTr="00546E91">
        <w:trPr>
          <w:trHeight w:val="568"/>
        </w:trPr>
        <w:tc>
          <w:tcPr>
            <w:tcW w:w="9430" w:type="dxa"/>
            <w:gridSpan w:val="2"/>
          </w:tcPr>
          <w:p w:rsidR="003C05CC" w:rsidRPr="00D62B13" w:rsidRDefault="003C05CC" w:rsidP="00546E91">
            <w:pPr>
              <w:pStyle w:val="Heading2"/>
              <w:rPr>
                <w:rFonts w:eastAsia="Arial Unicode MS" w:hint="eastAsia"/>
              </w:rPr>
            </w:pPr>
            <w:bookmarkStart w:id="455" w:name="_Toc424987624"/>
            <w:bookmarkStart w:id="456" w:name="_Toc425939158"/>
            <w:r w:rsidRPr="00D62B13">
              <w:rPr>
                <w:rFonts w:eastAsia="Arial Unicode MS"/>
              </w:rPr>
              <w:lastRenderedPageBreak/>
              <w:t>Section VIII.  Special Conditions of Contract</w:t>
            </w:r>
            <w:bookmarkEnd w:id="455"/>
            <w:bookmarkEnd w:id="456"/>
          </w:p>
        </w:tc>
      </w:tr>
      <w:tr w:rsidR="003C05CC" w:rsidRPr="00D62B13" w:rsidTr="00546E91">
        <w:tc>
          <w:tcPr>
            <w:tcW w:w="9430" w:type="dxa"/>
            <w:gridSpan w:val="2"/>
          </w:tcPr>
          <w:p w:rsidR="003C05CC" w:rsidRPr="00D62B13" w:rsidRDefault="003C05CC" w:rsidP="00546E91">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shall supplement and/or amend the General Conditions of Contract (GCC). Whenever there is a conflict, the provisions herein shall prevail over those in the GCC.</w:t>
            </w:r>
            <w:r w:rsidRPr="00D62B13">
              <w:rPr>
                <w:rFonts w:eastAsia="Arial Unicode MS"/>
                <w:i/>
                <w:szCs w:val="24"/>
              </w:rPr>
              <w:t xml:space="preserve"> [The Purchaser shall select and insert the appropriate wording using the sample below or other acceptable wording and delete the text in italics.] </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1.1 (k)</w:t>
            </w:r>
          </w:p>
        </w:tc>
        <w:tc>
          <w:tcPr>
            <w:tcW w:w="7739" w:type="dxa"/>
          </w:tcPr>
          <w:p w:rsidR="003C05CC" w:rsidRPr="00D62B13" w:rsidRDefault="003C05CC" w:rsidP="00546E91">
            <w:pPr>
              <w:spacing w:before="120" w:after="120"/>
              <w:rPr>
                <w:rFonts w:eastAsia="Arial Unicode MS"/>
                <w:i/>
                <w:szCs w:val="24"/>
              </w:rPr>
            </w:pPr>
            <w:r w:rsidRPr="00D62B13">
              <w:rPr>
                <w:rFonts w:eastAsia="Arial Unicode MS"/>
                <w:szCs w:val="24"/>
              </w:rPr>
              <w:t xml:space="preserve">The Project Site(s)/Final Destination(s) is/are; </w:t>
            </w:r>
            <w:r w:rsidRPr="00325C80">
              <w:rPr>
                <w:rFonts w:eastAsia="Arial Unicode MS"/>
                <w:b/>
                <w:bCs/>
                <w:iCs/>
                <w:szCs w:val="24"/>
              </w:rPr>
              <w:t>Office of Wangdue Dzong Reconstruction Project, Wangduephodrang Dzongkhag</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1.1 (l)</w:t>
            </w:r>
          </w:p>
        </w:tc>
        <w:tc>
          <w:tcPr>
            <w:tcW w:w="7739" w:type="dxa"/>
          </w:tcPr>
          <w:p w:rsidR="003C05CC" w:rsidRPr="00D62B13" w:rsidRDefault="003C05CC" w:rsidP="00546E91">
            <w:pPr>
              <w:spacing w:before="120" w:after="120"/>
              <w:rPr>
                <w:rFonts w:eastAsia="Arial Unicode MS"/>
                <w:szCs w:val="24"/>
              </w:rPr>
            </w:pPr>
            <w:r w:rsidRPr="00D62B13">
              <w:rPr>
                <w:rFonts w:eastAsia="Arial Unicode MS"/>
                <w:szCs w:val="24"/>
              </w:rPr>
              <w:t xml:space="preserve">The Purchaser is: </w:t>
            </w:r>
            <w:r w:rsidRPr="00325C80">
              <w:rPr>
                <w:rFonts w:eastAsia="Arial Unicode MS"/>
                <w:b/>
                <w:bCs/>
                <w:iCs/>
                <w:szCs w:val="24"/>
              </w:rPr>
              <w:t>Wangdue Dzong Reconstruction Project</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4.2 (a)</w:t>
            </w:r>
          </w:p>
        </w:tc>
        <w:tc>
          <w:tcPr>
            <w:tcW w:w="7739" w:type="dxa"/>
          </w:tcPr>
          <w:p w:rsidR="003C05CC" w:rsidRPr="00D62B13" w:rsidRDefault="003C05CC" w:rsidP="00546E91">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25C80">
              <w:rPr>
                <w:b/>
                <w:bCs/>
                <w:szCs w:val="24"/>
              </w:rPr>
              <w:t>Not Applicable</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4.2 (b)</w:t>
            </w:r>
          </w:p>
        </w:tc>
        <w:tc>
          <w:tcPr>
            <w:tcW w:w="7739" w:type="dxa"/>
          </w:tcPr>
          <w:p w:rsidR="003C05CC" w:rsidRPr="00D62B13" w:rsidRDefault="003C05CC" w:rsidP="00546E91">
            <w:pPr>
              <w:tabs>
                <w:tab w:val="right" w:pos="7164"/>
              </w:tabs>
              <w:spacing w:before="120" w:after="200"/>
              <w:rPr>
                <w:rFonts w:eastAsia="Arial Unicode MS"/>
                <w:szCs w:val="24"/>
              </w:rPr>
            </w:pPr>
            <w:r w:rsidRPr="00D62B13">
              <w:rPr>
                <w:rFonts w:eastAsia="Arial Unicode MS"/>
                <w:szCs w:val="24"/>
              </w:rPr>
              <w:t xml:space="preserve">The version of Incoterms shall be: </w:t>
            </w:r>
            <w:r w:rsidRPr="00325C80">
              <w:rPr>
                <w:rFonts w:eastAsia="Arial Unicode MS"/>
                <w:b/>
                <w:bCs/>
                <w:iCs/>
                <w:szCs w:val="24"/>
              </w:rPr>
              <w:t>Delivered at place (DAP)</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5.1</w:t>
            </w:r>
          </w:p>
        </w:tc>
        <w:tc>
          <w:tcPr>
            <w:tcW w:w="7739" w:type="dxa"/>
          </w:tcPr>
          <w:p w:rsidR="003C05CC" w:rsidRPr="00D62B13" w:rsidRDefault="003C05CC" w:rsidP="00546E91">
            <w:pPr>
              <w:tabs>
                <w:tab w:val="right" w:pos="7164"/>
              </w:tabs>
              <w:spacing w:before="120" w:after="200"/>
              <w:rPr>
                <w:rFonts w:eastAsia="Arial Unicode MS"/>
                <w:szCs w:val="24"/>
              </w:rPr>
            </w:pPr>
            <w:r w:rsidRPr="00D62B13">
              <w:rPr>
                <w:rFonts w:eastAsia="Arial Unicode MS"/>
                <w:szCs w:val="24"/>
              </w:rPr>
              <w:t xml:space="preserve">The language shall be:  </w:t>
            </w:r>
            <w:r w:rsidRPr="00325C80">
              <w:rPr>
                <w:rFonts w:eastAsia="Arial Unicode MS"/>
                <w:b/>
                <w:bCs/>
                <w:iCs/>
                <w:szCs w:val="24"/>
              </w:rPr>
              <w:t>English</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8.1</w:t>
            </w:r>
          </w:p>
        </w:tc>
        <w:tc>
          <w:tcPr>
            <w:tcW w:w="7739" w:type="dxa"/>
          </w:tcPr>
          <w:p w:rsidR="003C05CC" w:rsidRPr="00D62B13" w:rsidRDefault="003C05CC" w:rsidP="00546E91">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addresses shall be:</w:t>
            </w:r>
          </w:p>
          <w:p w:rsidR="003C05CC" w:rsidRPr="00D62B13" w:rsidRDefault="003C05CC" w:rsidP="00546E91">
            <w:pPr>
              <w:tabs>
                <w:tab w:val="right" w:pos="7164"/>
              </w:tabs>
              <w:spacing w:before="120"/>
              <w:rPr>
                <w:rFonts w:eastAsia="Arial Unicode MS"/>
                <w:szCs w:val="24"/>
              </w:rPr>
            </w:pPr>
          </w:p>
          <w:p w:rsidR="003C05CC" w:rsidRPr="00D62B13" w:rsidRDefault="003C05CC" w:rsidP="00546E91">
            <w:pPr>
              <w:tabs>
                <w:tab w:val="right" w:pos="7164"/>
              </w:tabs>
              <w:spacing w:before="120"/>
              <w:rPr>
                <w:rFonts w:eastAsia="Arial Unicode MS"/>
                <w:szCs w:val="24"/>
              </w:rPr>
            </w:pPr>
            <w:r w:rsidRPr="00D62B13">
              <w:rPr>
                <w:rFonts w:eastAsia="Arial Unicode MS"/>
                <w:szCs w:val="24"/>
              </w:rPr>
              <w:t>For the Purchaser:</w:t>
            </w:r>
          </w:p>
          <w:p w:rsidR="003C05CC" w:rsidRPr="00325C80" w:rsidRDefault="003C05CC" w:rsidP="00546E91">
            <w:pPr>
              <w:tabs>
                <w:tab w:val="right" w:pos="7164"/>
              </w:tabs>
              <w:spacing w:before="120"/>
              <w:rPr>
                <w:rFonts w:eastAsia="Arial Unicode MS"/>
                <w:b/>
                <w:bCs/>
                <w:iCs/>
                <w:szCs w:val="24"/>
              </w:rPr>
            </w:pPr>
            <w:r w:rsidRPr="00D62B13">
              <w:rPr>
                <w:rFonts w:eastAsia="Arial Unicode MS"/>
                <w:szCs w:val="24"/>
              </w:rPr>
              <w:t xml:space="preserve">Attention: </w:t>
            </w:r>
            <w:r w:rsidRPr="00325C80">
              <w:rPr>
                <w:rFonts w:eastAsia="Arial Unicode MS"/>
                <w:b/>
                <w:bCs/>
                <w:iCs/>
                <w:szCs w:val="24"/>
                <w:u w:val="single"/>
              </w:rPr>
              <w:t>Project Director</w:t>
            </w:r>
          </w:p>
          <w:p w:rsidR="003C05CC" w:rsidRPr="00325C80" w:rsidRDefault="003C05CC" w:rsidP="00546E91">
            <w:pPr>
              <w:tabs>
                <w:tab w:val="right" w:pos="7164"/>
              </w:tabs>
              <w:spacing w:before="120"/>
              <w:rPr>
                <w:rFonts w:eastAsia="Arial Unicode MS"/>
                <w:b/>
                <w:bCs/>
                <w:iCs/>
                <w:szCs w:val="24"/>
              </w:rPr>
            </w:pPr>
            <w:r w:rsidRPr="00D62B13">
              <w:rPr>
                <w:rFonts w:eastAsia="Arial Unicode MS"/>
                <w:szCs w:val="24"/>
              </w:rPr>
              <w:t xml:space="preserve">Address: </w:t>
            </w:r>
            <w:r w:rsidRPr="00325C80">
              <w:rPr>
                <w:rFonts w:eastAsia="Arial Unicode MS"/>
                <w:b/>
                <w:bCs/>
                <w:iCs/>
                <w:szCs w:val="24"/>
                <w:u w:val="single"/>
              </w:rPr>
              <w:t>Wangdue Dzong Reconstruction Project,  Bhutan</w:t>
            </w:r>
          </w:p>
          <w:p w:rsidR="003C05CC" w:rsidRPr="00325C80" w:rsidRDefault="003C05CC" w:rsidP="00546E91">
            <w:pPr>
              <w:tabs>
                <w:tab w:val="right" w:pos="7164"/>
              </w:tabs>
              <w:spacing w:before="120"/>
              <w:rPr>
                <w:rFonts w:eastAsia="Arial Unicode MS"/>
                <w:b/>
                <w:bCs/>
                <w:iCs/>
                <w:szCs w:val="24"/>
                <w:u w:val="single"/>
              </w:rPr>
            </w:pPr>
            <w:r w:rsidRPr="00D62B13">
              <w:rPr>
                <w:rFonts w:eastAsia="Arial Unicode MS"/>
                <w:szCs w:val="24"/>
              </w:rPr>
              <w:t xml:space="preserve">Telephone: </w:t>
            </w:r>
            <w:r w:rsidRPr="00325C80">
              <w:rPr>
                <w:rFonts w:eastAsia="Arial Unicode MS"/>
                <w:b/>
                <w:bCs/>
                <w:iCs/>
                <w:szCs w:val="24"/>
                <w:u w:val="single"/>
              </w:rPr>
              <w:t>02-481761</w:t>
            </w:r>
          </w:p>
          <w:p w:rsidR="003C05CC" w:rsidRPr="00D62B13" w:rsidRDefault="003C05CC" w:rsidP="00546E91">
            <w:pPr>
              <w:tabs>
                <w:tab w:val="right" w:pos="7164"/>
              </w:tabs>
              <w:spacing w:before="120"/>
              <w:rPr>
                <w:rFonts w:eastAsia="Arial Unicode MS"/>
                <w:szCs w:val="24"/>
              </w:rPr>
            </w:pPr>
            <w:r w:rsidRPr="00D62B13">
              <w:rPr>
                <w:rFonts w:eastAsia="Arial Unicode MS"/>
                <w:szCs w:val="24"/>
              </w:rPr>
              <w:t xml:space="preserve">Facsimile number: </w:t>
            </w:r>
            <w:r w:rsidRPr="00325C80">
              <w:rPr>
                <w:rFonts w:eastAsia="Arial Unicode MS"/>
                <w:b/>
                <w:bCs/>
                <w:iCs/>
                <w:szCs w:val="24"/>
                <w:u w:val="single"/>
              </w:rPr>
              <w:t>02-481228</w:t>
            </w:r>
          </w:p>
          <w:p w:rsidR="003C05CC" w:rsidRPr="00D62B13" w:rsidRDefault="003C05CC" w:rsidP="00546E91">
            <w:pPr>
              <w:tabs>
                <w:tab w:val="right" w:pos="7164"/>
              </w:tabs>
              <w:spacing w:before="120" w:after="200"/>
              <w:rPr>
                <w:rFonts w:eastAsia="Arial Unicode MS"/>
                <w:szCs w:val="24"/>
              </w:rPr>
            </w:pPr>
            <w:r w:rsidRPr="00D62B13">
              <w:rPr>
                <w:rFonts w:eastAsia="Arial Unicode MS"/>
                <w:szCs w:val="24"/>
              </w:rPr>
              <w:t xml:space="preserve">E-mail address: </w:t>
            </w:r>
            <w:r>
              <w:rPr>
                <w:rFonts w:eastAsia="Arial Unicode MS"/>
                <w:b/>
                <w:bCs/>
                <w:iCs/>
                <w:szCs w:val="24"/>
                <w:u w:val="single"/>
              </w:rPr>
              <w:t>kwangchuk4565@yahoo</w:t>
            </w:r>
            <w:r w:rsidRPr="00325C80">
              <w:rPr>
                <w:rFonts w:eastAsia="Arial Unicode MS"/>
                <w:b/>
                <w:bCs/>
                <w:iCs/>
                <w:szCs w:val="24"/>
                <w:u w:val="single"/>
              </w:rPr>
              <w:t>.com</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9</w:t>
            </w:r>
          </w:p>
        </w:tc>
        <w:tc>
          <w:tcPr>
            <w:tcW w:w="7739" w:type="dxa"/>
          </w:tcPr>
          <w:p w:rsidR="003C05CC" w:rsidRPr="00D62B13" w:rsidRDefault="003C05CC" w:rsidP="00546E91">
            <w:pPr>
              <w:tabs>
                <w:tab w:val="right" w:pos="7164"/>
              </w:tabs>
              <w:spacing w:before="120" w:after="200"/>
              <w:rPr>
                <w:rFonts w:eastAsia="Arial Unicode MS"/>
                <w:szCs w:val="24"/>
              </w:rPr>
            </w:pPr>
            <w:r w:rsidRPr="00D62B13">
              <w:rPr>
                <w:rFonts w:eastAsia="Arial Unicode MS"/>
                <w:szCs w:val="24"/>
              </w:rPr>
              <w:t>The governing law shall be</w:t>
            </w:r>
            <w:r w:rsidRPr="00053087">
              <w:rPr>
                <w:rFonts w:eastAsia="Arial Unicode MS"/>
                <w:szCs w:val="24"/>
              </w:rPr>
              <w:t xml:space="preserve"> </w:t>
            </w:r>
            <w:r w:rsidRPr="00D62B13">
              <w:rPr>
                <w:rFonts w:eastAsia="Arial Unicode MS"/>
                <w:szCs w:val="24"/>
                <w:u w:val="single"/>
              </w:rPr>
              <w:t xml:space="preserve">the law of the </w:t>
            </w:r>
            <w:smartTag w:uri="urn:schemas-microsoft-com:office:smarttags" w:element="place">
              <w:smartTag w:uri="urn:schemas-microsoft-com:office:smarttags" w:element="PlaceType">
                <w:r w:rsidRPr="00D62B13">
                  <w:rPr>
                    <w:rFonts w:eastAsia="Arial Unicode MS"/>
                    <w:szCs w:val="24"/>
                    <w:u w:val="single"/>
                  </w:rPr>
                  <w:t>Kingdom</w:t>
                </w:r>
              </w:smartTag>
              <w:r w:rsidRPr="00D62B13">
                <w:rPr>
                  <w:rFonts w:eastAsia="Arial Unicode MS"/>
                  <w:szCs w:val="24"/>
                  <w:u w:val="single"/>
                </w:rPr>
                <w:t xml:space="preserve"> of </w:t>
              </w:r>
              <w:smartTag w:uri="urn:schemas-microsoft-com:office:smarttags" w:element="PlaceName">
                <w:r w:rsidRPr="00D62B13">
                  <w:rPr>
                    <w:rFonts w:eastAsia="Arial Unicode MS"/>
                    <w:szCs w:val="24"/>
                    <w:u w:val="single"/>
                  </w:rPr>
                  <w:t>Bhutan</w:t>
                </w:r>
              </w:smartTag>
            </w:smartTag>
            <w:r w:rsidRPr="00D62B13">
              <w:rPr>
                <w:rFonts w:eastAsia="Arial Unicode MS"/>
                <w:szCs w:val="24"/>
                <w:u w:val="single"/>
              </w:rPr>
              <w:t>.</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10.2</w:t>
            </w:r>
          </w:p>
        </w:tc>
        <w:tc>
          <w:tcPr>
            <w:tcW w:w="7739" w:type="dxa"/>
          </w:tcPr>
          <w:p w:rsidR="003C05CC" w:rsidRPr="00325C80" w:rsidRDefault="003C05CC" w:rsidP="00546E91">
            <w:pPr>
              <w:tabs>
                <w:tab w:val="right" w:pos="7164"/>
              </w:tabs>
              <w:spacing w:before="120" w:after="200"/>
              <w:rPr>
                <w:rFonts w:eastAsia="Arial Unicode MS"/>
                <w:szCs w:val="24"/>
              </w:rPr>
            </w:pPr>
            <w:r w:rsidRPr="00D62B13">
              <w:rPr>
                <w:szCs w:val="24"/>
              </w:rPr>
              <w:t>The rules of procedure for arbitration proceedings pursuant to GCC Sub-Clause 10.2 shall be as follows</w:t>
            </w:r>
            <w:r>
              <w:rPr>
                <w:szCs w:val="24"/>
              </w:rPr>
              <w:t>:</w:t>
            </w:r>
          </w:p>
        </w:tc>
      </w:tr>
      <w:tr w:rsidR="003C05CC" w:rsidRPr="00D62B13" w:rsidTr="00546E91">
        <w:tc>
          <w:tcPr>
            <w:tcW w:w="1691" w:type="dxa"/>
          </w:tcPr>
          <w:p w:rsidR="003C05CC" w:rsidRPr="00D62B13" w:rsidRDefault="003C05CC" w:rsidP="00546E91">
            <w:pPr>
              <w:spacing w:before="120"/>
              <w:rPr>
                <w:rFonts w:eastAsia="Arial Unicode MS"/>
                <w:b/>
                <w:szCs w:val="24"/>
              </w:rPr>
            </w:pPr>
          </w:p>
        </w:tc>
        <w:tc>
          <w:tcPr>
            <w:tcW w:w="7739" w:type="dxa"/>
          </w:tcPr>
          <w:p w:rsidR="003C05CC" w:rsidRPr="00D62B13" w:rsidRDefault="003C05CC" w:rsidP="00546E91">
            <w:pPr>
              <w:tabs>
                <w:tab w:val="left" w:pos="1080"/>
              </w:tabs>
              <w:suppressAutoHyphens/>
              <w:spacing w:after="200"/>
              <w:ind w:hanging="540"/>
              <w:rPr>
                <w:szCs w:val="24"/>
              </w:rPr>
            </w:pPr>
            <w:r w:rsidRPr="00D62B13">
              <w:rPr>
                <w:b/>
                <w:i/>
                <w:szCs w:val="24"/>
              </w:rPr>
              <w:t xml:space="preserve"> (b)</w:t>
            </w:r>
            <w:r w:rsidRPr="00D62B13">
              <w:rPr>
                <w:b/>
                <w:i/>
                <w:szCs w:val="24"/>
              </w:rPr>
              <w:tab/>
              <w:t>(b)    Contract with a Bhutanese Supplier:</w:t>
            </w:r>
          </w:p>
          <w:p w:rsidR="003C05CC" w:rsidRPr="00D62B13" w:rsidRDefault="003C05CC" w:rsidP="00546E91">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13.1</w:t>
            </w:r>
          </w:p>
        </w:tc>
        <w:tc>
          <w:tcPr>
            <w:tcW w:w="7739" w:type="dxa"/>
          </w:tcPr>
          <w:p w:rsidR="003C05CC" w:rsidRPr="00D62B13" w:rsidRDefault="003C05CC" w:rsidP="00546E91">
            <w:pPr>
              <w:tabs>
                <w:tab w:val="right" w:pos="7164"/>
              </w:tabs>
              <w:spacing w:before="120" w:after="200"/>
              <w:rPr>
                <w:rFonts w:eastAsia="Arial Unicode MS"/>
                <w:szCs w:val="24"/>
              </w:rPr>
            </w:pPr>
            <w:r>
              <w:rPr>
                <w:szCs w:val="24"/>
              </w:rPr>
              <w:t>Not applicable</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lastRenderedPageBreak/>
              <w:t>GCC 16.2</w:t>
            </w:r>
          </w:p>
        </w:tc>
        <w:tc>
          <w:tcPr>
            <w:tcW w:w="7739" w:type="dxa"/>
          </w:tcPr>
          <w:p w:rsidR="003C05CC" w:rsidRPr="00D62B13" w:rsidRDefault="003C05CC" w:rsidP="00546E91">
            <w:pPr>
              <w:tabs>
                <w:tab w:val="right" w:pos="7164"/>
              </w:tabs>
              <w:spacing w:before="120" w:after="200"/>
              <w:rPr>
                <w:rFonts w:eastAsia="Arial Unicode MS"/>
                <w:szCs w:val="24"/>
              </w:rPr>
            </w:pPr>
            <w:r>
              <w:rPr>
                <w:szCs w:val="24"/>
              </w:rPr>
              <w:t>Not applicable</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17.1</w:t>
            </w:r>
          </w:p>
        </w:tc>
        <w:tc>
          <w:tcPr>
            <w:tcW w:w="7739" w:type="dxa"/>
          </w:tcPr>
          <w:p w:rsidR="003C05CC" w:rsidRPr="00D62B13" w:rsidRDefault="003C05CC" w:rsidP="00546E91">
            <w:pPr>
              <w:suppressAutoHyphens/>
              <w:spacing w:after="220"/>
              <w:ind w:firstLine="7"/>
              <w:rPr>
                <w:szCs w:val="24"/>
              </w:rPr>
            </w:pPr>
            <w:r w:rsidRPr="00D62B13">
              <w:rPr>
                <w:b/>
                <w:i/>
                <w:szCs w:val="24"/>
              </w:rPr>
              <w:t>Sample provision</w:t>
            </w:r>
          </w:p>
          <w:p w:rsidR="003C05CC" w:rsidRPr="00D62B13" w:rsidRDefault="003C05CC" w:rsidP="00546E91">
            <w:pPr>
              <w:suppressAutoHyphens/>
              <w:spacing w:after="220"/>
              <w:ind w:firstLine="7"/>
              <w:rPr>
                <w:szCs w:val="24"/>
              </w:rPr>
            </w:pPr>
            <w:r w:rsidRPr="00D62B13">
              <w:rPr>
                <w:szCs w:val="24"/>
              </w:rPr>
              <w:t>GCC 17.1—The method and conditions of payment to be made to the Supplier under this Contract shall be as follows:</w:t>
            </w:r>
          </w:p>
          <w:p w:rsidR="003C05CC" w:rsidRPr="00D62B13" w:rsidRDefault="003C05CC" w:rsidP="00546E91">
            <w:pPr>
              <w:suppressAutoHyphens/>
              <w:spacing w:after="220"/>
              <w:ind w:firstLine="7"/>
              <w:rPr>
                <w:szCs w:val="24"/>
              </w:rPr>
            </w:pPr>
            <w:r w:rsidRPr="00D62B13">
              <w:rPr>
                <w:b/>
                <w:szCs w:val="24"/>
              </w:rPr>
              <w:t>Payment for Goods supplied from abroad:</w:t>
            </w:r>
          </w:p>
          <w:p w:rsidR="003C05CC" w:rsidRPr="00D62B13" w:rsidRDefault="003C05CC" w:rsidP="00546E91">
            <w:pPr>
              <w:tabs>
                <w:tab w:val="right" w:pos="7164"/>
              </w:tabs>
              <w:spacing w:before="120" w:after="200"/>
              <w:rPr>
                <w:szCs w:val="24"/>
              </w:rPr>
            </w:pPr>
            <w:r w:rsidRPr="00D62B13">
              <w:rPr>
                <w:szCs w:val="24"/>
              </w:rPr>
              <w:t xml:space="preserve">Payment of the foreign currency portion shall be made in </w:t>
            </w:r>
            <w:r w:rsidRPr="00325C80">
              <w:rPr>
                <w:b/>
                <w:bCs/>
                <w:szCs w:val="24"/>
              </w:rPr>
              <w:t>(Ngultrum)</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17.5</w:t>
            </w:r>
          </w:p>
        </w:tc>
        <w:tc>
          <w:tcPr>
            <w:tcW w:w="7739" w:type="dxa"/>
          </w:tcPr>
          <w:p w:rsidR="003C05CC" w:rsidRPr="00D62B13" w:rsidRDefault="003C05CC" w:rsidP="00546E91">
            <w:pPr>
              <w:tabs>
                <w:tab w:val="right" w:pos="7164"/>
              </w:tabs>
              <w:spacing w:after="200"/>
              <w:rPr>
                <w:szCs w:val="24"/>
              </w:rPr>
            </w:pPr>
            <w:r w:rsidRPr="00D62B13">
              <w:rPr>
                <w:szCs w:val="24"/>
              </w:rPr>
              <w:t xml:space="preserve">The payment delay period after which the Purchaser shall pay interest to the supplier shall be </w:t>
            </w:r>
            <w:r>
              <w:rPr>
                <w:i/>
                <w:iCs/>
                <w:szCs w:val="24"/>
              </w:rPr>
              <w:t>[30</w:t>
            </w:r>
            <w:r w:rsidRPr="00D62B13">
              <w:rPr>
                <w:i/>
                <w:iCs/>
                <w:szCs w:val="24"/>
              </w:rPr>
              <w:t xml:space="preserve">] </w:t>
            </w:r>
            <w:r w:rsidRPr="00D62B13">
              <w:rPr>
                <w:szCs w:val="24"/>
              </w:rPr>
              <w:t>days.</w:t>
            </w:r>
          </w:p>
          <w:p w:rsidR="003C05CC" w:rsidRPr="00D62B13" w:rsidRDefault="003C05CC" w:rsidP="00546E91">
            <w:pPr>
              <w:tabs>
                <w:tab w:val="right" w:pos="7164"/>
              </w:tabs>
              <w:spacing w:before="120" w:after="200"/>
              <w:rPr>
                <w:rFonts w:eastAsia="Arial Unicode MS"/>
                <w:szCs w:val="24"/>
              </w:rPr>
            </w:pPr>
            <w:r w:rsidRPr="00D62B13">
              <w:rPr>
                <w:szCs w:val="24"/>
              </w:rPr>
              <w:t xml:space="preserve">The interest rate that shall be applied is </w:t>
            </w:r>
            <w:r w:rsidRPr="00D62B13">
              <w:rPr>
                <w:i/>
                <w:iCs/>
                <w:szCs w:val="24"/>
              </w:rPr>
              <w:t>[</w:t>
            </w:r>
            <w:r>
              <w:rPr>
                <w:i/>
                <w:iCs/>
                <w:szCs w:val="24"/>
              </w:rPr>
              <w:t>as per the rule of the Kingdom</w:t>
            </w:r>
            <w:r w:rsidRPr="00D62B13">
              <w:rPr>
                <w:i/>
                <w:iCs/>
                <w:szCs w:val="24"/>
              </w:rPr>
              <w:t>] %</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19.1</w:t>
            </w:r>
          </w:p>
        </w:tc>
        <w:tc>
          <w:tcPr>
            <w:tcW w:w="7739" w:type="dxa"/>
          </w:tcPr>
          <w:p w:rsidR="003C05CC" w:rsidRPr="002350A3" w:rsidRDefault="003C05CC" w:rsidP="00762031">
            <w:pPr>
              <w:tabs>
                <w:tab w:val="right" w:pos="7164"/>
              </w:tabs>
              <w:spacing w:before="120" w:after="200"/>
              <w:rPr>
                <w:rFonts w:eastAsia="Arial Unicode MS"/>
                <w:b/>
                <w:bCs/>
                <w:szCs w:val="24"/>
                <w:u w:val="single"/>
              </w:rPr>
            </w:pPr>
            <w:r w:rsidRPr="00D62B13">
              <w:rPr>
                <w:rFonts w:eastAsia="Arial Unicode MS"/>
                <w:szCs w:val="24"/>
              </w:rPr>
              <w:t>The amount of the Performance Security shall be:</w:t>
            </w:r>
            <w:r w:rsidRPr="00FE21B9">
              <w:rPr>
                <w:rFonts w:eastAsia="Arial Unicode MS"/>
                <w:szCs w:val="24"/>
              </w:rPr>
              <w:t xml:space="preserve"> </w:t>
            </w:r>
            <w:r w:rsidR="00762031">
              <w:rPr>
                <w:rFonts w:eastAsia="Arial Unicode MS"/>
                <w:b/>
                <w:bCs/>
                <w:i/>
                <w:szCs w:val="24"/>
                <w:u w:val="single"/>
              </w:rPr>
              <w:t>Lumpsum Nu. 50,000.00</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19.3</w:t>
            </w:r>
          </w:p>
        </w:tc>
        <w:tc>
          <w:tcPr>
            <w:tcW w:w="7739" w:type="dxa"/>
          </w:tcPr>
          <w:p w:rsidR="003C05CC" w:rsidRPr="00D62B13" w:rsidRDefault="003C05CC" w:rsidP="00546E91">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3C05CC" w:rsidRPr="004F5CA5" w:rsidRDefault="003C05CC" w:rsidP="00546E91">
            <w:pPr>
              <w:numPr>
                <w:ilvl w:val="3"/>
                <w:numId w:val="23"/>
              </w:numPr>
              <w:tabs>
                <w:tab w:val="right" w:pos="7164"/>
              </w:tabs>
              <w:spacing w:before="120"/>
              <w:ind w:left="1921" w:hanging="740"/>
              <w:rPr>
                <w:rFonts w:eastAsia="Arial Unicode MS"/>
                <w:szCs w:val="24"/>
              </w:rPr>
            </w:pPr>
            <w:r w:rsidRPr="004F5CA5">
              <w:rPr>
                <w:rFonts w:eastAsia="Arial Unicode MS"/>
                <w:szCs w:val="24"/>
              </w:rPr>
              <w:t>Unconditional bank guarantee issued by financial institution located in Bhutan and acceptable to the Purchaser, in the form provided for in the Contract or in any other form acceptable to the Purchaser.</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19.4</w:t>
            </w:r>
          </w:p>
        </w:tc>
        <w:tc>
          <w:tcPr>
            <w:tcW w:w="7739" w:type="dxa"/>
          </w:tcPr>
          <w:p w:rsidR="003C05CC" w:rsidRPr="00D62B13" w:rsidRDefault="003C05CC" w:rsidP="00546E91">
            <w:pPr>
              <w:tabs>
                <w:tab w:val="right" w:pos="7164"/>
              </w:tabs>
              <w:spacing w:before="120"/>
              <w:rPr>
                <w:rFonts w:eastAsia="Arial Unicode MS"/>
                <w:szCs w:val="24"/>
                <w:u w:val="single"/>
              </w:rPr>
            </w:pPr>
            <w:r w:rsidRPr="00D62B13">
              <w:rPr>
                <w:rFonts w:eastAsia="Arial Unicode MS"/>
                <w:szCs w:val="24"/>
              </w:rPr>
              <w:t xml:space="preserve">Discharge of Performance Security shall take place: </w:t>
            </w:r>
            <w:r w:rsidRPr="004F5CA5">
              <w:rPr>
                <w:rFonts w:eastAsia="Arial Unicode MS"/>
                <w:iCs/>
                <w:szCs w:val="24"/>
              </w:rPr>
              <w:t>After the expiration of the contract</w:t>
            </w:r>
            <w:r>
              <w:rPr>
                <w:rFonts w:eastAsia="Arial Unicode MS"/>
                <w:iCs/>
                <w:szCs w:val="24"/>
              </w:rPr>
              <w:t xml:space="preserve"> period.</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24.2</w:t>
            </w:r>
          </w:p>
        </w:tc>
        <w:tc>
          <w:tcPr>
            <w:tcW w:w="7739" w:type="dxa"/>
          </w:tcPr>
          <w:p w:rsidR="003C05CC" w:rsidRPr="004F5CA5" w:rsidRDefault="003C05CC" w:rsidP="00546E91">
            <w:pPr>
              <w:tabs>
                <w:tab w:val="right" w:pos="7164"/>
              </w:tabs>
              <w:spacing w:before="120"/>
              <w:rPr>
                <w:rFonts w:eastAsia="Arial Unicode MS"/>
                <w:szCs w:val="24"/>
              </w:rPr>
            </w:pPr>
            <w:r>
              <w:rPr>
                <w:rFonts w:eastAsia="Arial Unicode MS"/>
                <w:szCs w:val="24"/>
              </w:rPr>
              <w:t>Not Applicable</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25.1</w:t>
            </w:r>
          </w:p>
        </w:tc>
        <w:tc>
          <w:tcPr>
            <w:tcW w:w="7739" w:type="dxa"/>
          </w:tcPr>
          <w:p w:rsidR="003C05CC" w:rsidRPr="00D62B13" w:rsidRDefault="003C05CC" w:rsidP="00546E91">
            <w:pPr>
              <w:tabs>
                <w:tab w:val="right" w:pos="7164"/>
              </w:tabs>
              <w:spacing w:before="120"/>
              <w:rPr>
                <w:rFonts w:eastAsia="Arial Unicode MS"/>
                <w:szCs w:val="24"/>
                <w:u w:val="single"/>
              </w:rPr>
            </w:pPr>
            <w:r w:rsidRPr="00D62B13">
              <w:rPr>
                <w:rFonts w:eastAsia="Arial Unicode MS"/>
                <w:szCs w:val="24"/>
              </w:rPr>
              <w:t>The insurance coverage shall be</w:t>
            </w:r>
            <w:r w:rsidRPr="00FE21B9">
              <w:rPr>
                <w:rFonts w:eastAsia="Arial Unicode MS"/>
                <w:szCs w:val="24"/>
              </w:rPr>
              <w:t xml:space="preserve"> </w:t>
            </w:r>
            <w:r w:rsidRPr="00D62B13">
              <w:rPr>
                <w:rFonts w:eastAsia="Arial Unicode MS"/>
                <w:szCs w:val="24"/>
                <w:u w:val="single"/>
              </w:rPr>
              <w:t>as specified in the Incoterms.</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26.1</w:t>
            </w:r>
          </w:p>
        </w:tc>
        <w:tc>
          <w:tcPr>
            <w:tcW w:w="7739" w:type="dxa"/>
          </w:tcPr>
          <w:p w:rsidR="003C05CC" w:rsidRPr="00D62B13" w:rsidRDefault="003C05CC" w:rsidP="00546E91">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Pr="00D62B13">
              <w:rPr>
                <w:rFonts w:eastAsia="Arial Unicode MS"/>
                <w:szCs w:val="24"/>
                <w:u w:val="single"/>
              </w:rPr>
              <w:t>as specified in the Incoterms.</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27.1</w:t>
            </w:r>
          </w:p>
        </w:tc>
        <w:tc>
          <w:tcPr>
            <w:tcW w:w="7739" w:type="dxa"/>
          </w:tcPr>
          <w:p w:rsidR="003C05CC" w:rsidRPr="00D62B13" w:rsidRDefault="003C05CC" w:rsidP="00546E91">
            <w:pPr>
              <w:tabs>
                <w:tab w:val="right" w:pos="7164"/>
              </w:tabs>
              <w:spacing w:before="120" w:after="200"/>
              <w:rPr>
                <w:rFonts w:eastAsia="Arial Unicode MS"/>
                <w:szCs w:val="24"/>
              </w:rPr>
            </w:pPr>
            <w:r w:rsidRPr="00D62B13">
              <w:rPr>
                <w:szCs w:val="24"/>
              </w:rPr>
              <w:t xml:space="preserve">The inspections and tests shall be: </w:t>
            </w:r>
            <w:r w:rsidRPr="004F5CA5">
              <w:rPr>
                <w:b/>
                <w:bCs/>
                <w:szCs w:val="24"/>
              </w:rPr>
              <w:t>C</w:t>
            </w:r>
            <w:r w:rsidRPr="004F5CA5">
              <w:rPr>
                <w:b/>
                <w:bCs/>
                <w:i/>
                <w:iCs/>
                <w:szCs w:val="24"/>
              </w:rPr>
              <w:t>arried out by the project managment upon delivering to the designated site.</w:t>
            </w:r>
            <w:r>
              <w:rPr>
                <w:i/>
                <w:iCs/>
                <w:szCs w:val="24"/>
              </w:rPr>
              <w:t xml:space="preserve"> </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27.2</w:t>
            </w:r>
          </w:p>
        </w:tc>
        <w:tc>
          <w:tcPr>
            <w:tcW w:w="7739" w:type="dxa"/>
          </w:tcPr>
          <w:p w:rsidR="003C05CC" w:rsidRPr="00D62B13" w:rsidRDefault="003C05CC" w:rsidP="00546E91">
            <w:pPr>
              <w:tabs>
                <w:tab w:val="right" w:pos="7164"/>
              </w:tabs>
              <w:spacing w:before="120" w:after="200"/>
              <w:rPr>
                <w:rFonts w:eastAsia="Arial Unicode MS"/>
                <w:szCs w:val="24"/>
              </w:rPr>
            </w:pPr>
            <w:r w:rsidRPr="00D62B13">
              <w:rPr>
                <w:rFonts w:eastAsia="Arial Unicode MS"/>
                <w:szCs w:val="24"/>
              </w:rPr>
              <w:t xml:space="preserve">Inspections and tests shall be conducted at: </w:t>
            </w:r>
            <w:r w:rsidRPr="004F5CA5">
              <w:rPr>
                <w:rFonts w:eastAsia="Arial Unicode MS"/>
                <w:b/>
                <w:bCs/>
                <w:i/>
                <w:szCs w:val="24"/>
              </w:rPr>
              <w:t>Wangdue Dzong Reconstruction Project site</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28.1</w:t>
            </w:r>
          </w:p>
        </w:tc>
        <w:tc>
          <w:tcPr>
            <w:tcW w:w="7739" w:type="dxa"/>
          </w:tcPr>
          <w:p w:rsidR="003C05CC" w:rsidRPr="00D62B13" w:rsidRDefault="003C05CC" w:rsidP="00546E91">
            <w:pPr>
              <w:tabs>
                <w:tab w:val="right" w:pos="7164"/>
              </w:tabs>
              <w:spacing w:before="120" w:after="200"/>
              <w:rPr>
                <w:rFonts w:eastAsia="Arial Unicode MS"/>
                <w:szCs w:val="24"/>
                <w:u w:val="single"/>
              </w:rPr>
            </w:pPr>
            <w:r w:rsidRPr="00D62B13">
              <w:rPr>
                <w:rFonts w:eastAsia="Arial Unicode MS"/>
                <w:szCs w:val="24"/>
              </w:rPr>
              <w:t xml:space="preserve">The liquidated damages shall be: </w:t>
            </w:r>
            <w:r w:rsidRPr="004F5CA5">
              <w:rPr>
                <w:rFonts w:eastAsia="Arial Unicode MS"/>
                <w:b/>
                <w:bCs/>
                <w:i/>
                <w:szCs w:val="24"/>
              </w:rPr>
              <w:t>[0.0</w:t>
            </w:r>
            <w:r>
              <w:rPr>
                <w:rFonts w:eastAsia="Arial Unicode MS"/>
                <w:b/>
                <w:bCs/>
                <w:i/>
                <w:szCs w:val="24"/>
              </w:rPr>
              <w:t>7</w:t>
            </w:r>
            <w:r w:rsidRPr="004F5CA5">
              <w:rPr>
                <w:rFonts w:eastAsia="Arial Unicode MS"/>
                <w:b/>
                <w:bCs/>
                <w:i/>
                <w:szCs w:val="24"/>
              </w:rPr>
              <w:t xml:space="preserve">] </w:t>
            </w:r>
            <w:r w:rsidRPr="004F5CA5">
              <w:rPr>
                <w:rFonts w:eastAsia="Arial Unicode MS"/>
                <w:b/>
                <w:bCs/>
                <w:szCs w:val="24"/>
              </w:rPr>
              <w:t>% per day</w:t>
            </w:r>
            <w:r w:rsidRPr="00D62B13">
              <w:rPr>
                <w:rFonts w:eastAsia="Arial Unicode MS"/>
                <w:szCs w:val="24"/>
              </w:rPr>
              <w:t>.</w:t>
            </w:r>
            <w:r w:rsidRPr="00D62B13">
              <w:rPr>
                <w:rFonts w:eastAsia="Arial Unicode MS"/>
                <w:szCs w:val="24"/>
              </w:rPr>
              <w:br/>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28.1</w:t>
            </w:r>
          </w:p>
        </w:tc>
        <w:tc>
          <w:tcPr>
            <w:tcW w:w="7739" w:type="dxa"/>
          </w:tcPr>
          <w:p w:rsidR="003C05CC" w:rsidRPr="00D62B13" w:rsidRDefault="003C05CC" w:rsidP="00546E91">
            <w:pPr>
              <w:tabs>
                <w:tab w:val="right" w:pos="7164"/>
              </w:tabs>
              <w:spacing w:before="120"/>
              <w:rPr>
                <w:rFonts w:eastAsia="Arial Unicode MS"/>
                <w:szCs w:val="24"/>
                <w:u w:val="single"/>
              </w:rPr>
            </w:pPr>
            <w:r w:rsidRPr="00D62B13">
              <w:rPr>
                <w:rFonts w:eastAsia="Arial Unicode MS"/>
                <w:szCs w:val="24"/>
              </w:rPr>
              <w:t xml:space="preserve">The maximum amount of liquidated damages shall be: </w:t>
            </w:r>
            <w:r w:rsidRPr="004F5CA5">
              <w:rPr>
                <w:rFonts w:eastAsia="Arial Unicode MS"/>
                <w:b/>
                <w:bCs/>
                <w:i/>
                <w:szCs w:val="24"/>
                <w:u w:val="single"/>
              </w:rPr>
              <w:t>10</w:t>
            </w:r>
            <w:r w:rsidRPr="004F5CA5">
              <w:rPr>
                <w:rFonts w:eastAsia="Arial Unicode MS"/>
                <w:b/>
                <w:bCs/>
                <w:szCs w:val="24"/>
                <w:u w:val="single"/>
              </w:rPr>
              <w:t xml:space="preserve"> %</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t>GCC 29.3</w:t>
            </w:r>
          </w:p>
        </w:tc>
        <w:tc>
          <w:tcPr>
            <w:tcW w:w="7739" w:type="dxa"/>
          </w:tcPr>
          <w:p w:rsidR="003C05CC" w:rsidRPr="004F5CA5" w:rsidRDefault="003C05CC" w:rsidP="00546E91">
            <w:pPr>
              <w:tabs>
                <w:tab w:val="right" w:pos="7164"/>
              </w:tabs>
              <w:spacing w:before="120"/>
              <w:rPr>
                <w:rFonts w:eastAsia="Arial Unicode MS"/>
                <w:b/>
                <w:bCs/>
                <w:szCs w:val="24"/>
                <w:u w:val="single"/>
              </w:rPr>
            </w:pPr>
            <w:r w:rsidRPr="00D62B13">
              <w:rPr>
                <w:rFonts w:eastAsia="Arial Unicode MS"/>
                <w:szCs w:val="24"/>
              </w:rPr>
              <w:t xml:space="preserve">The period of validity of the Warranty shall be:  </w:t>
            </w:r>
            <w:r w:rsidRPr="004F5CA5">
              <w:rPr>
                <w:rFonts w:eastAsia="Arial Unicode MS"/>
                <w:b/>
                <w:bCs/>
                <w:i/>
                <w:szCs w:val="24"/>
                <w:u w:val="single"/>
              </w:rPr>
              <w:t>365</w:t>
            </w:r>
            <w:r w:rsidRPr="004F5CA5">
              <w:rPr>
                <w:rFonts w:eastAsia="Arial Unicode MS"/>
                <w:b/>
                <w:bCs/>
                <w:szCs w:val="24"/>
                <w:u w:val="single"/>
              </w:rPr>
              <w:t xml:space="preserve"> days</w:t>
            </w:r>
          </w:p>
          <w:p w:rsidR="003C05CC" w:rsidRPr="00D62B13" w:rsidRDefault="003C05CC" w:rsidP="00546E91">
            <w:pPr>
              <w:tabs>
                <w:tab w:val="right" w:pos="7164"/>
              </w:tabs>
              <w:spacing w:before="120"/>
              <w:rPr>
                <w:rFonts w:eastAsia="Arial Unicode MS"/>
                <w:szCs w:val="24"/>
                <w:u w:val="single"/>
              </w:rPr>
            </w:pPr>
            <w:r w:rsidRPr="00D62B13">
              <w:rPr>
                <w:rFonts w:eastAsia="Arial Unicode MS"/>
                <w:szCs w:val="24"/>
                <w:u w:val="single"/>
              </w:rPr>
              <w:t xml:space="preserve">For the purposes of the Warranty the place(s) of final destination(s) shall be: </w:t>
            </w:r>
            <w:r w:rsidRPr="004F5CA5">
              <w:rPr>
                <w:rFonts w:eastAsia="Arial Unicode MS"/>
                <w:b/>
                <w:bCs/>
                <w:i/>
                <w:szCs w:val="24"/>
                <w:u w:val="single"/>
              </w:rPr>
              <w:t>Wangdue Dzong Reconstruction Project</w:t>
            </w:r>
          </w:p>
        </w:tc>
      </w:tr>
      <w:tr w:rsidR="003C05CC" w:rsidRPr="00D62B13" w:rsidTr="00546E91">
        <w:tc>
          <w:tcPr>
            <w:tcW w:w="1691" w:type="dxa"/>
          </w:tcPr>
          <w:p w:rsidR="003C05CC" w:rsidRPr="00D62B13" w:rsidRDefault="003C05CC" w:rsidP="00546E91">
            <w:pPr>
              <w:spacing w:before="120"/>
              <w:rPr>
                <w:rFonts w:eastAsia="Arial Unicode MS"/>
                <w:b/>
                <w:szCs w:val="24"/>
              </w:rPr>
            </w:pPr>
            <w:r w:rsidRPr="00D62B13">
              <w:rPr>
                <w:rFonts w:eastAsia="Arial Unicode MS"/>
                <w:b/>
                <w:szCs w:val="24"/>
              </w:rPr>
              <w:lastRenderedPageBreak/>
              <w:t>GCC 29.5 and 29.6</w:t>
            </w:r>
          </w:p>
        </w:tc>
        <w:tc>
          <w:tcPr>
            <w:tcW w:w="7739" w:type="dxa"/>
          </w:tcPr>
          <w:p w:rsidR="003C05CC" w:rsidRPr="00D62B13" w:rsidRDefault="003C05CC" w:rsidP="00546E91">
            <w:pPr>
              <w:tabs>
                <w:tab w:val="right" w:pos="7164"/>
              </w:tabs>
              <w:spacing w:before="120"/>
              <w:rPr>
                <w:rFonts w:eastAsia="Arial Unicode MS"/>
                <w:szCs w:val="24"/>
              </w:rPr>
            </w:pPr>
            <w:r w:rsidRPr="00D62B13">
              <w:rPr>
                <w:rFonts w:eastAsia="Arial Unicode MS"/>
                <w:szCs w:val="24"/>
              </w:rPr>
              <w:t xml:space="preserve">The period for repair or replacement shall be: </w:t>
            </w:r>
            <w:r w:rsidRPr="004F5CA5">
              <w:rPr>
                <w:rFonts w:eastAsia="Arial Unicode MS"/>
                <w:b/>
                <w:bCs/>
                <w:szCs w:val="24"/>
              </w:rPr>
              <w:t>45</w:t>
            </w:r>
            <w:r w:rsidRPr="004F5CA5">
              <w:rPr>
                <w:rFonts w:eastAsia="Arial Unicode MS"/>
                <w:b/>
                <w:bCs/>
                <w:i/>
                <w:szCs w:val="24"/>
              </w:rPr>
              <w:t xml:space="preserve"> </w:t>
            </w:r>
            <w:r w:rsidRPr="004F5CA5">
              <w:rPr>
                <w:rFonts w:eastAsia="Arial Unicode MS"/>
                <w:b/>
                <w:bCs/>
                <w:szCs w:val="24"/>
              </w:rPr>
              <w:t>days.</w:t>
            </w:r>
          </w:p>
          <w:p w:rsidR="003C05CC" w:rsidRPr="00D62B13" w:rsidRDefault="003C05CC" w:rsidP="00546E91">
            <w:pPr>
              <w:tabs>
                <w:tab w:val="right" w:pos="7164"/>
              </w:tabs>
              <w:spacing w:before="120"/>
              <w:rPr>
                <w:rFonts w:eastAsia="Arial Unicode MS"/>
                <w:szCs w:val="24"/>
              </w:rPr>
            </w:pPr>
          </w:p>
        </w:tc>
      </w:tr>
    </w:tbl>
    <w:p w:rsidR="003C05CC"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suppressAutoHyphens/>
        <w:rPr>
          <w:szCs w:val="24"/>
        </w:rPr>
      </w:pPr>
      <w:r w:rsidRPr="00EE6110">
        <w:rPr>
          <w:rFonts w:eastAsia="Arial Unicode MS"/>
          <w:szCs w:val="24"/>
        </w:rPr>
        <w:br w:type="page"/>
      </w:r>
      <w:r w:rsidRPr="00EE6110">
        <w:rPr>
          <w:b/>
          <w:szCs w:val="24"/>
        </w:rPr>
        <w:lastRenderedPageBreak/>
        <w:t>Attachment: Price Adjustment Formula</w:t>
      </w:r>
    </w:p>
    <w:p w:rsidR="003C05CC" w:rsidRPr="00EE6110" w:rsidRDefault="003C05CC" w:rsidP="003C05CC">
      <w:pPr>
        <w:suppressAutoHyphens/>
        <w:rPr>
          <w:szCs w:val="24"/>
        </w:rPr>
      </w:pPr>
    </w:p>
    <w:p w:rsidR="003C05CC" w:rsidRPr="00EE6110" w:rsidRDefault="003C05CC" w:rsidP="003C05CC">
      <w:pPr>
        <w:suppressAutoHyphens/>
        <w:rPr>
          <w:szCs w:val="24"/>
        </w:rPr>
      </w:pPr>
      <w:r w:rsidRPr="00EE6110">
        <w:rPr>
          <w:szCs w:val="24"/>
        </w:rPr>
        <w:t>If, in accordance with GCC 16.2, prices shall be adjustable, the following method shall be used to calculate the price adjustment:</w:t>
      </w:r>
    </w:p>
    <w:p w:rsidR="003C05CC" w:rsidRPr="00EE6110" w:rsidRDefault="003C05CC" w:rsidP="003C05CC">
      <w:pPr>
        <w:suppressAutoHyphens/>
        <w:rPr>
          <w:szCs w:val="24"/>
        </w:rPr>
      </w:pPr>
    </w:p>
    <w:p w:rsidR="003C05CC" w:rsidRPr="00EE6110" w:rsidRDefault="003C05CC" w:rsidP="003C05CC">
      <w:pPr>
        <w:suppressAutoHyphens/>
        <w:ind w:left="720" w:hanging="720"/>
        <w:rPr>
          <w:szCs w:val="24"/>
        </w:rPr>
      </w:pPr>
      <w:r w:rsidRPr="00EE6110">
        <w:rPr>
          <w:szCs w:val="24"/>
        </w:rPr>
        <w:t xml:space="preserve">16.2 </w:t>
      </w:r>
      <w:r w:rsidRPr="00EE6110">
        <w:rPr>
          <w:szCs w:val="24"/>
        </w:rPr>
        <w:tab/>
        <w:t>Prices payable to the Supplier, as stated in the Contract, shall be subject to adjustment during performance of the Contract to reflect changes in the cost of labor and material components in accordance with the formula:</w:t>
      </w:r>
    </w:p>
    <w:p w:rsidR="003C05CC" w:rsidRPr="00EE6110" w:rsidRDefault="003C05CC" w:rsidP="003C05CC">
      <w:pPr>
        <w:suppressAutoHyphens/>
        <w:rPr>
          <w:szCs w:val="24"/>
        </w:rPr>
      </w:pPr>
    </w:p>
    <w:p w:rsidR="003C05CC" w:rsidRPr="00EE6110" w:rsidRDefault="003C05CC" w:rsidP="003C05CC">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3C05CC" w:rsidRPr="00EE6110" w:rsidRDefault="003C05CC" w:rsidP="003C05CC">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3C05CC" w:rsidRPr="00EE6110" w:rsidRDefault="003C05CC" w:rsidP="003C05CC">
      <w:pPr>
        <w:suppressAutoHyphens/>
        <w:rPr>
          <w:szCs w:val="24"/>
        </w:rPr>
      </w:pPr>
    </w:p>
    <w:p w:rsidR="003C05CC" w:rsidRPr="00EE6110" w:rsidRDefault="003C05CC" w:rsidP="003C05CC">
      <w:pPr>
        <w:suppressAutoHyphens/>
        <w:ind w:left="2131" w:hanging="2131"/>
        <w:jc w:val="center"/>
        <w:rPr>
          <w:szCs w:val="24"/>
        </w:rPr>
      </w:pPr>
      <w:r w:rsidRPr="00EE6110">
        <w:rPr>
          <w:szCs w:val="24"/>
        </w:rPr>
        <w:t>a+b+c = 1</w:t>
      </w:r>
    </w:p>
    <w:p w:rsidR="003C05CC" w:rsidRPr="00EE6110" w:rsidRDefault="003C05CC" w:rsidP="003C05CC">
      <w:pPr>
        <w:tabs>
          <w:tab w:val="left" w:pos="1440"/>
          <w:tab w:val="left" w:pos="1800"/>
        </w:tabs>
        <w:suppressAutoHyphens/>
        <w:ind w:left="1800" w:hanging="1260"/>
        <w:rPr>
          <w:szCs w:val="24"/>
        </w:rPr>
      </w:pPr>
      <w:r w:rsidRPr="00EE6110">
        <w:rPr>
          <w:szCs w:val="24"/>
        </w:rPr>
        <w:t>in which:</w:t>
      </w:r>
    </w:p>
    <w:p w:rsidR="003C05CC" w:rsidRPr="00EE6110" w:rsidRDefault="003C05CC" w:rsidP="003C05CC">
      <w:pPr>
        <w:tabs>
          <w:tab w:val="left" w:pos="1440"/>
          <w:tab w:val="left" w:pos="1800"/>
        </w:tabs>
        <w:suppressAutoHyphens/>
        <w:ind w:left="1800" w:hanging="1260"/>
        <w:rPr>
          <w:szCs w:val="24"/>
        </w:rPr>
      </w:pPr>
    </w:p>
    <w:p w:rsidR="003C05CC" w:rsidRPr="00EE6110" w:rsidRDefault="003C05CC" w:rsidP="003C05CC">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3C05CC" w:rsidRPr="00EE6110" w:rsidRDefault="003C05CC" w:rsidP="003C05CC">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3C05CC" w:rsidRPr="00EE6110" w:rsidRDefault="003C05CC" w:rsidP="003C05CC">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Pr>
          <w:szCs w:val="24"/>
        </w:rPr>
        <w:t xml:space="preserve"> (15%)</w:t>
      </w:r>
      <w:r w:rsidRPr="00EE6110">
        <w:rPr>
          <w:szCs w:val="24"/>
        </w:rPr>
        <w:t>.</w:t>
      </w:r>
    </w:p>
    <w:p w:rsidR="003C05CC" w:rsidRPr="00EE6110" w:rsidRDefault="003C05CC" w:rsidP="003C05CC">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estimated percentage of labor component in the Contract Price.</w:t>
      </w:r>
    </w:p>
    <w:p w:rsidR="003C05CC" w:rsidRPr="00EE6110" w:rsidRDefault="003C05CC" w:rsidP="003C05CC">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3C05CC" w:rsidRPr="00EE6110" w:rsidRDefault="003C05CC" w:rsidP="003C05CC">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t>labor indices applicable to the appropriate industry in the country of origin on the base date and date for adjustment, respectively.</w:t>
      </w:r>
    </w:p>
    <w:p w:rsidR="003C05CC" w:rsidRPr="00EE6110" w:rsidRDefault="003C05CC" w:rsidP="003C05CC">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3C05CC" w:rsidRPr="00EE6110" w:rsidRDefault="003C05CC" w:rsidP="003C05CC">
      <w:pPr>
        <w:suppressAutoHyphens/>
        <w:ind w:left="540"/>
        <w:rPr>
          <w:szCs w:val="24"/>
        </w:rPr>
      </w:pPr>
    </w:p>
    <w:p w:rsidR="003C05CC" w:rsidRPr="00EE6110" w:rsidRDefault="003C05CC" w:rsidP="003C05CC">
      <w:pPr>
        <w:suppressAutoHyphens/>
        <w:ind w:left="540"/>
        <w:rPr>
          <w:szCs w:val="24"/>
        </w:rPr>
      </w:pPr>
      <w:r w:rsidRPr="00EE6110">
        <w:rPr>
          <w:szCs w:val="24"/>
        </w:rPr>
        <w:t>The coefficients a, b, and c as specified by the Purchaser are as follows:</w:t>
      </w:r>
    </w:p>
    <w:p w:rsidR="003C05CC" w:rsidRPr="00EE6110" w:rsidRDefault="003C05CC" w:rsidP="003C05CC">
      <w:pPr>
        <w:suppressAutoHyphens/>
        <w:ind w:left="540"/>
        <w:rPr>
          <w:szCs w:val="24"/>
        </w:rPr>
      </w:pPr>
    </w:p>
    <w:p w:rsidR="003C05CC" w:rsidRPr="00EE6110" w:rsidRDefault="003C05CC" w:rsidP="003C05CC">
      <w:pPr>
        <w:suppressAutoHyphens/>
        <w:ind w:left="540"/>
        <w:rPr>
          <w:szCs w:val="24"/>
        </w:rPr>
      </w:pPr>
      <w:r w:rsidRPr="00EE6110">
        <w:rPr>
          <w:szCs w:val="24"/>
        </w:rPr>
        <w:t xml:space="preserve">a = </w:t>
      </w:r>
      <w:r w:rsidRPr="00EE6110">
        <w:rPr>
          <w:i/>
          <w:iCs/>
          <w:szCs w:val="24"/>
        </w:rPr>
        <w:t>[insert value of coefficient]</w:t>
      </w:r>
      <w:r w:rsidRPr="00EE6110">
        <w:rPr>
          <w:szCs w:val="24"/>
        </w:rPr>
        <w:t xml:space="preserve"> </w:t>
      </w:r>
    </w:p>
    <w:p w:rsidR="003C05CC" w:rsidRPr="00EE6110" w:rsidRDefault="003C05CC" w:rsidP="003C05CC">
      <w:pPr>
        <w:suppressAutoHyphens/>
        <w:ind w:left="540"/>
        <w:rPr>
          <w:szCs w:val="24"/>
        </w:rPr>
      </w:pPr>
      <w:r w:rsidRPr="00EE6110">
        <w:rPr>
          <w:szCs w:val="24"/>
        </w:rPr>
        <w:t>b</w:t>
      </w:r>
      <w:r>
        <w:rPr>
          <w:szCs w:val="24"/>
        </w:rPr>
        <w:t xml:space="preserve"> </w:t>
      </w:r>
      <w:r w:rsidRPr="00EE6110">
        <w:rPr>
          <w:szCs w:val="24"/>
        </w:rPr>
        <w:t xml:space="preserve">= </w:t>
      </w:r>
      <w:r w:rsidRPr="00EE6110">
        <w:rPr>
          <w:i/>
          <w:iCs/>
          <w:szCs w:val="24"/>
        </w:rPr>
        <w:t>[insert value of coefficient]</w:t>
      </w:r>
    </w:p>
    <w:p w:rsidR="003C05CC" w:rsidRPr="00EE6110" w:rsidRDefault="003C05CC" w:rsidP="003C05CC">
      <w:pPr>
        <w:suppressAutoHyphens/>
        <w:ind w:left="540"/>
        <w:rPr>
          <w:szCs w:val="24"/>
        </w:rPr>
      </w:pPr>
      <w:r w:rsidRPr="00EE6110">
        <w:rPr>
          <w:szCs w:val="24"/>
        </w:rPr>
        <w:t>c</w:t>
      </w:r>
      <w:r>
        <w:rPr>
          <w:szCs w:val="24"/>
        </w:rPr>
        <w:t xml:space="preserve"> </w:t>
      </w:r>
      <w:r w:rsidRPr="00EE6110">
        <w:rPr>
          <w:szCs w:val="24"/>
        </w:rPr>
        <w:t xml:space="preserve">= </w:t>
      </w:r>
      <w:r w:rsidRPr="00EE6110">
        <w:rPr>
          <w:i/>
          <w:iCs/>
          <w:szCs w:val="24"/>
        </w:rPr>
        <w:t>[insert value of coefficient]</w:t>
      </w:r>
    </w:p>
    <w:p w:rsidR="003C05CC" w:rsidRPr="00EE6110" w:rsidRDefault="003C05CC" w:rsidP="003C05CC">
      <w:pPr>
        <w:suppressAutoHyphens/>
        <w:ind w:left="540"/>
        <w:rPr>
          <w:szCs w:val="24"/>
        </w:rPr>
      </w:pPr>
    </w:p>
    <w:p w:rsidR="003C05CC" w:rsidRPr="00EE6110" w:rsidRDefault="003C05CC" w:rsidP="003C05CC">
      <w:pPr>
        <w:suppressAutoHyphens/>
        <w:ind w:left="540"/>
        <w:rPr>
          <w:szCs w:val="24"/>
        </w:rPr>
      </w:pPr>
      <w:r w:rsidRPr="00EE6110">
        <w:rPr>
          <w:szCs w:val="24"/>
        </w:rPr>
        <w:t>The Bidder shall indicate the source of the indices and the base date indices in its bid.</w:t>
      </w:r>
    </w:p>
    <w:p w:rsidR="003C05CC" w:rsidRPr="00EE6110" w:rsidRDefault="003C05CC" w:rsidP="003C05CC">
      <w:pPr>
        <w:suppressAutoHyphens/>
        <w:ind w:left="540"/>
        <w:rPr>
          <w:szCs w:val="24"/>
        </w:rPr>
      </w:pPr>
    </w:p>
    <w:p w:rsidR="003C05CC" w:rsidRPr="00EE6110" w:rsidRDefault="003C05CC" w:rsidP="003C05CC">
      <w:pPr>
        <w:suppressAutoHyphens/>
        <w:ind w:left="540"/>
        <w:rPr>
          <w:szCs w:val="24"/>
        </w:rPr>
      </w:pPr>
      <w:r w:rsidRPr="00EE6110">
        <w:rPr>
          <w:szCs w:val="24"/>
        </w:rPr>
        <w:t>Base date = thirty (30) days prior to the deadline for submission of the bids.</w:t>
      </w:r>
    </w:p>
    <w:p w:rsidR="003C05CC" w:rsidRPr="00EE6110" w:rsidRDefault="003C05CC" w:rsidP="003C05CC">
      <w:pPr>
        <w:suppressAutoHyphens/>
        <w:ind w:left="540"/>
        <w:rPr>
          <w:szCs w:val="24"/>
        </w:rPr>
      </w:pPr>
    </w:p>
    <w:p w:rsidR="003C05CC" w:rsidRPr="00EE6110" w:rsidRDefault="003C05CC" w:rsidP="003C05CC">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3C05CC" w:rsidRPr="00EE6110" w:rsidRDefault="003C05CC" w:rsidP="003C05CC">
      <w:pPr>
        <w:suppressAutoHyphens/>
        <w:ind w:left="540"/>
        <w:rPr>
          <w:szCs w:val="24"/>
        </w:rPr>
      </w:pPr>
    </w:p>
    <w:p w:rsidR="003C05CC" w:rsidRPr="00EE6110" w:rsidRDefault="003C05CC" w:rsidP="003C05CC">
      <w:pPr>
        <w:suppressAutoHyphens/>
        <w:ind w:left="540"/>
        <w:rPr>
          <w:szCs w:val="24"/>
        </w:rPr>
      </w:pPr>
      <w:r w:rsidRPr="00EE6110">
        <w:rPr>
          <w:szCs w:val="24"/>
        </w:rPr>
        <w:t>The above price adjustment formula shall be invoked by either party subject to the following further conditions:</w:t>
      </w:r>
    </w:p>
    <w:p w:rsidR="003C05CC" w:rsidRPr="00EE6110" w:rsidRDefault="003C05CC" w:rsidP="003C05CC">
      <w:pPr>
        <w:suppressAutoHyphens/>
        <w:ind w:left="540"/>
        <w:rPr>
          <w:szCs w:val="24"/>
        </w:rPr>
      </w:pPr>
    </w:p>
    <w:p w:rsidR="003C05CC" w:rsidRPr="00EE6110" w:rsidRDefault="003C05CC" w:rsidP="003C05CC">
      <w:pPr>
        <w:suppressAutoHyphens/>
        <w:ind w:left="1080"/>
        <w:rPr>
          <w:szCs w:val="24"/>
        </w:rPr>
      </w:pPr>
    </w:p>
    <w:p w:rsidR="003C05CC" w:rsidRPr="00EE6110" w:rsidRDefault="003C05CC" w:rsidP="003C05CC">
      <w:pPr>
        <w:tabs>
          <w:tab w:val="left" w:pos="1080"/>
        </w:tabs>
        <w:suppressAutoHyphens/>
        <w:ind w:left="1080" w:hanging="540"/>
        <w:rPr>
          <w:szCs w:val="24"/>
        </w:rPr>
      </w:pPr>
      <w:r w:rsidRPr="00EE6110">
        <w:rPr>
          <w:szCs w:val="24"/>
        </w:rPr>
        <w:t>(a)</w:t>
      </w:r>
      <w:r w:rsidRPr="00EE6110">
        <w:rPr>
          <w:szCs w:val="24"/>
        </w:rPr>
        <w:tab/>
        <w:t xml:space="preserve">No price adjustment shall be allowed beyond the original delivery dates unless specifically stated in the extension letter.  As a rule, no price adjustment shall be allowed for periods of delay for which the Supplier is entirely responsible.  The </w:t>
      </w:r>
      <w:r w:rsidRPr="00EE6110">
        <w:rPr>
          <w:szCs w:val="24"/>
        </w:rPr>
        <w:lastRenderedPageBreak/>
        <w:t>Purchaser will, however, be entitled to any decrease in the prices of the Goods and Services subject to adjustment.</w:t>
      </w:r>
    </w:p>
    <w:p w:rsidR="003C05CC" w:rsidRPr="00EE6110" w:rsidRDefault="003C05CC" w:rsidP="003C05CC">
      <w:pPr>
        <w:suppressAutoHyphens/>
        <w:ind w:left="1080"/>
        <w:rPr>
          <w:szCs w:val="24"/>
        </w:rPr>
      </w:pPr>
    </w:p>
    <w:p w:rsidR="003C05CC" w:rsidRPr="00EE6110" w:rsidRDefault="003C05CC" w:rsidP="003C05CC">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labor and material indices, a correction factor will be applied to avoid incorrect adjustments of the Contract Price. The correction factor shall correspond to the ratio of exchange rates between the two currencies on the base date and the date for adjustment as defined above.</w:t>
      </w:r>
    </w:p>
    <w:p w:rsidR="003C05CC" w:rsidRPr="00EE6110" w:rsidRDefault="003C05CC" w:rsidP="003C05CC">
      <w:pPr>
        <w:tabs>
          <w:tab w:val="left" w:pos="1080"/>
        </w:tabs>
        <w:suppressAutoHyphens/>
        <w:ind w:left="1080" w:hanging="540"/>
        <w:rPr>
          <w:szCs w:val="24"/>
        </w:rPr>
      </w:pPr>
    </w:p>
    <w:p w:rsidR="003C05CC" w:rsidRPr="00EE6110" w:rsidRDefault="003C05CC" w:rsidP="003C05CC">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3C05CC" w:rsidRPr="00EE6110" w:rsidRDefault="003C05CC" w:rsidP="003C05CC">
      <w:pPr>
        <w:pStyle w:val="Subtitle"/>
        <w:rPr>
          <w:rFonts w:eastAsia="Arial Unicode MS"/>
          <w:sz w:val="24"/>
          <w:szCs w:val="24"/>
        </w:rPr>
      </w:pPr>
    </w:p>
    <w:p w:rsidR="003C05CC" w:rsidRPr="00EE6110" w:rsidRDefault="003C05CC" w:rsidP="003C05CC">
      <w:pPr>
        <w:pStyle w:val="Subtitle"/>
        <w:rPr>
          <w:rFonts w:eastAsia="Arial Unicode MS"/>
          <w:sz w:val="24"/>
          <w:szCs w:val="24"/>
        </w:rPr>
      </w:pPr>
    </w:p>
    <w:p w:rsidR="003C05CC" w:rsidRPr="00EE6110" w:rsidRDefault="003C05CC" w:rsidP="003C05CC">
      <w:pPr>
        <w:pStyle w:val="Subtitle"/>
        <w:rPr>
          <w:rFonts w:eastAsia="Arial Unicode MS"/>
          <w:sz w:val="24"/>
          <w:szCs w:val="24"/>
        </w:rPr>
        <w:sectPr w:rsidR="003C05CC" w:rsidRPr="00EE6110">
          <w:headerReference w:type="even" r:id="rId33"/>
          <w:headerReference w:type="default" r:id="rId34"/>
          <w:pgSz w:w="12240" w:h="15840" w:code="1"/>
          <w:pgMar w:top="1440" w:right="1440" w:bottom="1440" w:left="1800" w:header="720" w:footer="720" w:gutter="0"/>
          <w:paperSrc w:first="15" w:other="15"/>
          <w:cols w:space="720"/>
        </w:sectPr>
      </w:pPr>
    </w:p>
    <w:p w:rsidR="003C05CC" w:rsidRPr="00EE6110" w:rsidRDefault="003C05CC" w:rsidP="003C05CC">
      <w:pPr>
        <w:pStyle w:val="Subtitle"/>
        <w:rPr>
          <w:rFonts w:eastAsia="Arial Unicode MS"/>
          <w:sz w:val="24"/>
          <w:szCs w:val="24"/>
        </w:rPr>
        <w:sectPr w:rsidR="003C05CC" w:rsidRPr="00EE6110" w:rsidSect="00F336C9">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3C05CC" w:rsidRPr="00EE6110" w:rsidTr="00546E91">
        <w:trPr>
          <w:trHeight w:val="1276"/>
        </w:trPr>
        <w:tc>
          <w:tcPr>
            <w:tcW w:w="9198" w:type="dxa"/>
            <w:tcBorders>
              <w:top w:val="nil"/>
              <w:left w:val="nil"/>
              <w:bottom w:val="nil"/>
              <w:right w:val="nil"/>
            </w:tcBorders>
            <w:vAlign w:val="center"/>
          </w:tcPr>
          <w:p w:rsidR="003C05CC" w:rsidRPr="00EE6110" w:rsidRDefault="003C05CC" w:rsidP="00546E91">
            <w:pPr>
              <w:pStyle w:val="Heading2"/>
              <w:rPr>
                <w:rFonts w:eastAsia="Arial Unicode MS" w:hint="eastAsia"/>
                <w:sz w:val="32"/>
                <w:szCs w:val="32"/>
              </w:rPr>
            </w:pPr>
            <w:bookmarkStart w:id="457" w:name="_Toc424987625"/>
            <w:bookmarkStart w:id="458" w:name="_Toc425939159"/>
            <w:r w:rsidRPr="00EE6110">
              <w:rPr>
                <w:rFonts w:eastAsia="Arial Unicode MS"/>
                <w:sz w:val="32"/>
                <w:szCs w:val="32"/>
              </w:rPr>
              <w:lastRenderedPageBreak/>
              <w:t>Section IX.  Contract Forms</w:t>
            </w:r>
            <w:bookmarkEnd w:id="457"/>
            <w:bookmarkEnd w:id="458"/>
          </w:p>
        </w:tc>
      </w:tr>
    </w:tbl>
    <w:p w:rsidR="003C05CC" w:rsidRPr="00EE6110" w:rsidRDefault="003C05CC" w:rsidP="003C05CC">
      <w:pPr>
        <w:rPr>
          <w:rFonts w:eastAsia="Arial Unicode MS"/>
          <w:szCs w:val="24"/>
        </w:rPr>
      </w:pPr>
    </w:p>
    <w:p w:rsidR="003C05CC" w:rsidRPr="00EE6110" w:rsidRDefault="003C05CC" w:rsidP="003C05CC">
      <w:pPr>
        <w:rPr>
          <w:rFonts w:eastAsia="Arial Unicode MS"/>
          <w:szCs w:val="24"/>
        </w:rPr>
      </w:pPr>
    </w:p>
    <w:p w:rsidR="003C05CC" w:rsidRPr="00EE6110" w:rsidRDefault="003C05CC" w:rsidP="003C05CC">
      <w:pPr>
        <w:pStyle w:val="Subtitle2"/>
        <w:outlineLvl w:val="2"/>
        <w:rPr>
          <w:rFonts w:ascii="Times New Roman" w:hAnsi="Times New Roman" w:cs="Times New Roman"/>
          <w:sz w:val="24"/>
          <w:szCs w:val="24"/>
        </w:rPr>
      </w:pPr>
      <w:bookmarkStart w:id="459" w:name="_Toc424987626"/>
      <w:bookmarkStart w:id="460" w:name="_Toc425939160"/>
      <w:r w:rsidRPr="00EE6110">
        <w:rPr>
          <w:rFonts w:ascii="Times New Roman" w:hAnsi="Times New Roman" w:cs="Times New Roman"/>
          <w:sz w:val="24"/>
          <w:szCs w:val="24"/>
        </w:rPr>
        <w:t>Table of Forms</w:t>
      </w:r>
      <w:bookmarkEnd w:id="459"/>
      <w:bookmarkEnd w:id="460"/>
    </w:p>
    <w:p w:rsidR="003C05CC" w:rsidRPr="00EE6110" w:rsidRDefault="003C05CC" w:rsidP="003C05CC">
      <w:pPr>
        <w:rPr>
          <w:rFonts w:eastAsia="Arial Unicode MS"/>
          <w:szCs w:val="24"/>
        </w:rPr>
      </w:pPr>
    </w:p>
    <w:p w:rsidR="003C05CC" w:rsidRPr="00EE6110" w:rsidRDefault="003C05CC" w:rsidP="003C05CC">
      <w:pPr>
        <w:jc w:val="right"/>
        <w:rPr>
          <w:rFonts w:eastAsia="Arial Unicode MS"/>
          <w:szCs w:val="24"/>
          <w:u w:val="single"/>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r w:rsidRPr="00EE6110">
        <w:rPr>
          <w:rFonts w:eastAsia="Arial Unicode MS"/>
          <w:b/>
          <w:szCs w:val="24"/>
        </w:rPr>
        <w:t>Contract Agreement………………………………………………………………………. 94</w:t>
      </w: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r w:rsidRPr="00EE6110">
        <w:rPr>
          <w:rFonts w:eastAsia="Arial Unicode MS"/>
          <w:b/>
          <w:szCs w:val="24"/>
        </w:rPr>
        <w:t>Performance Security …………………………………………………………………….. 96</w:t>
      </w: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r w:rsidRPr="00EE6110">
        <w:rPr>
          <w:rFonts w:eastAsia="Arial Unicode MS"/>
          <w:b/>
          <w:szCs w:val="24"/>
        </w:rPr>
        <w:t>Bank Guarantee for Advance Payment …………………………………………………. 97</w:t>
      </w: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jc w:val="left"/>
        <w:rPr>
          <w:rFonts w:eastAsia="Arial Unicode MS"/>
          <w:b/>
          <w:szCs w:val="24"/>
        </w:rPr>
      </w:pPr>
    </w:p>
    <w:p w:rsidR="003C05CC" w:rsidRPr="00EE6110" w:rsidRDefault="003C05CC" w:rsidP="003C05CC">
      <w:pPr>
        <w:pStyle w:val="Heading2"/>
      </w:pPr>
      <w:bookmarkStart w:id="461" w:name="_Toc438907197"/>
      <w:bookmarkStart w:id="462" w:name="_Toc438907297"/>
      <w:bookmarkStart w:id="463" w:name="_Toc424987627"/>
      <w:bookmarkStart w:id="464" w:name="_Toc425939161"/>
      <w:r w:rsidRPr="00EE6110">
        <w:t>Contract Agreement</w:t>
      </w:r>
      <w:bookmarkEnd w:id="461"/>
      <w:bookmarkEnd w:id="462"/>
      <w:bookmarkEnd w:id="463"/>
      <w:bookmarkEnd w:id="464"/>
    </w:p>
    <w:p w:rsidR="003C05CC" w:rsidRPr="00EE6110" w:rsidRDefault="003C05CC" w:rsidP="003C05CC">
      <w:pPr>
        <w:jc w:val="center"/>
        <w:rPr>
          <w:sz w:val="28"/>
          <w:szCs w:val="28"/>
        </w:rPr>
      </w:pPr>
    </w:p>
    <w:p w:rsidR="003C05CC" w:rsidRPr="00EE6110" w:rsidRDefault="003C05CC" w:rsidP="003C05CC">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3C05CC" w:rsidRPr="00EE6110" w:rsidRDefault="003C05CC" w:rsidP="003C05CC">
      <w:pPr>
        <w:tabs>
          <w:tab w:val="left" w:pos="540"/>
        </w:tabs>
        <w:rPr>
          <w:rFonts w:eastAsia="Arial Unicode MS"/>
          <w:szCs w:val="24"/>
        </w:rPr>
      </w:pPr>
    </w:p>
    <w:p w:rsidR="003C05CC" w:rsidRPr="00EE6110" w:rsidRDefault="003C05CC" w:rsidP="003C05CC">
      <w:pPr>
        <w:tabs>
          <w:tab w:val="left" w:pos="540"/>
        </w:tabs>
        <w:rPr>
          <w:rFonts w:eastAsia="Arial Unicode MS"/>
          <w:szCs w:val="24"/>
        </w:rPr>
      </w:pPr>
    </w:p>
    <w:p w:rsidR="003C05CC" w:rsidRPr="00EE6110" w:rsidRDefault="003C05CC" w:rsidP="003C05CC">
      <w:pPr>
        <w:spacing w:after="200"/>
        <w:rPr>
          <w:rFonts w:eastAsia="Arial Unicode MS"/>
          <w:szCs w:val="24"/>
        </w:rPr>
      </w:pPr>
      <w:r w:rsidRPr="00EE6110">
        <w:rPr>
          <w:rFonts w:eastAsia="Arial Unicode MS"/>
          <w:szCs w:val="24"/>
        </w:rPr>
        <w:t xml:space="preserve">THIS CONTRACT AGREEMENT made the </w:t>
      </w:r>
      <w:r w:rsidRPr="00EE6110">
        <w:rPr>
          <w:rFonts w:eastAsia="Arial Unicode MS"/>
          <w:i/>
          <w:szCs w:val="24"/>
        </w:rPr>
        <w:t>[insert number]</w:t>
      </w:r>
      <w:r w:rsidRPr="00EE6110">
        <w:rPr>
          <w:rFonts w:eastAsia="Arial Unicode MS"/>
          <w:szCs w:val="24"/>
        </w:rPr>
        <w:t xml:space="preserve"> day of </w:t>
      </w:r>
      <w:r w:rsidRPr="00EE6110">
        <w:rPr>
          <w:rFonts w:eastAsia="Arial Unicode MS"/>
          <w:i/>
          <w:szCs w:val="24"/>
        </w:rPr>
        <w:t>[insert month]</w:t>
      </w:r>
      <w:r w:rsidRPr="00EE6110">
        <w:rPr>
          <w:rFonts w:eastAsia="Arial Unicode MS"/>
          <w:szCs w:val="24"/>
        </w:rPr>
        <w:t xml:space="preserve">, </w:t>
      </w:r>
      <w:r w:rsidRPr="00EE6110">
        <w:rPr>
          <w:rFonts w:eastAsia="Arial Unicode MS"/>
          <w:i/>
          <w:szCs w:val="24"/>
        </w:rPr>
        <w:t>[insert year]</w:t>
      </w:r>
      <w:r w:rsidRPr="00EE6110">
        <w:rPr>
          <w:rFonts w:eastAsia="Arial Unicode MS"/>
          <w:szCs w:val="24"/>
        </w:rPr>
        <w:t xml:space="preserve">, </w:t>
      </w:r>
    </w:p>
    <w:p w:rsidR="003C05CC" w:rsidRPr="00EE6110" w:rsidRDefault="003C05CC" w:rsidP="003C05CC">
      <w:pPr>
        <w:spacing w:after="200"/>
        <w:rPr>
          <w:rFonts w:eastAsia="Arial Unicode MS"/>
          <w:szCs w:val="24"/>
        </w:rPr>
      </w:pPr>
      <w:r w:rsidRPr="00EE6110">
        <w:rPr>
          <w:rFonts w:eastAsia="Arial Unicode MS"/>
          <w:szCs w:val="24"/>
        </w:rPr>
        <w:t>BETWEEN</w:t>
      </w:r>
    </w:p>
    <w:p w:rsidR="003C05CC" w:rsidRPr="00EE6110" w:rsidRDefault="003C05CC" w:rsidP="003C05CC">
      <w:pPr>
        <w:spacing w:after="200"/>
        <w:ind w:left="1440" w:hanging="720"/>
        <w:rPr>
          <w:szCs w:val="24"/>
        </w:rPr>
      </w:pPr>
      <w:r w:rsidRPr="00EE6110">
        <w:rPr>
          <w:szCs w:val="24"/>
        </w:rPr>
        <w:t>(1)</w:t>
      </w:r>
      <w:r w:rsidRPr="00EE6110">
        <w:rPr>
          <w:szCs w:val="24"/>
        </w:rPr>
        <w:tab/>
      </w:r>
      <w:r w:rsidRPr="00EE6110">
        <w:rPr>
          <w:i/>
          <w:szCs w:val="24"/>
        </w:rPr>
        <w:t>[insert complete name of Purchaser]</w:t>
      </w:r>
      <w:r w:rsidRPr="00EE6110">
        <w:rPr>
          <w:szCs w:val="24"/>
        </w:rPr>
        <w:t xml:space="preserve">, a </w:t>
      </w:r>
      <w:r>
        <w:rPr>
          <w:i/>
          <w:szCs w:val="24"/>
        </w:rPr>
        <w:t>[</w:t>
      </w:r>
      <w:r w:rsidRPr="00EE6110">
        <w:rPr>
          <w:i/>
          <w:szCs w:val="24"/>
        </w:rPr>
        <w:t>insert description of type of legal entity, for example, an agency of the Ministry of .... of the Government of Bhutan, or corporation incorporated under the laws of Bhutan]</w:t>
      </w:r>
      <w:r w:rsidRPr="00EE6110">
        <w:rPr>
          <w:szCs w:val="24"/>
        </w:rPr>
        <w:t xml:space="preserve"> and having its principal place of business at </w:t>
      </w:r>
      <w:r>
        <w:rPr>
          <w:i/>
          <w:szCs w:val="24"/>
        </w:rPr>
        <w:t>[</w:t>
      </w:r>
      <w:r w:rsidRPr="00EE6110">
        <w:rPr>
          <w:i/>
          <w:szCs w:val="24"/>
        </w:rPr>
        <w:t>insert address of Purchaser]</w:t>
      </w:r>
      <w:r w:rsidRPr="00EE6110">
        <w:rPr>
          <w:szCs w:val="24"/>
        </w:rPr>
        <w:t xml:space="preserve"> (hereinafter called “the Purchaser”), and </w:t>
      </w:r>
    </w:p>
    <w:p w:rsidR="003C05CC" w:rsidRPr="00EE6110" w:rsidRDefault="003C05CC" w:rsidP="003C05CC">
      <w:pPr>
        <w:spacing w:after="200"/>
        <w:ind w:left="1440" w:hanging="720"/>
        <w:rPr>
          <w:szCs w:val="24"/>
        </w:rPr>
      </w:pPr>
      <w:r w:rsidRPr="00EE6110">
        <w:rPr>
          <w:szCs w:val="24"/>
        </w:rPr>
        <w:t>(2)</w:t>
      </w:r>
      <w:r w:rsidRPr="00EE6110">
        <w:rPr>
          <w:szCs w:val="24"/>
        </w:rPr>
        <w:tab/>
      </w:r>
      <w:r w:rsidRPr="00EE6110">
        <w:rPr>
          <w:i/>
          <w:szCs w:val="24"/>
        </w:rPr>
        <w:t>[insert name of Supplier]</w:t>
      </w:r>
      <w:r w:rsidRPr="00EE6110">
        <w:rPr>
          <w:szCs w:val="24"/>
        </w:rPr>
        <w:t xml:space="preserve">, a corporation incorporated under the laws of </w:t>
      </w:r>
      <w:r w:rsidRPr="00EE6110">
        <w:rPr>
          <w:i/>
          <w:szCs w:val="24"/>
        </w:rPr>
        <w:t>[insert:  country of Supplier]</w:t>
      </w:r>
      <w:r w:rsidRPr="00EE6110">
        <w:rPr>
          <w:szCs w:val="24"/>
        </w:rPr>
        <w:t xml:space="preserve"> and having its principal place of business at </w:t>
      </w:r>
      <w:r w:rsidRPr="00EE6110">
        <w:rPr>
          <w:i/>
          <w:szCs w:val="24"/>
        </w:rPr>
        <w:t>[</w:t>
      </w:r>
      <w:r>
        <w:rPr>
          <w:i/>
          <w:szCs w:val="24"/>
        </w:rPr>
        <w:t>insert:  address of Supplier</w:t>
      </w:r>
      <w:r w:rsidRPr="00EE6110">
        <w:rPr>
          <w:i/>
          <w:szCs w:val="24"/>
        </w:rPr>
        <w:t>]</w:t>
      </w:r>
      <w:r w:rsidRPr="00EE6110">
        <w:rPr>
          <w:szCs w:val="24"/>
        </w:rPr>
        <w:t xml:space="preserve"> (hereinafter called “the Supplier”).</w:t>
      </w:r>
    </w:p>
    <w:p w:rsidR="003C05CC" w:rsidRPr="00EE6110" w:rsidRDefault="003C05CC" w:rsidP="003C05CC">
      <w:pPr>
        <w:spacing w:after="200"/>
        <w:rPr>
          <w:rFonts w:eastAsia="Arial Unicode MS"/>
          <w:szCs w:val="24"/>
        </w:rPr>
      </w:pPr>
      <w:r w:rsidRPr="00EE6110">
        <w:rPr>
          <w:rFonts w:eastAsia="Arial Unicode MS"/>
          <w:szCs w:val="24"/>
        </w:rPr>
        <w:t xml:space="preserve">WHEREAS the Purchaser invited Bids for certain Goods and ancillary services, viz., </w:t>
      </w:r>
      <w:r w:rsidRPr="00EE6110">
        <w:rPr>
          <w:rFonts w:eastAsia="Arial Unicode MS"/>
          <w:i/>
          <w:szCs w:val="24"/>
        </w:rPr>
        <w:t>[insert brief description of Goods and Services]</w:t>
      </w:r>
      <w:r w:rsidRPr="00EE6110">
        <w:rPr>
          <w:rFonts w:eastAsia="Arial Unicode MS"/>
          <w:szCs w:val="24"/>
        </w:rPr>
        <w:t xml:space="preserve"> and has accepted a Bid by the Supplier for the supply of those Goods and Services in the sum of </w:t>
      </w:r>
      <w:r w:rsidRPr="00EE6110">
        <w:rPr>
          <w:rFonts w:eastAsia="Arial Unicode MS"/>
          <w:i/>
          <w:szCs w:val="24"/>
        </w:rPr>
        <w:t>[insert Contract Price in words and figures, expressed in the Contract currency/ies]</w:t>
      </w:r>
      <w:r w:rsidRPr="00EE6110">
        <w:rPr>
          <w:rFonts w:eastAsia="Arial Unicode MS"/>
          <w:szCs w:val="24"/>
        </w:rPr>
        <w:t xml:space="preserve"> (hereinafter called “the Contract Price”).</w:t>
      </w:r>
    </w:p>
    <w:p w:rsidR="003C05CC" w:rsidRPr="00EE6110" w:rsidRDefault="003C05CC" w:rsidP="003C05CC">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3C05CC" w:rsidRPr="00EE6110" w:rsidRDefault="003C05CC" w:rsidP="003C05CC">
      <w:pPr>
        <w:spacing w:after="200"/>
        <w:rPr>
          <w:rFonts w:eastAsia="Arial Unicode MS"/>
          <w:szCs w:val="24"/>
        </w:rPr>
      </w:pPr>
      <w:r w:rsidRPr="00EE6110">
        <w:rPr>
          <w:rFonts w:eastAsia="Arial Unicode MS"/>
          <w:szCs w:val="24"/>
        </w:rPr>
        <w:t>1.</w:t>
      </w:r>
      <w:r w:rsidRPr="00EE6110">
        <w:rPr>
          <w:rFonts w:eastAsia="Arial Unicode MS"/>
          <w:szCs w:val="24"/>
        </w:rPr>
        <w:tab/>
        <w:t>In this Agreement words and expressions shall have the same meanings as are respectively assigned to them in the Conditions of Contract referred to.</w:t>
      </w:r>
    </w:p>
    <w:p w:rsidR="003C05CC" w:rsidRPr="00EE6110" w:rsidRDefault="003C05CC" w:rsidP="003C05CC">
      <w:pPr>
        <w:spacing w:after="200"/>
        <w:rPr>
          <w:rFonts w:eastAsia="Arial Unicode MS"/>
          <w:szCs w:val="24"/>
        </w:rPr>
      </w:pPr>
      <w:r w:rsidRPr="00EE6110">
        <w:rPr>
          <w:rFonts w:eastAsia="Arial Unicode MS"/>
          <w:szCs w:val="24"/>
        </w:rPr>
        <w:t>2.</w:t>
      </w:r>
      <w:r w:rsidRPr="00EE6110">
        <w:rPr>
          <w:rFonts w:eastAsia="Arial Unicode MS"/>
          <w:szCs w:val="24"/>
        </w:rPr>
        <w:tab/>
        <w:t>The following documents shall constitute the Contract between the Purchaser and the Supplier, and each shall be read and construed as an integral part of the Contract, viz.:</w:t>
      </w:r>
    </w:p>
    <w:p w:rsidR="003C05CC" w:rsidRPr="00EE6110" w:rsidRDefault="003C05CC" w:rsidP="003C05CC">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t>This Contract Agreement;</w:t>
      </w:r>
    </w:p>
    <w:p w:rsidR="003C05CC" w:rsidRPr="00EE6110" w:rsidRDefault="003C05CC" w:rsidP="003C05CC">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t xml:space="preserve">The Special Conditions of Contract; </w:t>
      </w:r>
    </w:p>
    <w:p w:rsidR="003C05CC" w:rsidRPr="00EE6110" w:rsidRDefault="003C05CC" w:rsidP="003C05CC">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t>The General Conditions of Contract;</w:t>
      </w:r>
    </w:p>
    <w:p w:rsidR="003C05CC" w:rsidRPr="00EE6110" w:rsidRDefault="003C05CC" w:rsidP="003C05CC">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Technical Requirements (including Schedule of Supply and Technical Specifications);</w:t>
      </w:r>
    </w:p>
    <w:p w:rsidR="003C05CC" w:rsidRPr="00EE6110" w:rsidRDefault="003C05CC" w:rsidP="003C05CC">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t xml:space="preserve">The Supplier’s Bid and original Price Schedules; </w:t>
      </w:r>
    </w:p>
    <w:p w:rsidR="003C05CC" w:rsidRPr="00EE6110" w:rsidRDefault="003C05CC" w:rsidP="003C05CC">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t xml:space="preserve">The Purchaser’s Notification of Award of Contract; </w:t>
      </w:r>
    </w:p>
    <w:p w:rsidR="003C05CC" w:rsidRPr="00EE6110" w:rsidRDefault="003C05CC" w:rsidP="003C05CC">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3C05CC" w:rsidRPr="00EE6110" w:rsidRDefault="003C05CC" w:rsidP="003C05CC">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3C05CC" w:rsidRPr="00EE6110" w:rsidRDefault="003C05CC" w:rsidP="003C05CC">
      <w:pPr>
        <w:tabs>
          <w:tab w:val="left" w:pos="1260"/>
        </w:tabs>
        <w:ind w:left="1260" w:hanging="540"/>
        <w:rPr>
          <w:rFonts w:eastAsia="Arial Unicode MS"/>
          <w:i/>
          <w:szCs w:val="24"/>
        </w:rPr>
      </w:pPr>
      <w:r w:rsidRPr="00EE6110">
        <w:rPr>
          <w:rFonts w:eastAsia="Arial Unicode MS"/>
          <w:szCs w:val="24"/>
        </w:rPr>
        <w:t>(i)</w:t>
      </w:r>
      <w:r w:rsidRPr="00EE6110">
        <w:rPr>
          <w:rFonts w:eastAsia="Arial Unicode MS"/>
          <w:szCs w:val="24"/>
        </w:rPr>
        <w:tab/>
      </w:r>
      <w:r w:rsidRPr="00EE6110">
        <w:rPr>
          <w:rFonts w:eastAsia="Arial Unicode MS"/>
          <w:i/>
          <w:szCs w:val="24"/>
        </w:rPr>
        <w:t xml:space="preserve">[insert here any other document(s) forming part of the Contract] </w:t>
      </w:r>
    </w:p>
    <w:p w:rsidR="003C05CC" w:rsidRPr="00EE6110" w:rsidRDefault="003C05CC" w:rsidP="003C05CC">
      <w:pPr>
        <w:spacing w:after="200"/>
        <w:rPr>
          <w:rFonts w:eastAsia="Arial Unicode MS"/>
          <w:szCs w:val="24"/>
        </w:rPr>
      </w:pPr>
    </w:p>
    <w:p w:rsidR="003C05CC" w:rsidRPr="00EE6110" w:rsidRDefault="003C05CC" w:rsidP="003C05CC">
      <w:pPr>
        <w:spacing w:after="200"/>
        <w:rPr>
          <w:rFonts w:eastAsia="Arial Unicode MS"/>
          <w:szCs w:val="24"/>
        </w:rPr>
      </w:pPr>
      <w:r w:rsidRPr="00EE6110">
        <w:rPr>
          <w:rFonts w:eastAsia="Arial Unicode MS"/>
          <w:szCs w:val="24"/>
        </w:rPr>
        <w:lastRenderedPageBreak/>
        <w:t>3.</w:t>
      </w:r>
      <w:r w:rsidRPr="00EE6110">
        <w:rPr>
          <w:rFonts w:eastAsia="Arial Unicode MS"/>
          <w:szCs w:val="24"/>
        </w:rPr>
        <w:tab/>
      </w:r>
      <w:r w:rsidRPr="00EE6110">
        <w:rPr>
          <w:iCs/>
          <w:szCs w:val="24"/>
        </w:rPr>
        <w:t>This</w:t>
      </w:r>
      <w:r w:rsidRPr="00EE6110">
        <w:rPr>
          <w:szCs w:val="24"/>
        </w:rPr>
        <w:t xml:space="preserve"> Contract shall prevail over all other Contract documents. In the event of any discrepancy or inconsistency within the Contract documents, then the documents shall prevail in the order listed above.</w:t>
      </w:r>
    </w:p>
    <w:p w:rsidR="003C05CC" w:rsidRPr="00EE6110" w:rsidRDefault="003C05CC" w:rsidP="003C05CC">
      <w:pPr>
        <w:spacing w:after="200"/>
        <w:rPr>
          <w:rFonts w:eastAsia="Arial Unicode MS"/>
          <w:szCs w:val="24"/>
        </w:rPr>
      </w:pPr>
      <w:r w:rsidRPr="00EE6110">
        <w:rPr>
          <w:rFonts w:eastAsia="Arial Unicode MS"/>
          <w:szCs w:val="24"/>
        </w:rPr>
        <w:t>4.</w:t>
      </w:r>
      <w:r w:rsidRPr="00EE6110">
        <w:rPr>
          <w:rFonts w:eastAsia="Arial Unicode MS"/>
          <w:szCs w:val="24"/>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3C05CC" w:rsidRPr="00EE6110" w:rsidRDefault="003C05CC" w:rsidP="003C05CC">
      <w:pPr>
        <w:spacing w:after="200"/>
        <w:rPr>
          <w:rFonts w:eastAsia="Arial Unicode MS"/>
          <w:szCs w:val="24"/>
        </w:rPr>
      </w:pPr>
      <w:r w:rsidRPr="00EE6110">
        <w:rPr>
          <w:rFonts w:eastAsia="Arial Unicode MS"/>
          <w:szCs w:val="24"/>
        </w:rPr>
        <w:t>5.</w:t>
      </w:r>
      <w:r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3C05CC" w:rsidRPr="00EE6110" w:rsidRDefault="003C05CC" w:rsidP="003C05CC">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Pr="00EE6110">
            <w:rPr>
              <w:rFonts w:eastAsia="Arial Unicode MS"/>
              <w:szCs w:val="24"/>
            </w:rPr>
            <w:t>Bhutan</w:t>
          </w:r>
        </w:smartTag>
      </w:smartTag>
      <w:r w:rsidRPr="00EE6110">
        <w:rPr>
          <w:rFonts w:eastAsia="Arial Unicode MS"/>
          <w:szCs w:val="24"/>
        </w:rPr>
        <w:t xml:space="preserve"> on the day, month and year indicated above.</w:t>
      </w:r>
    </w:p>
    <w:p w:rsidR="003C05CC" w:rsidRPr="00EE6110" w:rsidRDefault="003C05CC" w:rsidP="003C05CC">
      <w:pPr>
        <w:rPr>
          <w:szCs w:val="24"/>
        </w:rPr>
      </w:pPr>
    </w:p>
    <w:p w:rsidR="003C05CC" w:rsidRPr="00EE6110" w:rsidRDefault="003C05CC" w:rsidP="003C05CC">
      <w:pPr>
        <w:rPr>
          <w:szCs w:val="24"/>
        </w:rPr>
      </w:pPr>
      <w:r w:rsidRPr="00EE6110">
        <w:rPr>
          <w:szCs w:val="24"/>
        </w:rPr>
        <w:t>For and on behalf of the Purchaser</w:t>
      </w:r>
    </w:p>
    <w:p w:rsidR="003C05CC" w:rsidRPr="00EE6110" w:rsidRDefault="003C05CC" w:rsidP="003C05CC">
      <w:pPr>
        <w:rPr>
          <w:szCs w:val="24"/>
        </w:rPr>
      </w:pPr>
    </w:p>
    <w:p w:rsidR="003C05CC" w:rsidRPr="00EE6110" w:rsidRDefault="003C05CC" w:rsidP="003C05CC">
      <w:pPr>
        <w:tabs>
          <w:tab w:val="left" w:pos="900"/>
          <w:tab w:val="left" w:pos="7200"/>
        </w:tabs>
        <w:rPr>
          <w:szCs w:val="24"/>
        </w:rPr>
      </w:pPr>
      <w:r w:rsidRPr="00EE6110">
        <w:rPr>
          <w:szCs w:val="24"/>
        </w:rPr>
        <w:t>Signed:</w:t>
      </w:r>
      <w:r w:rsidRPr="00EE6110">
        <w:rPr>
          <w:szCs w:val="24"/>
        </w:rPr>
        <w:tab/>
      </w:r>
      <w:r w:rsidRPr="00EE6110">
        <w:rPr>
          <w:i/>
          <w:iCs/>
          <w:szCs w:val="24"/>
        </w:rPr>
        <w:t xml:space="preserve">[insert signature] </w:t>
      </w:r>
      <w:r w:rsidRPr="00EE6110">
        <w:rPr>
          <w:szCs w:val="24"/>
        </w:rPr>
        <w:tab/>
      </w:r>
    </w:p>
    <w:p w:rsidR="003C05CC" w:rsidRPr="00EE6110" w:rsidRDefault="003C05CC" w:rsidP="003C05CC">
      <w:pPr>
        <w:tabs>
          <w:tab w:val="left" w:pos="900"/>
          <w:tab w:val="left" w:pos="7200"/>
        </w:tabs>
        <w:rPr>
          <w:i/>
          <w:szCs w:val="24"/>
        </w:rPr>
      </w:pPr>
      <w:r w:rsidRPr="00EE6110">
        <w:rPr>
          <w:szCs w:val="24"/>
        </w:rPr>
        <w:t xml:space="preserve">in the capacity of </w:t>
      </w:r>
      <w:r>
        <w:rPr>
          <w:i/>
          <w:szCs w:val="24"/>
        </w:rPr>
        <w:t>[</w:t>
      </w:r>
      <w:r w:rsidRPr="00EE6110">
        <w:rPr>
          <w:i/>
          <w:szCs w:val="24"/>
        </w:rPr>
        <w:t>insert  title o</w:t>
      </w:r>
      <w:r>
        <w:rPr>
          <w:i/>
          <w:szCs w:val="24"/>
        </w:rPr>
        <w:t>r other appropriate designation</w:t>
      </w:r>
      <w:r w:rsidRPr="00EE6110">
        <w:rPr>
          <w:i/>
          <w:szCs w:val="24"/>
        </w:rPr>
        <w:t>]</w:t>
      </w:r>
    </w:p>
    <w:p w:rsidR="003C05CC" w:rsidRPr="00EE6110" w:rsidRDefault="003C05CC" w:rsidP="003C05CC">
      <w:pPr>
        <w:tabs>
          <w:tab w:val="left" w:pos="900"/>
          <w:tab w:val="left" w:pos="7200"/>
        </w:tabs>
        <w:rPr>
          <w:szCs w:val="24"/>
          <w:u w:val="single"/>
        </w:rPr>
      </w:pPr>
    </w:p>
    <w:p w:rsidR="003C05CC" w:rsidRPr="00EE6110" w:rsidRDefault="003C05CC" w:rsidP="003C05CC">
      <w:pPr>
        <w:tabs>
          <w:tab w:val="left" w:pos="7200"/>
        </w:tabs>
        <w:rPr>
          <w:szCs w:val="24"/>
        </w:rPr>
      </w:pPr>
      <w:r w:rsidRPr="00EE6110">
        <w:rPr>
          <w:szCs w:val="24"/>
        </w:rPr>
        <w:t xml:space="preserve">in the presence of </w:t>
      </w:r>
      <w:r w:rsidRPr="00EE6110">
        <w:rPr>
          <w:i/>
          <w:iCs/>
          <w:szCs w:val="24"/>
        </w:rPr>
        <w:t>[insert signature]</w:t>
      </w:r>
    </w:p>
    <w:p w:rsidR="003C05CC" w:rsidRPr="00EE6110" w:rsidRDefault="003C05CC" w:rsidP="003C05CC">
      <w:pPr>
        <w:tabs>
          <w:tab w:val="left" w:pos="7200"/>
        </w:tabs>
        <w:rPr>
          <w:szCs w:val="24"/>
          <w:u w:val="single"/>
        </w:rPr>
      </w:pPr>
      <w:r w:rsidRPr="00EE6110">
        <w:rPr>
          <w:i/>
          <w:iCs/>
          <w:szCs w:val="24"/>
        </w:rPr>
        <w:t>[insert identification of official witness]</w:t>
      </w:r>
    </w:p>
    <w:p w:rsidR="003C05CC" w:rsidRPr="00EE6110" w:rsidRDefault="003C05CC" w:rsidP="003C05CC">
      <w:pPr>
        <w:rPr>
          <w:szCs w:val="24"/>
        </w:rPr>
      </w:pPr>
    </w:p>
    <w:p w:rsidR="003C05CC" w:rsidRPr="00EE6110" w:rsidRDefault="003C05CC" w:rsidP="003C05CC">
      <w:pPr>
        <w:rPr>
          <w:szCs w:val="24"/>
        </w:rPr>
      </w:pPr>
    </w:p>
    <w:p w:rsidR="003C05CC" w:rsidRPr="00EE6110" w:rsidRDefault="003C05CC" w:rsidP="003C05CC">
      <w:pPr>
        <w:rPr>
          <w:szCs w:val="24"/>
        </w:rPr>
      </w:pPr>
      <w:r w:rsidRPr="00EE6110">
        <w:rPr>
          <w:szCs w:val="24"/>
        </w:rPr>
        <w:t>For and on behalf of the Supplier</w:t>
      </w:r>
    </w:p>
    <w:p w:rsidR="003C05CC" w:rsidRPr="00EE6110" w:rsidRDefault="003C05CC" w:rsidP="003C05CC">
      <w:pPr>
        <w:rPr>
          <w:szCs w:val="24"/>
        </w:rPr>
      </w:pPr>
    </w:p>
    <w:p w:rsidR="003C05CC" w:rsidRPr="00EE6110" w:rsidRDefault="003C05CC" w:rsidP="003C05CC">
      <w:pPr>
        <w:tabs>
          <w:tab w:val="left" w:pos="900"/>
          <w:tab w:val="left" w:pos="7200"/>
        </w:tabs>
        <w:rPr>
          <w:szCs w:val="24"/>
          <w:u w:val="single"/>
        </w:rPr>
      </w:pPr>
      <w:r w:rsidRPr="00EE6110">
        <w:rPr>
          <w:szCs w:val="24"/>
        </w:rPr>
        <w:t>Signed:</w:t>
      </w:r>
      <w:r w:rsidRPr="00EE6110">
        <w:rPr>
          <w:szCs w:val="24"/>
        </w:rPr>
        <w:tab/>
      </w:r>
      <w:r w:rsidRPr="00EE6110">
        <w:rPr>
          <w:i/>
          <w:iCs/>
          <w:szCs w:val="24"/>
        </w:rPr>
        <w:t>[insert signature of authorized representative(s) of the Supplier]</w:t>
      </w:r>
      <w:r w:rsidRPr="00EE6110">
        <w:rPr>
          <w:szCs w:val="24"/>
        </w:rPr>
        <w:t xml:space="preserve"> </w:t>
      </w:r>
    </w:p>
    <w:p w:rsidR="003C05CC" w:rsidRPr="00EE6110" w:rsidRDefault="003C05CC" w:rsidP="003C05CC">
      <w:pPr>
        <w:tabs>
          <w:tab w:val="left" w:pos="900"/>
          <w:tab w:val="left" w:pos="7200"/>
        </w:tabs>
        <w:rPr>
          <w:i/>
          <w:szCs w:val="24"/>
        </w:rPr>
      </w:pPr>
      <w:r w:rsidRPr="00EE6110">
        <w:rPr>
          <w:szCs w:val="24"/>
        </w:rPr>
        <w:t xml:space="preserve">in the capacity of </w:t>
      </w:r>
      <w:r w:rsidRPr="00EE6110">
        <w:rPr>
          <w:i/>
          <w:szCs w:val="24"/>
        </w:rPr>
        <w:t>[insert  title o</w:t>
      </w:r>
      <w:r>
        <w:rPr>
          <w:i/>
          <w:szCs w:val="24"/>
        </w:rPr>
        <w:t>r other appropriate designation</w:t>
      </w:r>
      <w:r w:rsidRPr="00EE6110">
        <w:rPr>
          <w:i/>
          <w:szCs w:val="24"/>
        </w:rPr>
        <w:t>]</w:t>
      </w:r>
    </w:p>
    <w:p w:rsidR="003C05CC" w:rsidRPr="00EE6110" w:rsidRDefault="003C05CC" w:rsidP="003C05CC">
      <w:pPr>
        <w:tabs>
          <w:tab w:val="left" w:pos="900"/>
          <w:tab w:val="left" w:pos="7200"/>
        </w:tabs>
        <w:rPr>
          <w:szCs w:val="24"/>
          <w:u w:val="single"/>
        </w:rPr>
      </w:pPr>
    </w:p>
    <w:p w:rsidR="003C05CC" w:rsidRPr="00EE6110" w:rsidRDefault="003C05CC" w:rsidP="003C05CC">
      <w:pPr>
        <w:tabs>
          <w:tab w:val="left" w:pos="900"/>
        </w:tabs>
        <w:rPr>
          <w:szCs w:val="24"/>
        </w:rPr>
      </w:pPr>
      <w:r w:rsidRPr="00EE6110">
        <w:rPr>
          <w:szCs w:val="24"/>
        </w:rPr>
        <w:t xml:space="preserve">in the presence of </w:t>
      </w:r>
      <w:r w:rsidRPr="00EE6110">
        <w:rPr>
          <w:i/>
          <w:iCs/>
          <w:szCs w:val="24"/>
        </w:rPr>
        <w:t>[insert signature]</w:t>
      </w:r>
    </w:p>
    <w:p w:rsidR="003C05CC" w:rsidRPr="00EE6110" w:rsidRDefault="003C05CC" w:rsidP="003C05CC">
      <w:pPr>
        <w:tabs>
          <w:tab w:val="left" w:pos="900"/>
        </w:tabs>
        <w:rPr>
          <w:szCs w:val="24"/>
          <w:u w:val="single"/>
        </w:rPr>
      </w:pPr>
      <w:r w:rsidRPr="00EE6110">
        <w:rPr>
          <w:i/>
          <w:iCs/>
          <w:szCs w:val="24"/>
        </w:rPr>
        <w:t>[insert identification of official witness]</w:t>
      </w: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jc w:val="center"/>
        <w:rPr>
          <w:rFonts w:eastAsia="Arial Unicode MS"/>
          <w:szCs w:val="24"/>
        </w:rPr>
      </w:pPr>
    </w:p>
    <w:p w:rsidR="003C05CC" w:rsidRPr="00EE6110" w:rsidRDefault="003C05CC" w:rsidP="003C05CC">
      <w:pPr>
        <w:pStyle w:val="SectionIXHeader"/>
        <w:jc w:val="both"/>
        <w:rPr>
          <w:rFonts w:ascii="Times New Roman" w:eastAsia="Arial Unicode MS" w:hAnsi="Times New Roman"/>
          <w:sz w:val="24"/>
          <w:szCs w:val="24"/>
        </w:rPr>
        <w:sectPr w:rsidR="003C05CC" w:rsidRPr="00EE6110" w:rsidSect="00F336C9">
          <w:headerReference w:type="even" r:id="rId35"/>
          <w:headerReference w:type="default" r:id="rId36"/>
          <w:headerReference w:type="first" r:id="rId37"/>
          <w:pgSz w:w="12240" w:h="15840" w:code="1"/>
          <w:pgMar w:top="1440" w:right="1440" w:bottom="1440" w:left="1800" w:header="720" w:footer="720" w:gutter="0"/>
          <w:paperSrc w:first="19532" w:other="19532"/>
          <w:cols w:space="720"/>
        </w:sectPr>
      </w:pPr>
    </w:p>
    <w:p w:rsidR="003C05CC" w:rsidRPr="00EE6110" w:rsidRDefault="003C05CC" w:rsidP="003C05CC">
      <w:pPr>
        <w:pStyle w:val="SectionIXHeader"/>
        <w:jc w:val="both"/>
        <w:rPr>
          <w:rFonts w:ascii="Times New Roman" w:eastAsia="Arial Unicode MS" w:hAnsi="Times New Roman"/>
          <w:sz w:val="24"/>
          <w:szCs w:val="24"/>
        </w:rPr>
      </w:pPr>
      <w:bookmarkStart w:id="465" w:name="_Toc471555885"/>
      <w:bookmarkStart w:id="466" w:name="_Toc73333193"/>
    </w:p>
    <w:p w:rsidR="003C05CC" w:rsidRPr="00EE6110" w:rsidRDefault="003C05CC" w:rsidP="003C05CC">
      <w:pPr>
        <w:pStyle w:val="Heading2"/>
      </w:pPr>
      <w:bookmarkStart w:id="467" w:name="_Toc424987628"/>
      <w:bookmarkStart w:id="468" w:name="_Toc425939162"/>
      <w:r w:rsidRPr="00EE6110">
        <w:t>Performance Security</w:t>
      </w:r>
      <w:bookmarkEnd w:id="465"/>
      <w:bookmarkEnd w:id="466"/>
      <w:bookmarkEnd w:id="467"/>
      <w:bookmarkEnd w:id="468"/>
      <w:r w:rsidRPr="00EE6110">
        <w:t xml:space="preserve"> </w:t>
      </w:r>
    </w:p>
    <w:p w:rsidR="003C05CC" w:rsidRPr="00EE6110" w:rsidRDefault="003C05CC" w:rsidP="003C05CC">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3C05CC" w:rsidRPr="00EE6110" w:rsidRDefault="003C05CC" w:rsidP="003C05CC">
      <w:pPr>
        <w:pStyle w:val="Footer"/>
        <w:tabs>
          <w:tab w:val="clear" w:pos="9504"/>
        </w:tabs>
        <w:spacing w:before="0"/>
        <w:rPr>
          <w:szCs w:val="24"/>
        </w:rPr>
      </w:pPr>
    </w:p>
    <w:p w:rsidR="003C05CC" w:rsidRPr="00EE6110" w:rsidRDefault="003C05CC" w:rsidP="003C05CC">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3C05CC" w:rsidRPr="00EE6110" w:rsidRDefault="003C05CC" w:rsidP="003C05CC">
      <w:pPr>
        <w:jc w:val="right"/>
        <w:rPr>
          <w:szCs w:val="24"/>
        </w:rPr>
      </w:pPr>
      <w:r w:rsidRPr="00EE6110">
        <w:rPr>
          <w:szCs w:val="24"/>
        </w:rPr>
        <w:t>I</w:t>
      </w:r>
      <w:r>
        <w:rPr>
          <w:szCs w:val="24"/>
        </w:rPr>
        <w:t>F</w:t>
      </w:r>
      <w:r w:rsidRPr="00EE6110">
        <w:rPr>
          <w:szCs w:val="24"/>
        </w:rPr>
        <w:t>B No. and title</w:t>
      </w:r>
      <w:r w:rsidRPr="00EE6110">
        <w:rPr>
          <w:i/>
          <w:iCs/>
          <w:szCs w:val="24"/>
        </w:rPr>
        <w:t>: [insert no. and title of bidding process]</w:t>
      </w:r>
    </w:p>
    <w:p w:rsidR="003C05CC" w:rsidRPr="00EE6110" w:rsidRDefault="003C05CC" w:rsidP="003C05CC">
      <w:pPr>
        <w:pStyle w:val="Footer"/>
        <w:tabs>
          <w:tab w:val="clear" w:pos="9504"/>
        </w:tabs>
        <w:spacing w:before="0"/>
        <w:rPr>
          <w:szCs w:val="24"/>
        </w:rPr>
      </w:pPr>
    </w:p>
    <w:p w:rsidR="003C05CC" w:rsidRPr="00EE6110" w:rsidRDefault="003C05CC" w:rsidP="003C05CC">
      <w:pPr>
        <w:pStyle w:val="Footer"/>
        <w:tabs>
          <w:tab w:val="clear" w:pos="9504"/>
        </w:tabs>
        <w:spacing w:before="0"/>
        <w:rPr>
          <w:szCs w:val="24"/>
        </w:rPr>
      </w:pPr>
    </w:p>
    <w:p w:rsidR="003C05CC" w:rsidRPr="00EE6110" w:rsidRDefault="003C05CC" w:rsidP="003C05CC">
      <w:pPr>
        <w:spacing w:after="200"/>
        <w:rPr>
          <w:i/>
          <w:iCs/>
          <w:szCs w:val="24"/>
        </w:rPr>
      </w:pPr>
      <w:r w:rsidRPr="00EE6110">
        <w:rPr>
          <w:szCs w:val="24"/>
        </w:rPr>
        <w:t>Bank’s Branch or Office:</w:t>
      </w:r>
      <w:r w:rsidRPr="00EE6110">
        <w:rPr>
          <w:i/>
          <w:iCs/>
          <w:szCs w:val="24"/>
        </w:rPr>
        <w:t xml:space="preserve"> [insert complete name of Guarantor]</w:t>
      </w:r>
      <w:r w:rsidRPr="00EE6110">
        <w:rPr>
          <w:szCs w:val="24"/>
        </w:rPr>
        <w:t xml:space="preserve"> </w:t>
      </w:r>
    </w:p>
    <w:p w:rsidR="003C05CC" w:rsidRPr="00EE6110" w:rsidRDefault="003C05CC" w:rsidP="003C05CC">
      <w:pPr>
        <w:spacing w:after="200"/>
        <w:rPr>
          <w:szCs w:val="24"/>
        </w:rPr>
      </w:pPr>
      <w:r w:rsidRPr="00EE6110">
        <w:rPr>
          <w:b/>
          <w:bCs/>
          <w:szCs w:val="24"/>
        </w:rPr>
        <w:t>Beneficiary:</w:t>
      </w:r>
      <w:r w:rsidRPr="00EE6110">
        <w:rPr>
          <w:szCs w:val="24"/>
        </w:rPr>
        <w:t xml:space="preserve"> </w:t>
      </w:r>
      <w:r w:rsidRPr="00EE6110">
        <w:rPr>
          <w:i/>
          <w:iCs/>
          <w:szCs w:val="24"/>
        </w:rPr>
        <w:t>[insert complete name of Purchaser]</w:t>
      </w:r>
    </w:p>
    <w:p w:rsidR="003C05CC" w:rsidRPr="00EE6110" w:rsidRDefault="003C05CC" w:rsidP="003C05CC">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3C05CC" w:rsidRPr="00EE6110" w:rsidRDefault="003C05CC" w:rsidP="003C05CC">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3C05CC" w:rsidRPr="00EE6110" w:rsidRDefault="003C05CC" w:rsidP="003C05CC">
      <w:pPr>
        <w:spacing w:after="200"/>
        <w:rPr>
          <w:szCs w:val="24"/>
        </w:rPr>
      </w:pPr>
      <w:r w:rsidRPr="00EE6110">
        <w:rPr>
          <w:szCs w:val="24"/>
        </w:rPr>
        <w:t>Furthermore, we understand that, according to the conditions of the Contract, a Performance Guarantee is required.</w:t>
      </w:r>
    </w:p>
    <w:p w:rsidR="003C05CC" w:rsidRPr="00EE6110" w:rsidRDefault="003C05CC" w:rsidP="003C05CC">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Pr="00EE6110">
        <w:rPr>
          <w:rStyle w:val="FootnoteReference"/>
          <w:rFonts w:eastAsia="Arial Unicode MS"/>
          <w:i/>
          <w:iCs/>
          <w:szCs w:val="24"/>
        </w:rPr>
        <w:footnoteReference w:id="16"/>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3C05CC" w:rsidRPr="00EE6110" w:rsidRDefault="003C05CC" w:rsidP="003C05CC">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w:t>
      </w:r>
      <w:r w:rsidRPr="00EE6110">
        <w:rPr>
          <w:szCs w:val="24"/>
        </w:rPr>
        <w:t xml:space="preserve"> </w:t>
      </w:r>
      <w:r w:rsidRPr="00EE6110">
        <w:rPr>
          <w:i/>
          <w:iCs/>
          <w:szCs w:val="24"/>
        </w:rPr>
        <w:t>[insert year]</w:t>
      </w:r>
      <w:r w:rsidRPr="00EE6110">
        <w:rPr>
          <w:szCs w:val="24"/>
        </w:rPr>
        <w:t>,</w:t>
      </w:r>
      <w:r w:rsidRPr="00EE6110">
        <w:rPr>
          <w:rStyle w:val="FootnoteReference"/>
          <w:rFonts w:eastAsia="Arial Unicode MS"/>
          <w:i/>
          <w:iCs/>
          <w:szCs w:val="24"/>
        </w:rPr>
        <w:footnoteReference w:id="17"/>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3C05CC" w:rsidRDefault="003C05CC" w:rsidP="003C05CC">
      <w:pPr>
        <w:rPr>
          <w:color w:val="00B0F0"/>
          <w:szCs w:val="24"/>
        </w:rPr>
      </w:pPr>
    </w:p>
    <w:p w:rsidR="003C05CC" w:rsidRPr="00EE6110" w:rsidRDefault="003C05CC" w:rsidP="003C05CC">
      <w:pPr>
        <w:rPr>
          <w:szCs w:val="24"/>
        </w:rPr>
      </w:pPr>
      <w:r w:rsidRPr="00FE21B9" w:rsidDel="002D6F8D">
        <w:rPr>
          <w:color w:val="00B0F0"/>
          <w:szCs w:val="24"/>
        </w:rPr>
        <w:t xml:space="preserve"> </w:t>
      </w:r>
      <w:r w:rsidRPr="00EE6110">
        <w:rPr>
          <w:i/>
          <w:iCs/>
          <w:szCs w:val="24"/>
        </w:rPr>
        <w:t>[signatures of authorized representatives of the bank and the Supplier]</w:t>
      </w:r>
      <w:r w:rsidRPr="00EE6110">
        <w:rPr>
          <w:szCs w:val="24"/>
        </w:rPr>
        <w:t xml:space="preserve"> </w:t>
      </w:r>
    </w:p>
    <w:p w:rsidR="003C05CC" w:rsidRPr="00EE6110" w:rsidRDefault="003C05CC" w:rsidP="003C05CC">
      <w:pPr>
        <w:pStyle w:val="Heading2"/>
      </w:pPr>
      <w:r w:rsidRPr="00EE6110">
        <w:rPr>
          <w:i/>
        </w:rPr>
        <w:br w:type="page"/>
      </w:r>
      <w:bookmarkStart w:id="469" w:name="_Toc73333194"/>
      <w:bookmarkStart w:id="470" w:name="_Toc471555886"/>
      <w:r w:rsidRPr="00EE6110">
        <w:lastRenderedPageBreak/>
        <w:t xml:space="preserve"> </w:t>
      </w:r>
      <w:bookmarkStart w:id="471" w:name="_Toc424987629"/>
      <w:bookmarkStart w:id="472" w:name="_Toc425939163"/>
      <w:r w:rsidRPr="00EE6110">
        <w:t>Bank Guarantee for Advance Payment</w:t>
      </w:r>
      <w:bookmarkEnd w:id="469"/>
      <w:bookmarkEnd w:id="471"/>
      <w:bookmarkEnd w:id="472"/>
      <w:r w:rsidRPr="00EE6110">
        <w:t xml:space="preserve"> </w:t>
      </w:r>
      <w:bookmarkEnd w:id="470"/>
    </w:p>
    <w:p w:rsidR="003C05CC" w:rsidRPr="00EE6110" w:rsidRDefault="003C05CC" w:rsidP="003C05CC">
      <w:pPr>
        <w:rPr>
          <w:i/>
          <w:iCs/>
          <w:szCs w:val="24"/>
        </w:rPr>
      </w:pPr>
      <w:r w:rsidRPr="00EE6110">
        <w:rPr>
          <w:i/>
          <w:iCs/>
          <w:szCs w:val="24"/>
        </w:rPr>
        <w:t xml:space="preserve">[The bank, as requested by the successful Bidder, shall fill in this form in accordance with the instructions indicated.] </w:t>
      </w:r>
    </w:p>
    <w:p w:rsidR="003C05CC" w:rsidRPr="00EE6110" w:rsidRDefault="003C05CC" w:rsidP="003C05CC">
      <w:pPr>
        <w:suppressAutoHyphens/>
        <w:rPr>
          <w:szCs w:val="24"/>
        </w:rPr>
      </w:pPr>
    </w:p>
    <w:p w:rsidR="003C05CC" w:rsidRPr="00EE6110" w:rsidRDefault="003C05CC" w:rsidP="003C05CC">
      <w:pPr>
        <w:jc w:val="right"/>
        <w:rPr>
          <w:szCs w:val="24"/>
        </w:rPr>
      </w:pPr>
      <w:r w:rsidRPr="00EE6110">
        <w:rPr>
          <w:szCs w:val="24"/>
        </w:rPr>
        <w:t xml:space="preserve">Date: </w:t>
      </w:r>
      <w:r w:rsidRPr="00EE6110">
        <w:rPr>
          <w:i/>
          <w:iCs/>
          <w:szCs w:val="24"/>
        </w:rPr>
        <w:t xml:space="preserve">[insert date (as day, month, and year) of Bid </w:t>
      </w:r>
      <w:r>
        <w:rPr>
          <w:i/>
          <w:iCs/>
          <w:szCs w:val="24"/>
        </w:rPr>
        <w:t>s</w:t>
      </w:r>
      <w:r w:rsidRPr="00EE6110">
        <w:rPr>
          <w:i/>
          <w:iCs/>
          <w:szCs w:val="24"/>
        </w:rPr>
        <w:t>ubmission]</w:t>
      </w:r>
    </w:p>
    <w:p w:rsidR="003C05CC" w:rsidRPr="00EE6110" w:rsidRDefault="003C05CC" w:rsidP="003C05CC">
      <w:pPr>
        <w:jc w:val="right"/>
        <w:rPr>
          <w:szCs w:val="24"/>
        </w:rPr>
      </w:pPr>
      <w:r w:rsidRPr="00EE6110">
        <w:rPr>
          <w:szCs w:val="24"/>
        </w:rPr>
        <w:t>I</w:t>
      </w:r>
      <w:r>
        <w:rPr>
          <w:szCs w:val="24"/>
        </w:rPr>
        <w:t>F</w:t>
      </w:r>
      <w:r w:rsidRPr="00EE6110">
        <w:rPr>
          <w:szCs w:val="24"/>
        </w:rPr>
        <w:t xml:space="preserve">B No. and title: </w:t>
      </w:r>
      <w:r w:rsidRPr="00EE6110">
        <w:rPr>
          <w:i/>
          <w:iCs/>
          <w:szCs w:val="24"/>
        </w:rPr>
        <w:t>[insert number and title of bidding process]</w:t>
      </w:r>
    </w:p>
    <w:p w:rsidR="003C05CC" w:rsidRPr="00EE6110" w:rsidRDefault="003C05CC" w:rsidP="003C05CC">
      <w:pPr>
        <w:rPr>
          <w:i/>
          <w:iCs/>
          <w:szCs w:val="24"/>
        </w:rPr>
      </w:pPr>
    </w:p>
    <w:p w:rsidR="003C05CC" w:rsidRPr="00EE6110" w:rsidRDefault="003C05CC" w:rsidP="003C05CC">
      <w:pPr>
        <w:spacing w:after="200"/>
        <w:rPr>
          <w:i/>
          <w:iCs/>
          <w:szCs w:val="24"/>
        </w:rPr>
      </w:pPr>
      <w:r w:rsidRPr="00EE6110">
        <w:rPr>
          <w:i/>
          <w:iCs/>
          <w:szCs w:val="24"/>
        </w:rPr>
        <w:t xml:space="preserve">[bank’s letterhead] </w:t>
      </w:r>
    </w:p>
    <w:p w:rsidR="003C05CC" w:rsidRPr="00EE6110" w:rsidRDefault="003C05CC" w:rsidP="003C05CC">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r w:rsidRPr="00EE6110">
        <w:rPr>
          <w:szCs w:val="24"/>
        </w:rPr>
        <w:t xml:space="preserve"> </w:t>
      </w:r>
    </w:p>
    <w:p w:rsidR="003C05CC" w:rsidRPr="00EE6110" w:rsidRDefault="003C05CC" w:rsidP="003C05CC">
      <w:pPr>
        <w:spacing w:after="200"/>
        <w:rPr>
          <w:szCs w:val="24"/>
        </w:rPr>
      </w:pPr>
      <w:r w:rsidRPr="00EE6110">
        <w:rPr>
          <w:b/>
          <w:bCs/>
          <w:szCs w:val="24"/>
        </w:rPr>
        <w:t>ADVANCE PAYMENT GUARANTEE No.:</w:t>
      </w:r>
      <w:r w:rsidRPr="00EE6110">
        <w:rPr>
          <w:szCs w:val="24"/>
        </w:rPr>
        <w:t xml:space="preserve"> </w:t>
      </w:r>
      <w:r w:rsidRPr="00EE6110">
        <w:rPr>
          <w:i/>
          <w:iCs/>
          <w:szCs w:val="24"/>
        </w:rPr>
        <w:t>[insert Advance Payment Guarantee no.]</w:t>
      </w:r>
    </w:p>
    <w:p w:rsidR="003C05CC" w:rsidRPr="00EE6110" w:rsidRDefault="003C05CC" w:rsidP="003C05CC">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3C05CC" w:rsidRPr="00EE6110" w:rsidRDefault="003C05CC" w:rsidP="003C05CC">
      <w:pPr>
        <w:spacing w:after="200"/>
        <w:rPr>
          <w:szCs w:val="24"/>
        </w:rPr>
      </w:pPr>
      <w:r w:rsidRPr="00EE6110">
        <w:rPr>
          <w:szCs w:val="24"/>
        </w:rPr>
        <w:t>Furthermore, we understand that, according to the conditions of the Contract, an advance payment is to be made against an advance payment guarantee.</w:t>
      </w:r>
    </w:p>
    <w:p w:rsidR="003C05CC" w:rsidRPr="00EE6110" w:rsidRDefault="003C05CC" w:rsidP="003C05CC">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rFonts w:eastAsia="Arial Unicode MS"/>
          <w:i/>
          <w:iCs/>
          <w:szCs w:val="24"/>
        </w:rPr>
        <w:footnoteReference w:id="18"/>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3C05CC" w:rsidRPr="00EE6110" w:rsidRDefault="003C05CC" w:rsidP="003C05CC">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w:t>
      </w:r>
      <w:r w:rsidRPr="00EE6110">
        <w:rPr>
          <w:szCs w:val="24"/>
        </w:rPr>
        <w:t xml:space="preserve"> </w:t>
      </w:r>
      <w:r w:rsidRPr="00EE6110">
        <w:rPr>
          <w:i/>
          <w:iCs/>
          <w:szCs w:val="24"/>
        </w:rPr>
        <w:t>and domicile of the account]</w:t>
      </w:r>
    </w:p>
    <w:p w:rsidR="003C05CC" w:rsidRPr="00EE6110" w:rsidRDefault="003C05CC" w:rsidP="003C05CC">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rFonts w:eastAsia="Arial Unicode MS"/>
          <w:bCs/>
          <w:i/>
          <w:iCs/>
          <w:szCs w:val="24"/>
        </w:rPr>
        <w:footnoteReference w:id="19"/>
      </w:r>
      <w:r w:rsidRPr="00EE6110">
        <w:rPr>
          <w:bCs/>
          <w:i/>
          <w:iCs/>
          <w:szCs w:val="24"/>
        </w:rPr>
        <w:t>].</w:t>
      </w:r>
      <w:r w:rsidRPr="00EE6110">
        <w:rPr>
          <w:b/>
          <w:i/>
          <w:iCs/>
          <w:szCs w:val="24"/>
        </w:rPr>
        <w:t xml:space="preserve"> </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3C05CC" w:rsidRPr="00EE6110" w:rsidRDefault="003C05CC" w:rsidP="003C05CC">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r w:rsidRPr="00EE6110">
        <w:rPr>
          <w:szCs w:val="24"/>
        </w:rPr>
        <w:t xml:space="preserve"> </w:t>
      </w:r>
    </w:p>
    <w:p w:rsidR="003C05CC" w:rsidRPr="00EE6110" w:rsidRDefault="003C05CC" w:rsidP="003C05CC">
      <w:pPr>
        <w:jc w:val="center"/>
        <w:rPr>
          <w:rFonts w:eastAsia="Arial Unicode MS"/>
          <w:szCs w:val="24"/>
        </w:rPr>
      </w:pPr>
    </w:p>
    <w:p w:rsidR="003C05CC" w:rsidRPr="00EE6110" w:rsidRDefault="003C05CC" w:rsidP="003C05CC">
      <w:pPr>
        <w:pStyle w:val="Subtitle"/>
        <w:rPr>
          <w:rFonts w:eastAsia="Arial Unicode MS"/>
          <w:bCs/>
          <w:sz w:val="24"/>
        </w:rPr>
      </w:pPr>
      <w:r w:rsidRPr="00EE6110">
        <w:rPr>
          <w:rFonts w:eastAsia="Arial Unicode MS"/>
          <w:bCs/>
          <w:sz w:val="24"/>
        </w:rPr>
        <w:br w:type="page"/>
      </w:r>
    </w:p>
    <w:tbl>
      <w:tblPr>
        <w:tblW w:w="0" w:type="auto"/>
        <w:tblLayout w:type="fixed"/>
        <w:tblLook w:val="0000"/>
      </w:tblPr>
      <w:tblGrid>
        <w:gridCol w:w="9198"/>
      </w:tblGrid>
      <w:tr w:rsidR="003C05CC" w:rsidRPr="00EE6110" w:rsidTr="00546E91">
        <w:trPr>
          <w:trHeight w:val="1100"/>
        </w:trPr>
        <w:tc>
          <w:tcPr>
            <w:tcW w:w="9198" w:type="dxa"/>
            <w:vAlign w:val="center"/>
          </w:tcPr>
          <w:p w:rsidR="003C05CC" w:rsidRPr="00EE6110" w:rsidRDefault="003C05CC" w:rsidP="00546E91">
            <w:pPr>
              <w:pStyle w:val="Heading2"/>
              <w:rPr>
                <w:rFonts w:eastAsia="Arial Unicode MS" w:hint="eastAsia"/>
              </w:rPr>
            </w:pPr>
            <w:bookmarkStart w:id="473" w:name="_Toc424987630"/>
            <w:bookmarkStart w:id="474" w:name="_Toc425939164"/>
            <w:r w:rsidRPr="00EE6110">
              <w:rPr>
                <w:rFonts w:eastAsia="Arial Unicode MS"/>
              </w:rPr>
              <w:lastRenderedPageBreak/>
              <w:t xml:space="preserve">Attachment: Sample </w:t>
            </w:r>
            <w:r>
              <w:rPr>
                <w:rFonts w:eastAsia="Arial Unicode MS"/>
              </w:rPr>
              <w:t xml:space="preserve">Format for </w:t>
            </w:r>
            <w:r w:rsidRPr="00EE6110">
              <w:rPr>
                <w:rFonts w:eastAsia="Arial Unicode MS"/>
              </w:rPr>
              <w:t>Invitation for Bid</w:t>
            </w:r>
            <w:r>
              <w:rPr>
                <w:rFonts w:eastAsia="Arial Unicode MS"/>
              </w:rPr>
              <w:t>s</w:t>
            </w:r>
            <w:bookmarkEnd w:id="473"/>
            <w:bookmarkEnd w:id="474"/>
          </w:p>
        </w:tc>
      </w:tr>
    </w:tbl>
    <w:p w:rsidR="003C05CC" w:rsidRPr="00EE6110" w:rsidRDefault="003C05CC" w:rsidP="003C05CC">
      <w:pPr>
        <w:jc w:val="left"/>
        <w:rPr>
          <w:rFonts w:eastAsia="Arial Unicode MS"/>
          <w:szCs w:val="24"/>
          <w:u w:val="single"/>
        </w:rPr>
      </w:pPr>
    </w:p>
    <w:p w:rsidR="003C05CC" w:rsidRPr="00EE6110" w:rsidRDefault="003C05CC" w:rsidP="003C05C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rsidR="003C05CC" w:rsidRPr="00EE6110" w:rsidRDefault="003C05CC" w:rsidP="003C05CC">
      <w:pPr>
        <w:jc w:val="center"/>
        <w:rPr>
          <w:b/>
          <w:szCs w:val="24"/>
        </w:rPr>
      </w:pPr>
      <w:r w:rsidRPr="00EE6110">
        <w:rPr>
          <w:b/>
          <w:szCs w:val="24"/>
        </w:rPr>
        <w:t>Invitation for Bids (IFB)</w:t>
      </w:r>
    </w:p>
    <w:p w:rsidR="003C05CC" w:rsidRPr="00EE6110" w:rsidRDefault="003C05CC" w:rsidP="003C05CC">
      <w:pPr>
        <w:jc w:val="center"/>
        <w:rPr>
          <w:i/>
          <w:spacing w:val="-2"/>
          <w:szCs w:val="24"/>
        </w:rPr>
      </w:pPr>
    </w:p>
    <w:p w:rsidR="003C05CC" w:rsidRPr="00EE6110" w:rsidRDefault="003C05CC" w:rsidP="003C05CC">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3C05CC" w:rsidRPr="00EE6110" w:rsidRDefault="003C05CC" w:rsidP="003C05CC">
      <w:pPr>
        <w:spacing w:after="200"/>
        <w:jc w:val="center"/>
        <w:rPr>
          <w:spacing w:val="-2"/>
          <w:szCs w:val="24"/>
        </w:rPr>
      </w:pPr>
      <w:r w:rsidRPr="00EE6110">
        <w:rPr>
          <w:i/>
          <w:spacing w:val="-2"/>
          <w:szCs w:val="24"/>
        </w:rPr>
        <w:t xml:space="preserve">[ insert </w:t>
      </w:r>
      <w:r w:rsidRPr="00EE6110">
        <w:rPr>
          <w:b/>
          <w:i/>
          <w:spacing w:val="-2"/>
          <w:szCs w:val="24"/>
        </w:rPr>
        <w:t xml:space="preserve"> name of Project</w:t>
      </w:r>
      <w:r w:rsidRPr="00EE6110">
        <w:rPr>
          <w:i/>
          <w:spacing w:val="-2"/>
          <w:szCs w:val="24"/>
        </w:rPr>
        <w:t xml:space="preserve"> ]</w:t>
      </w:r>
    </w:p>
    <w:p w:rsidR="003C05CC" w:rsidRPr="00EE6110" w:rsidRDefault="003C05CC" w:rsidP="003C05CC">
      <w:pPr>
        <w:spacing w:after="200"/>
        <w:jc w:val="center"/>
        <w:rPr>
          <w:i/>
          <w:spacing w:val="-2"/>
          <w:szCs w:val="24"/>
        </w:rPr>
      </w:pPr>
      <w:r w:rsidRPr="00EE6110">
        <w:rPr>
          <w:i/>
          <w:spacing w:val="-2"/>
          <w:szCs w:val="24"/>
        </w:rPr>
        <w:t xml:space="preserve"> [ insert</w:t>
      </w:r>
      <w:r w:rsidRPr="00EE6110">
        <w:rPr>
          <w:b/>
          <w:i/>
          <w:spacing w:val="-2"/>
          <w:szCs w:val="24"/>
        </w:rPr>
        <w:t xml:space="preserve">  IFB title and Number </w:t>
      </w:r>
      <w:r w:rsidRPr="00EE6110">
        <w:rPr>
          <w:i/>
          <w:spacing w:val="-2"/>
          <w:szCs w:val="24"/>
        </w:rPr>
        <w:t>]</w:t>
      </w:r>
    </w:p>
    <w:p w:rsidR="003C05CC" w:rsidRPr="00EE6110" w:rsidRDefault="003C05CC" w:rsidP="003C05CC">
      <w:pPr>
        <w:spacing w:after="200"/>
        <w:jc w:val="center"/>
        <w:rPr>
          <w:i/>
          <w:spacing w:val="-2"/>
          <w:szCs w:val="24"/>
        </w:rPr>
      </w:pPr>
    </w:p>
    <w:p w:rsidR="003C05CC" w:rsidRPr="00EE6110" w:rsidRDefault="003C05CC" w:rsidP="003C05CC">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EE6110">
        <w:rPr>
          <w:i/>
          <w:sz w:val="24"/>
          <w:szCs w:val="24"/>
        </w:rPr>
        <w:t>[insert name of publication]</w:t>
      </w:r>
      <w:r w:rsidRPr="00EE6110">
        <w:rPr>
          <w:sz w:val="24"/>
          <w:szCs w:val="24"/>
        </w:rPr>
        <w:t xml:space="preserve"> of </w:t>
      </w:r>
      <w:r w:rsidRPr="00EE6110">
        <w:rPr>
          <w:i/>
          <w:sz w:val="24"/>
          <w:szCs w:val="24"/>
        </w:rPr>
        <w:t>[insert date]</w:t>
      </w:r>
      <w:r w:rsidRPr="00EE6110">
        <w:rPr>
          <w:sz w:val="24"/>
          <w:szCs w:val="24"/>
        </w:rPr>
        <w:t>.</w:t>
      </w:r>
      <w:r w:rsidRPr="00EE6110">
        <w:rPr>
          <w:rStyle w:val="FootnoteReference"/>
          <w:rFonts w:eastAsia="Arial Unicode MS"/>
          <w:sz w:val="24"/>
          <w:szCs w:val="24"/>
        </w:rPr>
        <w:footnoteReference w:id="20"/>
      </w:r>
    </w:p>
    <w:p w:rsidR="003C05CC" w:rsidRPr="00EE6110" w:rsidRDefault="003C05CC" w:rsidP="003C05CC">
      <w:pPr>
        <w:pStyle w:val="CommentText"/>
        <w:rPr>
          <w:sz w:val="24"/>
          <w:szCs w:val="24"/>
        </w:rPr>
      </w:pPr>
    </w:p>
    <w:p w:rsidR="003C05CC" w:rsidRPr="00EE6110" w:rsidRDefault="003C05CC" w:rsidP="003C05CC">
      <w:pPr>
        <w:pStyle w:val="CommentText"/>
        <w:jc w:val="both"/>
        <w:rPr>
          <w:i/>
          <w:sz w:val="24"/>
          <w:szCs w:val="24"/>
        </w:rPr>
      </w:pPr>
      <w:r w:rsidRPr="00EE6110">
        <w:rPr>
          <w:sz w:val="24"/>
          <w:szCs w:val="24"/>
        </w:rPr>
        <w:t>2.</w:t>
      </w:r>
      <w:r w:rsidRPr="00EE6110">
        <w:rPr>
          <w:sz w:val="24"/>
          <w:szCs w:val="24"/>
        </w:rPr>
        <w:tab/>
        <w:t xml:space="preserve">The </w:t>
      </w:r>
      <w:r w:rsidRPr="00EE6110">
        <w:rPr>
          <w:i/>
          <w:sz w:val="24"/>
          <w:szCs w:val="24"/>
        </w:rPr>
        <w:t>[insert complete name of Purchaser]</w:t>
      </w:r>
      <w:r w:rsidRPr="00EE6110">
        <w:rPr>
          <w:sz w:val="24"/>
          <w:szCs w:val="24"/>
        </w:rPr>
        <w:t xml:space="preserve"> now invites sealed Bids from eligible and qualified Bidders for </w:t>
      </w:r>
      <w:r w:rsidRPr="00EE6110">
        <w:rPr>
          <w:i/>
          <w:sz w:val="24"/>
          <w:szCs w:val="24"/>
        </w:rPr>
        <w:t>[insert brief description of the Goods to be procured, including quantities, location of Project, etc]</w:t>
      </w:r>
      <w:r w:rsidRPr="00EE6110">
        <w:rPr>
          <w:sz w:val="24"/>
          <w:szCs w:val="24"/>
        </w:rPr>
        <w:t>.</w:t>
      </w:r>
      <w:r w:rsidRPr="00EE6110">
        <w:rPr>
          <w:rStyle w:val="FootnoteReference"/>
          <w:rFonts w:eastAsia="Arial Unicode MS"/>
          <w:sz w:val="24"/>
          <w:szCs w:val="24"/>
        </w:rPr>
        <w:footnoteReference w:id="21"/>
      </w:r>
      <w:r w:rsidRPr="00EE6110">
        <w:rPr>
          <w:sz w:val="24"/>
          <w:szCs w:val="24"/>
          <w:vertAlign w:val="superscript"/>
        </w:rPr>
        <w:t xml:space="preserve"> </w:t>
      </w:r>
    </w:p>
    <w:p w:rsidR="003C05CC" w:rsidRPr="00EE6110" w:rsidRDefault="003C05CC" w:rsidP="003C05CC">
      <w:pPr>
        <w:pStyle w:val="CommentText"/>
        <w:rPr>
          <w:sz w:val="24"/>
          <w:szCs w:val="24"/>
        </w:rPr>
      </w:pPr>
    </w:p>
    <w:p w:rsidR="003C05CC" w:rsidRPr="00EE6110" w:rsidRDefault="003C05CC" w:rsidP="003C05CC">
      <w:pPr>
        <w:spacing w:after="200"/>
        <w:rPr>
          <w:spacing w:val="-2"/>
          <w:szCs w:val="24"/>
        </w:rPr>
      </w:pPr>
      <w:r>
        <w:rPr>
          <w:spacing w:val="-2"/>
          <w:szCs w:val="24"/>
        </w:rPr>
        <w:t>3</w:t>
      </w:r>
      <w:r w:rsidRPr="00EE6110">
        <w:rPr>
          <w:spacing w:val="-2"/>
          <w:szCs w:val="24"/>
        </w:rPr>
        <w:t>.</w:t>
      </w:r>
      <w:r w:rsidRPr="00EE6110">
        <w:rPr>
          <w:spacing w:val="-2"/>
          <w:szCs w:val="24"/>
        </w:rPr>
        <w:tab/>
        <w:t>Bidding will be conducted through the International/National [</w:t>
      </w:r>
      <w:r w:rsidRPr="00EE6110">
        <w:rPr>
          <w:i/>
          <w:spacing w:val="-2"/>
          <w:szCs w:val="24"/>
        </w:rPr>
        <w:t>insert whichever is appropriate]</w:t>
      </w:r>
      <w:r w:rsidRPr="00EE6110">
        <w:rPr>
          <w:spacing w:val="-2"/>
          <w:szCs w:val="24"/>
        </w:rPr>
        <w:t xml:space="preserve"> Competitive Bidding procedures specified in the RGoB Procurement </w:t>
      </w:r>
      <w:r>
        <w:rPr>
          <w:spacing w:val="-2"/>
          <w:szCs w:val="24"/>
        </w:rPr>
        <w:t>Rules and Regulations</w:t>
      </w:r>
      <w:r w:rsidRPr="00EE6110">
        <w:rPr>
          <w:spacing w:val="-2"/>
          <w:szCs w:val="24"/>
        </w:rPr>
        <w:t>, and is open to all Bidders from  Countries as defined in Section V of the Bidding Documents</w:t>
      </w:r>
      <w:r w:rsidRPr="00EE6110">
        <w:rPr>
          <w:rStyle w:val="FootnoteReference"/>
          <w:rFonts w:eastAsia="Arial Unicode MS"/>
          <w:spacing w:val="-2"/>
          <w:szCs w:val="24"/>
        </w:rPr>
        <w:footnoteReference w:id="22"/>
      </w:r>
      <w:r w:rsidRPr="00EE6110">
        <w:rPr>
          <w:spacing w:val="-2"/>
          <w:szCs w:val="24"/>
        </w:rPr>
        <w:t>.</w:t>
      </w:r>
    </w:p>
    <w:p w:rsidR="003C05CC" w:rsidRPr="00EE6110" w:rsidRDefault="003C05CC" w:rsidP="003C05CC">
      <w:pPr>
        <w:spacing w:after="200"/>
        <w:rPr>
          <w:spacing w:val="-2"/>
          <w:szCs w:val="24"/>
          <w:vertAlign w:val="superscript"/>
        </w:rPr>
      </w:pPr>
      <w:r>
        <w:rPr>
          <w:spacing w:val="-2"/>
          <w:szCs w:val="24"/>
        </w:rPr>
        <w:t>4</w:t>
      </w:r>
      <w:r w:rsidRPr="00EE6110">
        <w:rPr>
          <w:spacing w:val="-2"/>
          <w:szCs w:val="24"/>
        </w:rPr>
        <w:t>.</w:t>
      </w:r>
      <w:r w:rsidRPr="00EE6110">
        <w:rPr>
          <w:spacing w:val="-2"/>
          <w:szCs w:val="24"/>
        </w:rPr>
        <w:tab/>
        <w:t xml:space="preserve">Interested eligible Bidders may obtain further information from </w:t>
      </w:r>
      <w:r w:rsidRPr="00EE6110">
        <w:rPr>
          <w:i/>
          <w:spacing w:val="-2"/>
          <w:szCs w:val="24"/>
        </w:rPr>
        <w:t>[insert complete legal name of the Purchaser and name and e-mail address of the officer in charge]</w:t>
      </w:r>
      <w:r w:rsidRPr="00EE6110">
        <w:rPr>
          <w:spacing w:val="-2"/>
          <w:szCs w:val="24"/>
        </w:rPr>
        <w:t xml:space="preserve"> and inspect the Bidding Documents at the address given below </w:t>
      </w:r>
      <w:r w:rsidRPr="00EE6110">
        <w:rPr>
          <w:i/>
          <w:spacing w:val="-2"/>
          <w:szCs w:val="24"/>
        </w:rPr>
        <w:t>[state the address given at end of this IFB]</w:t>
      </w:r>
      <w:r w:rsidRPr="00EE6110">
        <w:rPr>
          <w:spacing w:val="-2"/>
          <w:szCs w:val="24"/>
        </w:rPr>
        <w:t xml:space="preserve"> from </w:t>
      </w:r>
      <w:r w:rsidRPr="00EE6110">
        <w:rPr>
          <w:i/>
          <w:spacing w:val="-2"/>
          <w:szCs w:val="24"/>
        </w:rPr>
        <w:t>[insert office hours]</w:t>
      </w:r>
      <w:r w:rsidRPr="00EE6110">
        <w:rPr>
          <w:rStyle w:val="FootnoteReference"/>
          <w:rFonts w:eastAsia="Arial Unicode MS"/>
          <w:i/>
          <w:spacing w:val="-2"/>
          <w:szCs w:val="24"/>
        </w:rPr>
        <w:footnoteReference w:id="23"/>
      </w:r>
      <w:r w:rsidRPr="00EE6110">
        <w:rPr>
          <w:spacing w:val="-2"/>
          <w:szCs w:val="24"/>
        </w:rPr>
        <w:t>.</w:t>
      </w:r>
      <w:r w:rsidRPr="00EE6110">
        <w:rPr>
          <w:spacing w:val="-2"/>
          <w:szCs w:val="24"/>
          <w:vertAlign w:val="superscript"/>
        </w:rPr>
        <w:t xml:space="preserve"> .</w:t>
      </w:r>
    </w:p>
    <w:p w:rsidR="003C05CC" w:rsidRPr="00EE6110" w:rsidRDefault="003C05CC" w:rsidP="003C05CC">
      <w:pPr>
        <w:pStyle w:val="BodyTextIndent2"/>
        <w:ind w:left="0" w:firstLine="0"/>
        <w:rPr>
          <w:spacing w:val="-2"/>
          <w:szCs w:val="24"/>
        </w:rPr>
      </w:pPr>
      <w:r>
        <w:rPr>
          <w:spacing w:val="-2"/>
          <w:szCs w:val="24"/>
        </w:rPr>
        <w:t>5</w:t>
      </w:r>
      <w:r w:rsidRPr="00EE6110">
        <w:rPr>
          <w:spacing w:val="-2"/>
          <w:szCs w:val="24"/>
        </w:rPr>
        <w:t>.</w:t>
      </w:r>
      <w:r w:rsidRPr="00EE6110">
        <w:rPr>
          <w:spacing w:val="-2"/>
          <w:szCs w:val="24"/>
        </w:rPr>
        <w:tab/>
        <w:t xml:space="preserve">Qualification requirements include: </w:t>
      </w:r>
      <w:r w:rsidRPr="00EE6110">
        <w:rPr>
          <w:i/>
          <w:spacing w:val="-2"/>
          <w:szCs w:val="24"/>
        </w:rPr>
        <w:t>[insert a list of key technical, financial, legal and other requirements].</w:t>
      </w:r>
      <w:r w:rsidRPr="00EE6110">
        <w:rPr>
          <w:spacing w:val="-2"/>
          <w:szCs w:val="24"/>
        </w:rPr>
        <w:t xml:space="preserve"> A margin of preference for eligible national suppliers and joint ventures/consortia/associations may be applied. </w:t>
      </w:r>
    </w:p>
    <w:p w:rsidR="003C05CC" w:rsidRPr="00EE6110" w:rsidRDefault="003C05CC" w:rsidP="003C05CC">
      <w:pPr>
        <w:pStyle w:val="BodyTextIndent2"/>
        <w:ind w:left="0"/>
        <w:rPr>
          <w:spacing w:val="-2"/>
          <w:szCs w:val="24"/>
        </w:rPr>
      </w:pPr>
    </w:p>
    <w:p w:rsidR="003C05CC" w:rsidRPr="00EE6110" w:rsidRDefault="003C05CC" w:rsidP="003C05CC">
      <w:pPr>
        <w:spacing w:after="200"/>
        <w:rPr>
          <w:spacing w:val="-2"/>
          <w:szCs w:val="24"/>
        </w:rPr>
      </w:pPr>
      <w:r>
        <w:rPr>
          <w:spacing w:val="-2"/>
          <w:szCs w:val="24"/>
        </w:rPr>
        <w:t>6</w:t>
      </w:r>
      <w:r w:rsidRPr="00EE6110">
        <w:rPr>
          <w:spacing w:val="-2"/>
          <w:szCs w:val="24"/>
        </w:rPr>
        <w:t>.</w:t>
      </w:r>
      <w:r w:rsidRPr="00EE6110">
        <w:rPr>
          <w:spacing w:val="-2"/>
          <w:szCs w:val="24"/>
        </w:rPr>
        <w:tab/>
        <w:t xml:space="preserve">A complete set of Bidding Documents in </w:t>
      </w:r>
      <w:r w:rsidRPr="00EE6110">
        <w:rPr>
          <w:i/>
          <w:spacing w:val="-2"/>
          <w:szCs w:val="24"/>
        </w:rPr>
        <w:t>[insert name of language]</w:t>
      </w:r>
      <w:r w:rsidRPr="00EE6110">
        <w:rPr>
          <w:spacing w:val="-2"/>
          <w:szCs w:val="24"/>
        </w:rPr>
        <w:t xml:space="preserve"> may be purchased by interested Bidders on the submission of a written </w:t>
      </w:r>
      <w:r>
        <w:rPr>
          <w:spacing w:val="-2"/>
          <w:szCs w:val="24"/>
        </w:rPr>
        <w:t>a</w:t>
      </w:r>
      <w:r w:rsidRPr="00EE6110">
        <w:rPr>
          <w:spacing w:val="-2"/>
          <w:szCs w:val="24"/>
        </w:rPr>
        <w:t>pplication to the address below and upon payment of a non refundable fee of</w:t>
      </w:r>
      <w:r w:rsidRPr="00EE6110">
        <w:rPr>
          <w:rStyle w:val="FootnoteReference"/>
          <w:rFonts w:eastAsia="Arial Unicode MS"/>
          <w:spacing w:val="-2"/>
          <w:szCs w:val="24"/>
        </w:rPr>
        <w:footnoteReference w:id="24"/>
      </w:r>
      <w:r w:rsidRPr="00EE6110">
        <w:rPr>
          <w:spacing w:val="-2"/>
          <w:szCs w:val="24"/>
        </w:rPr>
        <w:t xml:space="preserve"> </w:t>
      </w:r>
      <w:r w:rsidRPr="00EE6110">
        <w:rPr>
          <w:i/>
          <w:spacing w:val="-2"/>
          <w:szCs w:val="24"/>
        </w:rPr>
        <w:t>[insert amount in local currency]</w:t>
      </w:r>
      <w:r w:rsidRPr="00EE6110">
        <w:rPr>
          <w:spacing w:val="-2"/>
          <w:szCs w:val="24"/>
        </w:rPr>
        <w:t xml:space="preserve"> or in </w:t>
      </w:r>
      <w:r w:rsidRPr="00EE6110">
        <w:rPr>
          <w:i/>
          <w:spacing w:val="-2"/>
          <w:szCs w:val="24"/>
        </w:rPr>
        <w:t xml:space="preserve">[insert amount in </w:t>
      </w:r>
      <w:r w:rsidRPr="00EE6110">
        <w:rPr>
          <w:i/>
          <w:spacing w:val="-2"/>
          <w:szCs w:val="24"/>
        </w:rPr>
        <w:lastRenderedPageBreak/>
        <w:t>specified convertible currency]</w:t>
      </w:r>
      <w:r w:rsidRPr="00EE6110">
        <w:rPr>
          <w:spacing w:val="-2"/>
          <w:szCs w:val="24"/>
        </w:rPr>
        <w:t xml:space="preserve">. The method of payment will be </w:t>
      </w:r>
      <w:r w:rsidRPr="00EE6110">
        <w:rPr>
          <w:i/>
          <w:spacing w:val="-2"/>
          <w:szCs w:val="24"/>
        </w:rPr>
        <w:t>[insert method of payment]</w:t>
      </w:r>
      <w:r w:rsidRPr="00EE6110">
        <w:rPr>
          <w:rStyle w:val="FootnoteReference"/>
          <w:rFonts w:eastAsia="Arial Unicode MS"/>
          <w:i/>
          <w:spacing w:val="-2"/>
          <w:szCs w:val="24"/>
        </w:rPr>
        <w:footnoteReference w:id="25"/>
      </w:r>
      <w:r w:rsidRPr="00EE6110">
        <w:rPr>
          <w:spacing w:val="-2"/>
          <w:szCs w:val="24"/>
        </w:rPr>
        <w:t xml:space="preserve">. The Bidding Documents will be sent by </w:t>
      </w:r>
      <w:r w:rsidRPr="00EE6110">
        <w:rPr>
          <w:i/>
          <w:spacing w:val="-2"/>
          <w:szCs w:val="24"/>
        </w:rPr>
        <w:t>[insert delivery procedure]</w:t>
      </w:r>
      <w:r w:rsidRPr="00EE6110">
        <w:rPr>
          <w:rStyle w:val="FootnoteReference"/>
          <w:rFonts w:eastAsia="Arial Unicode MS"/>
          <w:i/>
          <w:spacing w:val="-2"/>
          <w:szCs w:val="24"/>
        </w:rPr>
        <w:footnoteReference w:id="26"/>
      </w:r>
      <w:r w:rsidRPr="00EE6110">
        <w:rPr>
          <w:spacing w:val="-2"/>
          <w:szCs w:val="24"/>
        </w:rPr>
        <w:t>.</w:t>
      </w:r>
    </w:p>
    <w:p w:rsidR="003C05CC" w:rsidRPr="00EE6110" w:rsidRDefault="003C05CC" w:rsidP="003C05CC">
      <w:pPr>
        <w:spacing w:after="200"/>
        <w:rPr>
          <w:spacing w:val="-2"/>
          <w:szCs w:val="24"/>
        </w:rPr>
      </w:pPr>
      <w:r w:rsidRPr="00EE6110">
        <w:rPr>
          <w:spacing w:val="-2"/>
          <w:szCs w:val="24"/>
        </w:rPr>
        <w:t>7.</w:t>
      </w:r>
      <w:r w:rsidRPr="00EE6110">
        <w:rPr>
          <w:spacing w:val="-2"/>
          <w:szCs w:val="24"/>
        </w:rPr>
        <w:tab/>
        <w:t xml:space="preserve">Bids must be delivered to the address below at or before </w:t>
      </w:r>
      <w:r w:rsidRPr="00EE6110">
        <w:rPr>
          <w:i/>
          <w:spacing w:val="-2"/>
          <w:szCs w:val="24"/>
        </w:rPr>
        <w:t>[insert time and date]</w:t>
      </w:r>
      <w:r w:rsidRPr="00EE6110">
        <w:rPr>
          <w:spacing w:val="-2"/>
          <w:szCs w:val="24"/>
        </w:rPr>
        <w:t>.</w:t>
      </w:r>
      <w:r w:rsidRPr="00EE6110">
        <w:rPr>
          <w:szCs w:val="24"/>
        </w:rPr>
        <w:t xml:space="preserve"> Electronic bidding </w:t>
      </w:r>
      <w:r w:rsidRPr="00EE6110">
        <w:rPr>
          <w:i/>
          <w:szCs w:val="24"/>
        </w:rPr>
        <w:t>[insert “shall” or “shall not”]</w:t>
      </w:r>
      <w:r w:rsidRPr="00EE6110">
        <w:rPr>
          <w:szCs w:val="24"/>
        </w:rPr>
        <w:t xml:space="preserve"> be permitted.</w:t>
      </w:r>
      <w:r w:rsidRPr="00EE6110">
        <w:rPr>
          <w:spacing w:val="-2"/>
          <w:szCs w:val="24"/>
        </w:rPr>
        <w:t xml:space="preserve"> Late Bids will be rejected.  Bids will be opened physically </w:t>
      </w:r>
      <w:r w:rsidRPr="00EE6110">
        <w:rPr>
          <w:i/>
          <w:spacing w:val="-2"/>
          <w:szCs w:val="24"/>
        </w:rPr>
        <w:t>[insert “and electronically” if electronic bidding is permitted]</w:t>
      </w:r>
      <w:r w:rsidRPr="00EE6110">
        <w:rPr>
          <w:spacing w:val="-2"/>
          <w:szCs w:val="24"/>
        </w:rPr>
        <w:t xml:space="preserve"> in the presence of the Bidders’ representatives who choose to attend in person or on-line at the address below at </w:t>
      </w:r>
      <w:r w:rsidRPr="00EE6110">
        <w:rPr>
          <w:i/>
          <w:spacing w:val="-2"/>
          <w:szCs w:val="24"/>
        </w:rPr>
        <w:t>[insert time and date]</w:t>
      </w:r>
      <w:r w:rsidRPr="00EE6110">
        <w:rPr>
          <w:spacing w:val="-2"/>
          <w:szCs w:val="24"/>
        </w:rPr>
        <w:t>.</w:t>
      </w:r>
      <w:r w:rsidRPr="00EE6110">
        <w:rPr>
          <w:spacing w:val="-2"/>
          <w:szCs w:val="24"/>
          <w:vertAlign w:val="superscript"/>
        </w:rPr>
        <w:t xml:space="preserve"> </w:t>
      </w:r>
      <w:r w:rsidRPr="00EE6110">
        <w:rPr>
          <w:spacing w:val="-2"/>
          <w:szCs w:val="24"/>
        </w:rPr>
        <w:t xml:space="preserve"> </w:t>
      </w:r>
    </w:p>
    <w:p w:rsidR="003C05CC" w:rsidRPr="00EE6110" w:rsidRDefault="003C05CC" w:rsidP="003C05CC">
      <w:pPr>
        <w:spacing w:after="200"/>
        <w:rPr>
          <w:spacing w:val="-2"/>
          <w:szCs w:val="24"/>
        </w:rPr>
      </w:pPr>
      <w:r w:rsidRPr="00EE6110">
        <w:rPr>
          <w:spacing w:val="-2"/>
          <w:szCs w:val="24"/>
        </w:rPr>
        <w:t>8.</w:t>
      </w:r>
      <w:r w:rsidRPr="00EE6110">
        <w:rPr>
          <w:spacing w:val="-2"/>
          <w:szCs w:val="24"/>
        </w:rPr>
        <w:tab/>
        <w:t xml:space="preserve">All Bids shall be accompanied by a Bid Security of </w:t>
      </w:r>
      <w:r w:rsidRPr="00EE6110">
        <w:rPr>
          <w:i/>
          <w:spacing w:val="-2"/>
          <w:szCs w:val="24"/>
        </w:rPr>
        <w:t>[insert fixed amount in local currency</w:t>
      </w:r>
      <w:r w:rsidRPr="00EE6110">
        <w:rPr>
          <w:spacing w:val="-2"/>
          <w:szCs w:val="24"/>
        </w:rPr>
        <w:t xml:space="preserve"> </w:t>
      </w:r>
      <w:r w:rsidRPr="00EE6110">
        <w:rPr>
          <w:i/>
          <w:spacing w:val="-2"/>
          <w:szCs w:val="24"/>
        </w:rPr>
        <w:t>or an equivalent amount in a freely convertible currency or a specific minimum percentage of the Bid price]</w:t>
      </w:r>
      <w:r w:rsidRPr="00EE6110">
        <w:rPr>
          <w:spacing w:val="-2"/>
          <w:szCs w:val="24"/>
        </w:rPr>
        <w:t xml:space="preserve"> </w:t>
      </w:r>
    </w:p>
    <w:p w:rsidR="003C05CC" w:rsidRPr="00EE6110" w:rsidRDefault="003C05CC" w:rsidP="003C05CC">
      <w:pPr>
        <w:spacing w:after="200"/>
        <w:rPr>
          <w:spacing w:val="-2"/>
          <w:szCs w:val="24"/>
        </w:rPr>
      </w:pPr>
      <w:r w:rsidRPr="00EE6110">
        <w:rPr>
          <w:spacing w:val="-2"/>
          <w:szCs w:val="24"/>
        </w:rPr>
        <w:t>9.</w:t>
      </w:r>
      <w:r w:rsidRPr="00EE6110">
        <w:rPr>
          <w:spacing w:val="-2"/>
          <w:szCs w:val="24"/>
        </w:rPr>
        <w:tab/>
        <w:t>The address(es) referred to above is</w:t>
      </w:r>
      <w:r>
        <w:rPr>
          <w:spacing w:val="-2"/>
          <w:szCs w:val="24"/>
        </w:rPr>
        <w:t xml:space="preserve"> </w:t>
      </w:r>
      <w:r w:rsidRPr="00EE6110">
        <w:rPr>
          <w:spacing w:val="-2"/>
          <w:szCs w:val="24"/>
        </w:rPr>
        <w:t xml:space="preserve">(are): </w:t>
      </w:r>
      <w:r w:rsidRPr="00EE6110">
        <w:rPr>
          <w:i/>
          <w:spacing w:val="-2"/>
          <w:szCs w:val="24"/>
        </w:rPr>
        <w:t>[insert detailed address(es) including complete  legal name of the Purchaser, office designation (room number), name of officer, street address, city (code), country; insert electronic address if electronic bidding is permitted; insert different addresses if addresses for purchase of Bidding Documents,  Bid submission and Bid Opening are different]</w:t>
      </w:r>
      <w:r>
        <w:rPr>
          <w:i/>
          <w:spacing w:val="-2"/>
          <w:szCs w:val="24"/>
        </w:rPr>
        <w:t>.</w:t>
      </w:r>
      <w:r w:rsidRPr="00EE6110">
        <w:rPr>
          <w:spacing w:val="-2"/>
          <w:szCs w:val="24"/>
        </w:rPr>
        <w:t xml:space="preserve">  </w:t>
      </w:r>
    </w:p>
    <w:tbl>
      <w:tblPr>
        <w:tblpPr w:leftFromText="180" w:rightFromText="180" w:vertAnchor="page" w:horzAnchor="margin" w:tblpXSpec="center" w:tblpY="1411"/>
        <w:tblW w:w="10181" w:type="dxa"/>
        <w:tblLook w:val="04A0"/>
      </w:tblPr>
      <w:tblGrid>
        <w:gridCol w:w="1421"/>
        <w:gridCol w:w="4520"/>
        <w:gridCol w:w="1220"/>
        <w:gridCol w:w="1480"/>
        <w:gridCol w:w="1540"/>
      </w:tblGrid>
      <w:tr w:rsidR="0080017F" w:rsidRPr="00274C21" w:rsidTr="001C37AD">
        <w:trPr>
          <w:trHeight w:val="375"/>
        </w:trPr>
        <w:tc>
          <w:tcPr>
            <w:tcW w:w="101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017F" w:rsidRPr="0080017F" w:rsidRDefault="0080017F" w:rsidP="001C37AD">
            <w:pPr>
              <w:jc w:val="center"/>
              <w:rPr>
                <w:rFonts w:ascii="Calibri" w:hAnsi="Calibri" w:cs="Calibri"/>
                <w:b/>
                <w:bCs/>
                <w:color w:val="000000"/>
                <w:sz w:val="28"/>
                <w:szCs w:val="28"/>
                <w:lang w:bidi="bo-CN"/>
              </w:rPr>
            </w:pPr>
            <w:r w:rsidRPr="0080017F">
              <w:rPr>
                <w:rFonts w:ascii="Calibri" w:hAnsi="Calibri" w:cs="Calibri"/>
                <w:b/>
                <w:bCs/>
                <w:color w:val="000000"/>
                <w:sz w:val="28"/>
                <w:szCs w:val="28"/>
                <w:lang w:bidi="bo-CN"/>
              </w:rPr>
              <w:lastRenderedPageBreak/>
              <w:t>BID FORM</w:t>
            </w:r>
          </w:p>
        </w:tc>
      </w:tr>
      <w:tr w:rsidR="0080017F" w:rsidRPr="00274C21" w:rsidTr="001C37AD">
        <w:trPr>
          <w:trHeight w:val="315"/>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b/>
                <w:bCs/>
                <w:color w:val="000000"/>
                <w:lang w:bidi="bo-CN"/>
              </w:rPr>
            </w:pPr>
            <w:r w:rsidRPr="00274C21">
              <w:rPr>
                <w:rFonts w:ascii="Calibri" w:hAnsi="Calibri" w:cs="Calibri"/>
                <w:b/>
                <w:bCs/>
                <w:color w:val="000000"/>
                <w:lang w:bidi="bo-CN"/>
              </w:rPr>
              <w:t>Sl No</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b/>
                <w:bCs/>
                <w:color w:val="000000"/>
                <w:szCs w:val="24"/>
                <w:lang w:bidi="bo-CN"/>
              </w:rPr>
            </w:pPr>
            <w:r w:rsidRPr="00274C21">
              <w:rPr>
                <w:rFonts w:ascii="Calibri" w:hAnsi="Calibri" w:cs="Calibri"/>
                <w:b/>
                <w:bCs/>
                <w:color w:val="000000"/>
                <w:szCs w:val="24"/>
                <w:lang w:bidi="bo-CN"/>
              </w:rPr>
              <w:t>Items/Description</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b/>
                <w:bCs/>
                <w:color w:val="000000"/>
                <w:szCs w:val="24"/>
                <w:lang w:bidi="bo-CN"/>
              </w:rPr>
            </w:pPr>
            <w:r w:rsidRPr="00274C21">
              <w:rPr>
                <w:rFonts w:ascii="Calibri" w:hAnsi="Calibri" w:cs="Calibri"/>
                <w:b/>
                <w:bCs/>
                <w:color w:val="000000"/>
                <w:szCs w:val="24"/>
                <w:lang w:bidi="bo-CN"/>
              </w:rPr>
              <w:t>Unit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b/>
                <w:bCs/>
                <w:color w:val="000000"/>
                <w:lang w:bidi="bo-CN"/>
              </w:rPr>
            </w:pPr>
            <w:r w:rsidRPr="00274C21">
              <w:rPr>
                <w:rFonts w:ascii="Calibri" w:hAnsi="Calibri" w:cs="Calibri"/>
                <w:b/>
                <w:bCs/>
                <w:color w:val="000000"/>
                <w:lang w:bidi="bo-CN"/>
              </w:rPr>
              <w:t xml:space="preserve">Bid Price in Nu.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b/>
                <w:bCs/>
                <w:color w:val="000000"/>
                <w:lang w:bidi="bo-CN"/>
              </w:rPr>
            </w:pPr>
            <w:r w:rsidRPr="00274C21">
              <w:rPr>
                <w:rFonts w:ascii="Calibri" w:hAnsi="Calibri" w:cs="Calibri"/>
                <w:b/>
                <w:bCs/>
                <w:color w:val="000000"/>
                <w:lang w:bidi="bo-CN"/>
              </w:rPr>
              <w:t>Remarks</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Alpin (pin)</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Arch file ambassador plastic coated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pcs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Arch file A/4 Ring folder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pcs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Arch file A/4 size of Neelgagan brand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pcs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Attendance Register standard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pcs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Bygone spray 600 ml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bot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Blazer cloth all available colours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mtr</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Bhutanese paper dhey Nag</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sheet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Bhutanese paper A/4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Sheet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Bhutanese packing ribbon</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roll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Binding spiral all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mm</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Brown envelops file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pcs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Brown envelops A/4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pcs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Paper clip 30mm/40mm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Brown cello tape big 2 inches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roll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Cover file good quality</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xml:space="preserve">color Pencil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Cloth tape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roll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Color index file separator Plastic</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xml:space="preserve">Chart paper all colors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pcs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Carbon paper blue &amp; black</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Correction fluid kores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Calculator scientific all brand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Calculator (ordinary) Casio CT-912</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Cello tape Transparent Big</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roll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Cello tape Transparent 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roll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Cotton rolls (100 grm 250 grm 500grm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6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28</w:t>
            </w:r>
          </w:p>
        </w:tc>
        <w:tc>
          <w:tcPr>
            <w:tcW w:w="4520" w:type="dxa"/>
            <w:tcBorders>
              <w:top w:val="nil"/>
              <w:left w:val="nil"/>
              <w:bottom w:val="single" w:sz="4" w:space="0" w:color="auto"/>
              <w:right w:val="single" w:sz="4" w:space="0" w:color="auto"/>
            </w:tcBorders>
            <w:shd w:val="clear" w:color="auto" w:fill="auto"/>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Color photocopy paper A/4 size with four colours of 80 gsm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ream</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29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Corection fluid pen type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6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30</w:t>
            </w:r>
          </w:p>
        </w:tc>
        <w:tc>
          <w:tcPr>
            <w:tcW w:w="4520" w:type="dxa"/>
            <w:tcBorders>
              <w:top w:val="nil"/>
              <w:left w:val="nil"/>
              <w:bottom w:val="single" w:sz="4" w:space="0" w:color="auto"/>
              <w:right w:val="single" w:sz="4" w:space="0" w:color="auto"/>
            </w:tcBorders>
            <w:shd w:val="clear" w:color="auto" w:fill="auto"/>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Dust bin plastic  good quality (small medium big)</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Drawing pencil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Pencil Battery</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pair</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AAA battery</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pair</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Display file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Pilot pen V5 all colors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Pilot pen V7 all colors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lastRenderedPageBreak/>
              <w:t>37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xml:space="preserve">Paper Cutter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xml:space="preserve">Binding machine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set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39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Marker Pen all color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Board marker pen all colors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Highlighter pen</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set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Phoyocopy tonner bizhub 215</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Phoyocopy tonner bizhub TPN 40</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xml:space="preserve">Dispatch register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pcs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Dak receipt register 40,30</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Detol liquid 100 ml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btl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6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47</w:t>
            </w:r>
          </w:p>
        </w:tc>
        <w:tc>
          <w:tcPr>
            <w:tcW w:w="4520" w:type="dxa"/>
            <w:tcBorders>
              <w:top w:val="nil"/>
              <w:left w:val="nil"/>
              <w:bottom w:val="single" w:sz="4" w:space="0" w:color="auto"/>
              <w:right w:val="single" w:sz="4" w:space="0" w:color="auto"/>
            </w:tcBorders>
            <w:shd w:val="clear" w:color="auto" w:fill="auto"/>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Foot mat jute (good quality with rubber grip) small medium and big</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Sqft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Envelope brown best quality available (9X4)</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49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Envelope brown best quality available (6X4)</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Envelope brown best quality available (11X4)</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Envelope white best quality (9X4)</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Envelope white best quality (6X4)</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Eraser 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Full scape paper plain</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ream</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Full scape paper ruled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ream</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Fax flim for KX-FP701</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roll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Flat file best quality plastic quoted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Foot mate plastic / rubber (big, med &amp; 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sqft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6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59</w:t>
            </w:r>
          </w:p>
        </w:tc>
        <w:tc>
          <w:tcPr>
            <w:tcW w:w="4520" w:type="dxa"/>
            <w:tcBorders>
              <w:top w:val="nil"/>
              <w:left w:val="nil"/>
              <w:bottom w:val="single" w:sz="4" w:space="0" w:color="auto"/>
              <w:right w:val="single" w:sz="4" w:space="0" w:color="auto"/>
            </w:tcBorders>
            <w:shd w:val="clear" w:color="auto" w:fill="auto"/>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Floor moop (good quality imported of cloth/string and rubber)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Glass cleaner colin</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btl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Folding file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Glossy paper for photo printing</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ream</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Glue stick (small medium big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Harpic for toilet</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btl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Naatraj Album 28X33 for photographs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40 sheet</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30 sheet</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Marking cloth best quality(all color)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mtr</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69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Masking tape medium,big</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Leag pencil 0.7&amp;2H&amp;5mm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Music calling bell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Magic tape 2 inches roll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Mansion polish all color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tin</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Muslin cloth</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mtr</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lastRenderedPageBreak/>
              <w:t>75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Napkin paper best quality</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Naphthalene ball big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kg</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Tracing paper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Roll/pkt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Paper clip stainless steel bid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79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Binder clip 1 inches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Binder clip 2 inches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Paper tray 4 pieces ometra</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Packing cello tape(big,med &amp;small)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roll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Plastic file with stick</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Plastic file with pocket pype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Photocopy Paper A/4 size (above 80 gsm)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ream</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Photocopy Paper A/3 size(above 80 gsm)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ream</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Photocopy Paper B/3 size(above 80 gsm)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ream</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Pad lock godreg 7 levers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89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Put up file (maroon color)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Plastic bucket 30,50,100&amp;200liters</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Poplin cloth</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mtr</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Post it sticker small,medium &amp;big</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Paper cutter blade type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Punching machine heavy duty</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Punching machine 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Punching machine medium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Plastic scale 30,45 &amp;50 cm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Phenyl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btl</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99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xml:space="preserve">Plastic jug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Register leather binding no 16,20,30 &amp; 40</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Register no 4,6,8 10 &amp; 12</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Room freshener imported quality</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Spiral note book (big, med &amp;small)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Stabilizer all brand 1 kv, 2 kv</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Stamp pad (big, med &amp; 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Stamp pad ink 60ml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Stapler machine heavy duty</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Stapler machine 24/6 (Kangaro Brand)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109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Stapler machine small (Kangaro Brand)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Stapler pin heavy duty (Kangaro Brand)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Stapler pin 24/6 (Kangaro Brand)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Stapler pin 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Scissor imported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xml:space="preserve">Surf/Detergent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kg</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soap lux</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lastRenderedPageBreak/>
              <w:t>116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Sketch pen</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Toilet paper tight roll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Dozen</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Thumb pin (big &amp; small)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119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Tag file all brand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Toilet brush</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Torch E.day with 4 cell each</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pair</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Torch battery everyday</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pair</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Telephone panasonic 1+1 set</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set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Telephone panasonic with speaker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set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Telephone panasonic without speaker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Telephone intercom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Telephone stand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Telephone modular jack</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129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Tea set imported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set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Transparent sheet</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Calculator 12 digit</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Bhutanese paper A/4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sheet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Bhutanese envelops 9x4 &amp;11x4</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Bhutanese envelops file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Bhutanese envelops A4 size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Four sided cover file for Personal file use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use</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Odonil</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Glass cloth/ Napkin Cloth</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each</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139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Thumb Drive 4GB</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Thumb Drive 8GB</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White Board small, medium, Big.</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142</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White Board Duster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Panasonic Fax machine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144</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Laser jet Tonner 80A</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145</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Laser jet Tonner 88A</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Laser jet Tonner 55A</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Colour Laser jet  CE313A (CP 1025 Color Printer)</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Laser jet Tonner 16A</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149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Laser jet Tonner 85A</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6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150</w:t>
            </w:r>
          </w:p>
        </w:tc>
        <w:tc>
          <w:tcPr>
            <w:tcW w:w="4520" w:type="dxa"/>
            <w:tcBorders>
              <w:top w:val="nil"/>
              <w:left w:val="nil"/>
              <w:bottom w:val="single" w:sz="4" w:space="0" w:color="auto"/>
              <w:right w:val="single" w:sz="4" w:space="0" w:color="auto"/>
            </w:tcBorders>
            <w:shd w:val="clear" w:color="auto" w:fill="auto"/>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Photocopy tonner cartridge (Kyocera-1800TK-41019)</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151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Calculator CT-8600</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6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152</w:t>
            </w:r>
          </w:p>
        </w:tc>
        <w:tc>
          <w:tcPr>
            <w:tcW w:w="4520" w:type="dxa"/>
            <w:tcBorders>
              <w:top w:val="nil"/>
              <w:left w:val="nil"/>
              <w:bottom w:val="single" w:sz="4" w:space="0" w:color="auto"/>
              <w:right w:val="single" w:sz="4" w:space="0" w:color="auto"/>
            </w:tcBorders>
            <w:shd w:val="clear" w:color="auto" w:fill="auto"/>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Combo ring binder 6mm, 8mm, 10mm, 12mm, 14mm,16mm and 18mm</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153</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Stapler pin heavy duty (Kangaro Brand)</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lastRenderedPageBreak/>
              <w:t>156</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Permanent Marker Pen Referable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157</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Ink for Permanent Marker Pen Above</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158</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Laminating Paper A4</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159</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Laminating Paper A3</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Pkts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160</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Lemon Grass Spray (Bhutan Produuct)</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Bot</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r w:rsidR="0080017F" w:rsidRPr="00274C21" w:rsidTr="001C37AD">
        <w:trPr>
          <w:trHeight w:val="300"/>
        </w:trPr>
        <w:tc>
          <w:tcPr>
            <w:tcW w:w="1421" w:type="dxa"/>
            <w:tcBorders>
              <w:top w:val="nil"/>
              <w:left w:val="single" w:sz="4" w:space="0" w:color="auto"/>
              <w:bottom w:val="single" w:sz="4" w:space="0" w:color="auto"/>
              <w:right w:val="single" w:sz="4" w:space="0" w:color="auto"/>
            </w:tcBorders>
            <w:shd w:val="clear" w:color="auto" w:fill="auto"/>
            <w:noWrap/>
            <w:vAlign w:val="bottom"/>
            <w:hideMark/>
          </w:tcPr>
          <w:p w:rsidR="0080017F" w:rsidRPr="00274C21" w:rsidRDefault="0080017F" w:rsidP="001C37AD">
            <w:pPr>
              <w:jc w:val="center"/>
              <w:rPr>
                <w:rFonts w:ascii="Calibri" w:hAnsi="Calibri" w:cs="Calibri"/>
                <w:color w:val="000000"/>
                <w:lang w:bidi="bo-CN"/>
              </w:rPr>
            </w:pPr>
            <w:r w:rsidRPr="00274C21">
              <w:rPr>
                <w:rFonts w:ascii="Calibri" w:hAnsi="Calibri" w:cs="Calibri"/>
                <w:color w:val="000000"/>
                <w:lang w:bidi="bo-CN"/>
              </w:rPr>
              <w:t>161</w:t>
            </w:r>
          </w:p>
        </w:tc>
        <w:tc>
          <w:tcPr>
            <w:tcW w:w="45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xml:space="preserve">File separator </w:t>
            </w:r>
          </w:p>
        </w:tc>
        <w:tc>
          <w:tcPr>
            <w:tcW w:w="122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nos</w:t>
            </w:r>
          </w:p>
        </w:tc>
        <w:tc>
          <w:tcPr>
            <w:tcW w:w="148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c>
          <w:tcPr>
            <w:tcW w:w="1540" w:type="dxa"/>
            <w:tcBorders>
              <w:top w:val="nil"/>
              <w:left w:val="nil"/>
              <w:bottom w:val="single" w:sz="4" w:space="0" w:color="auto"/>
              <w:right w:val="single" w:sz="4" w:space="0" w:color="auto"/>
            </w:tcBorders>
            <w:shd w:val="clear" w:color="auto" w:fill="auto"/>
            <w:noWrap/>
            <w:vAlign w:val="bottom"/>
            <w:hideMark/>
          </w:tcPr>
          <w:p w:rsidR="0080017F" w:rsidRPr="00274C21" w:rsidRDefault="0080017F" w:rsidP="001C37AD">
            <w:pPr>
              <w:rPr>
                <w:rFonts w:ascii="Calibri" w:hAnsi="Calibri" w:cs="Calibri"/>
                <w:color w:val="000000"/>
                <w:lang w:bidi="bo-CN"/>
              </w:rPr>
            </w:pPr>
            <w:r w:rsidRPr="00274C21">
              <w:rPr>
                <w:rFonts w:ascii="Calibri" w:hAnsi="Calibri" w:cs="Calibri"/>
                <w:color w:val="000000"/>
                <w:lang w:bidi="bo-CN"/>
              </w:rPr>
              <w:t> </w:t>
            </w:r>
          </w:p>
        </w:tc>
      </w:tr>
    </w:tbl>
    <w:p w:rsidR="003C05CC" w:rsidRPr="00EE6110" w:rsidRDefault="003C05CC" w:rsidP="003C05CC">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3C05CC" w:rsidRPr="00EE6110" w:rsidRDefault="003C05CC" w:rsidP="003C05CC">
      <w:pPr>
        <w:jc w:val="center"/>
        <w:rPr>
          <w:rFonts w:eastAsia="Arial Unicode MS"/>
          <w:szCs w:val="24"/>
        </w:rPr>
      </w:pPr>
    </w:p>
    <w:p w:rsidR="003C05CC" w:rsidRPr="00EE6110" w:rsidRDefault="003C05CC" w:rsidP="003C05CC">
      <w:pPr>
        <w:pStyle w:val="SectionXHeader3"/>
      </w:pPr>
    </w:p>
    <w:p w:rsidR="0080017F" w:rsidRDefault="0080017F" w:rsidP="0080017F"/>
    <w:p w:rsidR="003C05CC" w:rsidRDefault="003C05CC" w:rsidP="003C05CC"/>
    <w:p w:rsidR="0080017F" w:rsidRDefault="0080017F" w:rsidP="0080017F"/>
    <w:sectPr w:rsidR="0080017F" w:rsidSect="00F336C9">
      <w:type w:val="continuous"/>
      <w:pgSz w:w="12240" w:h="15840" w:code="1"/>
      <w:pgMar w:top="1440" w:right="1440" w:bottom="1440" w:left="1800" w:header="720" w:footer="720" w:gutter="0"/>
      <w:paperSrc w:first="19532" w:other="195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2EB" w:rsidRDefault="003812EB" w:rsidP="003C05CC">
      <w:r>
        <w:separator/>
      </w:r>
    </w:p>
  </w:endnote>
  <w:endnote w:type="continuationSeparator" w:id="1">
    <w:p w:rsidR="003812EB" w:rsidRDefault="003812EB" w:rsidP="003C0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2EB" w:rsidRDefault="003812EB" w:rsidP="003C05CC">
      <w:r>
        <w:separator/>
      </w:r>
    </w:p>
  </w:footnote>
  <w:footnote w:type="continuationSeparator" w:id="1">
    <w:p w:rsidR="003812EB" w:rsidRDefault="003812EB" w:rsidP="003C05CC">
      <w:r>
        <w:continuationSeparator/>
      </w:r>
    </w:p>
  </w:footnote>
  <w:footnote w:id="2">
    <w:p w:rsidR="003C05CC" w:rsidRPr="00CD77C5" w:rsidRDefault="003C05CC" w:rsidP="003C05CC">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r>
      <w:r w:rsidRPr="00CD77C5">
        <w:rPr>
          <w:bCs/>
          <w:color w:val="000000"/>
          <w:sz w:val="16"/>
          <w:szCs w:val="16"/>
        </w:rPr>
        <w:t>In this context, any action taken by a Bidder, Supplier, Contractor or a Subcontractor to influence the procurement process or contract execution for undue advantage is improper</w:t>
      </w:r>
      <w:r w:rsidRPr="00CD77C5">
        <w:rPr>
          <w:sz w:val="16"/>
          <w:szCs w:val="16"/>
        </w:rPr>
        <w:t>.</w:t>
      </w:r>
    </w:p>
  </w:footnote>
  <w:footnote w:id="3">
    <w:p w:rsidR="003C05CC" w:rsidRPr="00CD77C5" w:rsidRDefault="003C05CC" w:rsidP="003C05CC">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 xml:space="preserve">“another party” refers to a public official acting in relation to the procurement process or contract execution. In this context, “public official” includes staff and employees of any organizations (including any institutions providing finance for the </w:t>
      </w:r>
      <w:r>
        <w:rPr>
          <w:sz w:val="16"/>
          <w:szCs w:val="16"/>
        </w:rPr>
        <w:t>Good</w:t>
      </w:r>
      <w:r w:rsidRPr="00CD77C5">
        <w:rPr>
          <w:sz w:val="16"/>
          <w:szCs w:val="16"/>
        </w:rPr>
        <w:t>s) taking or reviewing procurement decisions.</w:t>
      </w:r>
    </w:p>
  </w:footnote>
  <w:footnote w:id="4">
    <w:p w:rsidR="003C05CC" w:rsidRPr="00F1298F" w:rsidRDefault="003C05CC" w:rsidP="003C05CC">
      <w:pPr>
        <w:tabs>
          <w:tab w:val="num" w:pos="1800"/>
        </w:tabs>
        <w:ind w:left="142" w:hanging="142"/>
        <w:rPr>
          <w:sz w:val="16"/>
          <w:szCs w:val="16"/>
        </w:rPr>
      </w:pPr>
      <w:r w:rsidRPr="00F1298F">
        <w:rPr>
          <w:rStyle w:val="FootnoteReference"/>
          <w:rFonts w:eastAsia="Arial Unicode MS"/>
          <w:sz w:val="16"/>
          <w:szCs w:val="16"/>
        </w:rPr>
        <w:footnoteRef/>
      </w:r>
      <w:r w:rsidRPr="00F1298F">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5">
    <w:p w:rsidR="003C05CC" w:rsidRPr="00CD77C5" w:rsidRDefault="003C05CC" w:rsidP="003C05CC">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6">
    <w:p w:rsidR="003C05CC" w:rsidRPr="00CD77C5" w:rsidRDefault="003C05CC" w:rsidP="003C05CC">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“parties” refers to participants in the procurement process (including public officials) and an “improper purpose” includes attempting to establish bid prices at artificial, non competitive levels.</w:t>
      </w:r>
    </w:p>
  </w:footnote>
  <w:footnote w:id="7">
    <w:p w:rsidR="003C05CC" w:rsidRPr="00CD77C5" w:rsidRDefault="003C05CC" w:rsidP="003C05CC">
      <w:pPr>
        <w:pStyle w:val="FootnoteText"/>
        <w:ind w:left="142" w:hanging="142"/>
        <w:rPr>
          <w:sz w:val="16"/>
          <w:szCs w:val="16"/>
        </w:rPr>
      </w:pPr>
      <w:r w:rsidRPr="00CD77C5">
        <w:rPr>
          <w:rStyle w:val="FootnoteReference"/>
          <w:rFonts w:eastAsia="Arial Unicode MS"/>
          <w:sz w:val="16"/>
          <w:szCs w:val="16"/>
        </w:rPr>
        <w:footnoteRef/>
      </w:r>
      <w:r w:rsidRPr="00CD77C5">
        <w:rPr>
          <w:sz w:val="16"/>
          <w:szCs w:val="16"/>
        </w:rPr>
        <w:t xml:space="preserve"> </w:t>
      </w:r>
      <w:r w:rsidRPr="00CD77C5">
        <w:rPr>
          <w:sz w:val="16"/>
          <w:szCs w:val="16"/>
        </w:rPr>
        <w:tab/>
        <w:t>a</w:t>
      </w:r>
      <w:r w:rsidRPr="00CD77C5">
        <w:rPr>
          <w:bCs/>
          <w:color w:val="000000"/>
          <w:sz w:val="16"/>
          <w:szCs w:val="16"/>
        </w:rPr>
        <w:t xml:space="preserve"> “party” refers to a participant in the procurement process or contract execution.</w:t>
      </w:r>
    </w:p>
  </w:footnote>
  <w:footnote w:id="8">
    <w:p w:rsidR="003C05CC" w:rsidRPr="009836B1" w:rsidRDefault="003C05CC" w:rsidP="003C05CC">
      <w:pPr>
        <w:pStyle w:val="FootnoteText"/>
        <w:ind w:left="142" w:hanging="142"/>
        <w:rPr>
          <w:sz w:val="16"/>
          <w:szCs w:val="16"/>
        </w:rPr>
      </w:pPr>
      <w:r w:rsidRPr="009836B1">
        <w:rPr>
          <w:rStyle w:val="FootnoteReference"/>
          <w:rFonts w:eastAsia="Arial Unicode MS"/>
          <w:sz w:val="16"/>
          <w:szCs w:val="16"/>
        </w:rPr>
        <w:footnoteRef/>
      </w:r>
      <w:r w:rsidRPr="009836B1">
        <w:rPr>
          <w:sz w:val="16"/>
          <w:szCs w:val="16"/>
        </w:rPr>
        <w:t xml:space="preserve"> </w:t>
      </w:r>
      <w:r w:rsidRPr="009836B1">
        <w:rPr>
          <w:sz w:val="16"/>
          <w:szCs w:val="16"/>
        </w:rPr>
        <w:tab/>
        <w:t>The receiving address shall be an office that is staffed during normal working hours by personnel authorized to certify time and date of receipt and assure safe-keeping until Bid opening.  A post office address is not to be used.  The address must be the same as the receiving address described in the Invitation for Bids.</w:t>
      </w:r>
    </w:p>
  </w:footnote>
  <w:footnote w:id="9">
    <w:p w:rsidR="003C05CC" w:rsidRDefault="003C05CC" w:rsidP="003C05CC">
      <w:pPr>
        <w:pStyle w:val="FootnoteText"/>
      </w:pPr>
      <w:r>
        <w:rPr>
          <w:rStyle w:val="FootnoteReference"/>
          <w:rFonts w:eastAsia="Arial Unicode MS"/>
        </w:rPr>
        <w:footnoteRef/>
      </w:r>
      <w:r>
        <w:t xml:space="preserve"> Bidding process, for the purpose of this IP, shall mean the procedures covering tendering process starting from bid preparation, bid submission, bid processing, and bid evaluation. </w:t>
      </w:r>
    </w:p>
  </w:footnote>
  <w:footnote w:id="10">
    <w:p w:rsidR="003C05CC" w:rsidRDefault="003C05CC" w:rsidP="003C05CC">
      <w:pPr>
        <w:pStyle w:val="FootnoteText"/>
      </w:pPr>
      <w:r>
        <w:rPr>
          <w:rStyle w:val="FootnoteReference"/>
          <w:rFonts w:eastAsia="Arial Unicode MS"/>
        </w:rPr>
        <w:footnoteRef/>
      </w:r>
      <w:r>
        <w:t xml:space="preserve"> Contract administration, for the purpose of this IP, shall mean contract award, contract implementation, un-authorized sub-contracting and contract handing/taking over.</w:t>
      </w:r>
    </w:p>
  </w:footnote>
  <w:footnote w:id="11">
    <w:p w:rsidR="003C05CC" w:rsidRPr="003C78E9" w:rsidRDefault="003C05CC" w:rsidP="003C05CC">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“another party” refers to a public official acting in relation to the procurement process or contract execution.  In this context, “public official” includes staff and employees of other organizations (including any institutions providing finance for the Goods) taking or reviewing procurement decisions.</w:t>
      </w:r>
    </w:p>
  </w:footnote>
  <w:footnote w:id="12">
    <w:p w:rsidR="003C05CC" w:rsidRPr="00BB773C" w:rsidRDefault="003C05CC" w:rsidP="003C05CC">
      <w:pPr>
        <w:pStyle w:val="FootnoteText"/>
        <w:ind w:left="142" w:hanging="142"/>
        <w:rPr>
          <w:sz w:val="16"/>
          <w:szCs w:val="16"/>
        </w:rPr>
      </w:pPr>
      <w:r w:rsidRPr="00BB773C">
        <w:rPr>
          <w:rStyle w:val="FootnoteReference"/>
          <w:rFonts w:eastAsia="Arial Unicode MS"/>
          <w:sz w:val="16"/>
          <w:szCs w:val="16"/>
        </w:rPr>
        <w:footnoteRef/>
      </w:r>
      <w:r w:rsidRPr="00BB773C">
        <w:rPr>
          <w:sz w:val="16"/>
          <w:szCs w:val="16"/>
        </w:rPr>
        <w:t xml:space="preserve"> “anything of value” includes, but is not limited to, any gift, loan, fee, commission, valuable security or other asset or interest in an asset; any office, employment or contract; any payment, discharge or liquidation of any loan, obligation or other liability whatsoever, whether in whole or in part; any other services, favour or advantage, including protection from any penalty or disability incurred or apprehended or from any action or proceeding of a disciplinary or penal nature, whether or not already instituted and including the exercise or the forbearance from the exercise of any right or any official power or duty.</w:t>
      </w:r>
    </w:p>
  </w:footnote>
  <w:footnote w:id="13">
    <w:p w:rsidR="003C05CC" w:rsidRPr="003C78E9" w:rsidRDefault="003C05CC" w:rsidP="003C05CC">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a “party” refers to a public official; the terms  “benefit” and “obligation” relate to the procurement process or contract execution; and the “act or omission” is intended to influence the procurement process or contract execution.</w:t>
      </w:r>
    </w:p>
  </w:footnote>
  <w:footnote w:id="14">
    <w:p w:rsidR="003C05CC" w:rsidRPr="003C78E9" w:rsidRDefault="003C05CC" w:rsidP="003C05CC">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w:t>
      </w:r>
      <w:r w:rsidRPr="003C78E9">
        <w:rPr>
          <w:sz w:val="16"/>
          <w:szCs w:val="16"/>
        </w:rPr>
        <w:tab/>
        <w:t>“parties” refers to participants in the procurement process (including public officials) and an “improper purpose” includes attempting to establish bid prices at artificial, non competitive levels.</w:t>
      </w:r>
    </w:p>
  </w:footnote>
  <w:footnote w:id="15">
    <w:p w:rsidR="003C05CC" w:rsidRPr="003C78E9" w:rsidRDefault="003C05CC" w:rsidP="003C05CC">
      <w:pPr>
        <w:pStyle w:val="FootnoteText"/>
        <w:ind w:left="142" w:hanging="142"/>
        <w:rPr>
          <w:sz w:val="16"/>
          <w:szCs w:val="16"/>
        </w:rPr>
      </w:pPr>
      <w:r w:rsidRPr="003C78E9">
        <w:rPr>
          <w:rStyle w:val="FootnoteReference"/>
          <w:rFonts w:eastAsia="Arial Unicode MS"/>
          <w:sz w:val="16"/>
          <w:szCs w:val="16"/>
        </w:rPr>
        <w:footnoteRef/>
      </w:r>
      <w:r w:rsidRPr="003C78E9">
        <w:rPr>
          <w:sz w:val="16"/>
          <w:szCs w:val="16"/>
        </w:rPr>
        <w:t xml:space="preserve">  a</w:t>
      </w:r>
      <w:r w:rsidRPr="003C78E9">
        <w:rPr>
          <w:bCs/>
          <w:color w:val="000000"/>
          <w:sz w:val="16"/>
          <w:szCs w:val="16"/>
        </w:rPr>
        <w:t xml:space="preserve"> “party” refers to a participant in the procurement process or contract execution.</w:t>
      </w:r>
    </w:p>
  </w:footnote>
  <w:footnote w:id="16">
    <w:p w:rsidR="003C05CC" w:rsidRPr="002344AE" w:rsidRDefault="003C05CC" w:rsidP="003C05CC">
      <w:pPr>
        <w:pStyle w:val="FootnoteText"/>
        <w:tabs>
          <w:tab w:val="left" w:pos="360"/>
        </w:tabs>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7">
    <w:p w:rsidR="003C05CC" w:rsidRPr="002344AE" w:rsidRDefault="003C05CC" w:rsidP="003C05CC">
      <w:pPr>
        <w:pStyle w:val="FootnoteText"/>
        <w:tabs>
          <w:tab w:val="left" w:pos="360"/>
        </w:tabs>
        <w:ind w:left="360" w:hanging="360"/>
        <w:rPr>
          <w:b/>
          <w:bCs/>
          <w:i/>
          <w:iCs/>
          <w:color w:val="FF0000"/>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Date established in accordance with Clause 1</w:t>
      </w:r>
      <w:r>
        <w:rPr>
          <w:i/>
          <w:iCs/>
          <w:sz w:val="16"/>
          <w:szCs w:val="16"/>
        </w:rPr>
        <w:t>9</w:t>
      </w:r>
      <w:r w:rsidRPr="002344AE">
        <w:rPr>
          <w:i/>
          <w:iCs/>
          <w:sz w:val="16"/>
          <w:szCs w:val="16"/>
        </w:rPr>
        <w:t>.4 of the General Conditions of Contract (“GCC”</w:t>
      </w:r>
      <w:r>
        <w:rPr>
          <w:i/>
          <w:iCs/>
          <w:sz w:val="16"/>
          <w:szCs w:val="16"/>
        </w:rPr>
        <w:t>)</w:t>
      </w:r>
      <w:r w:rsidRPr="002344AE">
        <w:rPr>
          <w:i/>
          <w:iCs/>
          <w:sz w:val="16"/>
          <w:szCs w:val="16"/>
        </w:rPr>
        <w:t>.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w:t>
      </w:r>
    </w:p>
  </w:footnote>
  <w:footnote w:id="18">
    <w:p w:rsidR="003C05CC" w:rsidRPr="002344AE" w:rsidRDefault="003C05CC" w:rsidP="003C05CC">
      <w:pPr>
        <w:pStyle w:val="FootnoteText"/>
        <w:ind w:left="360" w:hanging="360"/>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i/>
          <w:iCs/>
          <w:sz w:val="16"/>
          <w:szCs w:val="16"/>
        </w:rPr>
        <w:t xml:space="preserve">The bank shall insert the amount(s) specified in the </w:t>
      </w:r>
      <w:smartTag w:uri="urn:schemas-microsoft-com:office:smarttags" w:element="stockticker">
        <w:r w:rsidRPr="002344AE">
          <w:rPr>
            <w:i/>
            <w:iCs/>
            <w:sz w:val="16"/>
            <w:szCs w:val="16"/>
          </w:rPr>
          <w:t>SCC</w:t>
        </w:r>
      </w:smartTag>
      <w:r w:rsidRPr="002344AE">
        <w:rPr>
          <w:i/>
          <w:iCs/>
          <w:sz w:val="16"/>
          <w:szCs w:val="16"/>
        </w:rPr>
        <w:t xml:space="preserve"> and denominated, as specified in the </w:t>
      </w:r>
      <w:smartTag w:uri="urn:schemas-microsoft-com:office:smarttags" w:element="stockticker">
        <w:r w:rsidRPr="002344AE">
          <w:rPr>
            <w:i/>
            <w:iCs/>
            <w:sz w:val="16"/>
            <w:szCs w:val="16"/>
          </w:rPr>
          <w:t>SCC</w:t>
        </w:r>
      </w:smartTag>
      <w:r w:rsidRPr="002344AE">
        <w:rPr>
          <w:i/>
          <w:iCs/>
          <w:sz w:val="16"/>
          <w:szCs w:val="16"/>
        </w:rPr>
        <w:t>, either in the currency(ies) of the Contract or a freely convertible currency acceptable to the Purchaser.</w:t>
      </w:r>
    </w:p>
  </w:footnote>
  <w:footnote w:id="19">
    <w:p w:rsidR="003C05CC" w:rsidRPr="002344AE" w:rsidRDefault="003C05CC" w:rsidP="003C05CC">
      <w:pPr>
        <w:pStyle w:val="FootnoteText"/>
        <w:ind w:left="360" w:hanging="360"/>
        <w:rPr>
          <w:i/>
          <w:iCs/>
          <w:sz w:val="16"/>
          <w:szCs w:val="16"/>
        </w:rPr>
      </w:pPr>
      <w:r w:rsidRPr="002344AE">
        <w:rPr>
          <w:rStyle w:val="FootnoteReference"/>
          <w:rFonts w:eastAsia="Arial Unicode MS"/>
          <w:i/>
          <w:iCs/>
          <w:sz w:val="16"/>
          <w:szCs w:val="16"/>
        </w:rPr>
        <w:footnoteRef/>
      </w:r>
      <w:r w:rsidRPr="002344AE">
        <w:rPr>
          <w:i/>
          <w:iCs/>
          <w:sz w:val="16"/>
          <w:szCs w:val="16"/>
        </w:rPr>
        <w:t xml:space="preserve"> </w:t>
      </w:r>
      <w:r w:rsidRPr="002344AE">
        <w:rPr>
          <w:i/>
          <w:iCs/>
          <w:sz w:val="16"/>
          <w:szCs w:val="16"/>
        </w:rPr>
        <w:tab/>
        <w:t xml:space="preserve">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w:t>
      </w:r>
    </w:p>
  </w:footnote>
  <w:footnote w:id="20">
    <w:p w:rsidR="003C05CC" w:rsidRPr="002344AE" w:rsidRDefault="003C05CC" w:rsidP="003C05CC">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This sentence should be deleted if no General Procurement Notice was published.</w:t>
      </w:r>
    </w:p>
  </w:footnote>
  <w:footnote w:id="21">
    <w:p w:rsidR="003C05CC" w:rsidRPr="002344AE" w:rsidRDefault="003C05CC" w:rsidP="003C05CC">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 xml:space="preserve">A brief description of the type(s) of </w:t>
      </w:r>
      <w:r>
        <w:rPr>
          <w:spacing w:val="-2"/>
          <w:sz w:val="16"/>
          <w:szCs w:val="16"/>
        </w:rPr>
        <w:t>Good</w:t>
      </w:r>
      <w:r w:rsidRPr="002344AE">
        <w:rPr>
          <w:spacing w:val="-2"/>
          <w:sz w:val="16"/>
          <w:szCs w:val="16"/>
        </w:rPr>
        <w:t xml:space="preserve">s should be provided, including quantities, location of Project, </w:t>
      </w:r>
      <w:r>
        <w:rPr>
          <w:spacing w:val="-2"/>
          <w:sz w:val="16"/>
          <w:szCs w:val="16"/>
        </w:rPr>
        <w:t xml:space="preserve">required delivery period </w:t>
      </w:r>
      <w:r w:rsidRPr="002344AE">
        <w:rPr>
          <w:spacing w:val="-2"/>
          <w:sz w:val="16"/>
          <w:szCs w:val="16"/>
        </w:rPr>
        <w:t>and other information necessary to enable potential Bidders to decide whether or not to respond to the Invitation</w:t>
      </w:r>
      <w:r>
        <w:rPr>
          <w:spacing w:val="-2"/>
          <w:sz w:val="16"/>
          <w:szCs w:val="16"/>
        </w:rPr>
        <w:t>. The Bidding Documents may require Bidders to have specific experience or capabilities; such requirements should also be included in this paragraph,</w:t>
      </w:r>
    </w:p>
  </w:footnote>
  <w:footnote w:id="22">
    <w:p w:rsidR="003C05CC" w:rsidRPr="002344AE" w:rsidRDefault="003C05CC" w:rsidP="003C05CC">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Occasionally, contracts may be financed out of special funds that would restrict eligibility to a particular group of countries.  When this is the case, it should be mentioned in this paragraph</w:t>
      </w:r>
    </w:p>
  </w:footnote>
  <w:footnote w:id="23">
    <w:p w:rsidR="003C05CC" w:rsidRPr="002344AE" w:rsidRDefault="003C05CC" w:rsidP="003C05CC">
      <w:pPr>
        <w:tabs>
          <w:tab w:val="left" w:pos="360"/>
        </w:tabs>
        <w:spacing w:after="120"/>
        <w:ind w:left="284" w:hanging="284"/>
        <w:rPr>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For example, 9.00 AM to 5.00 PM.</w:t>
      </w:r>
    </w:p>
  </w:footnote>
  <w:footnote w:id="24">
    <w:p w:rsidR="003C05CC" w:rsidRPr="002344AE" w:rsidRDefault="003C05CC" w:rsidP="003C05CC">
      <w:pPr>
        <w:tabs>
          <w:tab w:val="left" w:pos="360"/>
        </w:tabs>
        <w:spacing w:after="120"/>
        <w:ind w:left="284" w:hanging="284"/>
        <w:rPr>
          <w:color w:val="FF0000"/>
          <w:spacing w:val="-2"/>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t>The fee should defray printing and delivery</w:t>
      </w:r>
      <w:r>
        <w:rPr>
          <w:sz w:val="16"/>
          <w:szCs w:val="16"/>
        </w:rPr>
        <w:t xml:space="preserve"> costs</w:t>
      </w:r>
      <w:r w:rsidRPr="002344AE">
        <w:rPr>
          <w:sz w:val="16"/>
          <w:szCs w:val="16"/>
        </w:rPr>
        <w:t>; it should not be so high as to deter competition.</w:t>
      </w:r>
    </w:p>
  </w:footnote>
  <w:footnote w:id="25">
    <w:p w:rsidR="003C05CC" w:rsidRPr="002344AE" w:rsidRDefault="003C05CC" w:rsidP="003C05CC">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sidRPr="002344AE">
        <w:rPr>
          <w:sz w:val="16"/>
          <w:szCs w:val="16"/>
        </w:rPr>
        <w:tab/>
      </w:r>
      <w:r w:rsidRPr="002344AE">
        <w:rPr>
          <w:spacing w:val="-2"/>
          <w:sz w:val="16"/>
          <w:szCs w:val="16"/>
        </w:rPr>
        <w:t>For example, cashier’s check, direct deposit to specified account number, etc.</w:t>
      </w:r>
    </w:p>
  </w:footnote>
  <w:footnote w:id="26">
    <w:p w:rsidR="003C05CC" w:rsidRPr="002344AE" w:rsidRDefault="003C05CC" w:rsidP="003C05CC">
      <w:pPr>
        <w:pStyle w:val="FootnoteText"/>
        <w:ind w:left="284" w:hanging="284"/>
        <w:rPr>
          <w:sz w:val="16"/>
          <w:szCs w:val="16"/>
        </w:rPr>
      </w:pPr>
      <w:r w:rsidRPr="002344AE">
        <w:rPr>
          <w:rStyle w:val="FootnoteReference"/>
          <w:rFonts w:eastAsia="Arial Unicode MS"/>
          <w:sz w:val="16"/>
          <w:szCs w:val="16"/>
        </w:rPr>
        <w:footnoteRef/>
      </w:r>
      <w:r w:rsidRPr="002344AE">
        <w:rPr>
          <w:sz w:val="16"/>
          <w:szCs w:val="16"/>
        </w:rPr>
        <w:t xml:space="preserve">  </w:t>
      </w:r>
      <w:r>
        <w:rPr>
          <w:sz w:val="16"/>
          <w:szCs w:val="16"/>
        </w:rPr>
        <w:tab/>
      </w:r>
      <w:r w:rsidRPr="002344AE">
        <w:rPr>
          <w:spacing w:val="-2"/>
          <w:sz w:val="16"/>
          <w:szCs w:val="16"/>
        </w:rPr>
        <w:t>The delivery procedure should be by courier for overseas delivery and surface mail or courier for local delivery.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E62160" w:rsidRDefault="008733DF"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3C05CC"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3C05CC">
      <w:rPr>
        <w:rStyle w:val="PageNumber"/>
        <w:rFonts w:ascii="Arial Unicode MS" w:eastAsia="Arial Unicode MS" w:hAnsi="Arial Unicode MS" w:cs="Arial Unicode MS"/>
        <w:noProof/>
      </w:rPr>
      <w:t>32</w:t>
    </w:r>
    <w:r w:rsidRPr="00E62160">
      <w:rPr>
        <w:rStyle w:val="PageNumber"/>
        <w:rFonts w:ascii="Arial Unicode MS" w:eastAsia="Arial Unicode MS" w:hAnsi="Arial Unicode MS" w:cs="Arial Unicode MS"/>
      </w:rPr>
      <w:fldChar w:fldCharType="end"/>
    </w:r>
  </w:p>
  <w:p w:rsidR="003C05CC" w:rsidRPr="00E62160" w:rsidRDefault="003C05CC" w:rsidP="00E62160">
    <w:pPr>
      <w:pStyle w:val="Header"/>
      <w:tabs>
        <w:tab w:val="right" w:pos="9720"/>
      </w:tabs>
      <w:ind w:right="-72"/>
      <w:jc w:val="left"/>
      <w:rPr>
        <w:rFonts w:ascii="Arial Unicode MS" w:eastAsia="Arial Unicode MS" w:hAnsi="Arial Unicode MS" w:cs="Arial Unicode M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E62160" w:rsidRDefault="003C05CC">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008733D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8733DF" w:rsidRPr="00E62160">
      <w:rPr>
        <w:rStyle w:val="PageNumber"/>
        <w:rFonts w:ascii="Arial Unicode MS" w:eastAsia="Arial Unicode MS" w:hAnsi="Arial Unicode MS" w:cs="Arial Unicode MS"/>
      </w:rPr>
      <w:fldChar w:fldCharType="separate"/>
    </w:r>
    <w:r w:rsidR="0080017F">
      <w:rPr>
        <w:rStyle w:val="PageNumber"/>
        <w:rFonts w:ascii="Arial Unicode MS" w:eastAsia="Arial Unicode MS" w:hAnsi="Arial Unicode MS" w:cs="Arial Unicode MS"/>
        <w:noProof/>
      </w:rPr>
      <w:t>42</w:t>
    </w:r>
    <w:r w:rsidR="008733DF" w:rsidRPr="00E62160">
      <w:rPr>
        <w:rStyle w:val="PageNumber"/>
        <w:rFonts w:ascii="Arial Unicode MS" w:eastAsia="Arial Unicode MS" w:hAnsi="Arial Unicode MS" w:cs="Arial Unicode M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687975" w:rsidRDefault="003C05CC" w:rsidP="00687975">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008733D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8733DF"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56</w:t>
    </w:r>
    <w:r w:rsidR="008733DF" w:rsidRPr="00E62160">
      <w:rPr>
        <w:rStyle w:val="PageNumber"/>
        <w:rFonts w:ascii="Arial Unicode MS" w:eastAsia="Arial Unicode MS" w:hAnsi="Arial Unicode MS" w:cs="Arial Unicode MS"/>
      </w:rPr>
      <w:fldChar w:fldCharType="end"/>
    </w:r>
  </w:p>
  <w:p w:rsidR="003C05CC" w:rsidRDefault="003C05CC">
    <w:pPr>
      <w:pStyle w:val="Header"/>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E62160" w:rsidRDefault="003C05CC">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8733D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8733DF" w:rsidRPr="00E62160">
      <w:rPr>
        <w:rStyle w:val="PageNumber"/>
        <w:rFonts w:ascii="Arial Unicode MS" w:eastAsia="Arial Unicode MS" w:hAnsi="Arial Unicode MS" w:cs="Arial Unicode MS"/>
      </w:rPr>
      <w:fldChar w:fldCharType="separate"/>
    </w:r>
    <w:r w:rsidR="0080017F">
      <w:rPr>
        <w:rStyle w:val="PageNumber"/>
        <w:rFonts w:ascii="Arial Unicode MS" w:eastAsia="Arial Unicode MS" w:hAnsi="Arial Unicode MS" w:cs="Arial Unicode MS"/>
        <w:noProof/>
      </w:rPr>
      <w:t>47</w:t>
    </w:r>
    <w:r w:rsidR="008733DF" w:rsidRPr="00E62160">
      <w:rPr>
        <w:rStyle w:val="PageNumber"/>
        <w:rFonts w:ascii="Arial Unicode MS" w:eastAsia="Arial Unicode MS" w:hAnsi="Arial Unicode MS" w:cs="Arial Unicode M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E62160" w:rsidRDefault="003C05CC">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8733D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8733DF" w:rsidRPr="00E62160">
      <w:rPr>
        <w:rStyle w:val="PageNumber"/>
        <w:rFonts w:ascii="Arial Unicode MS" w:eastAsia="Arial Unicode MS" w:hAnsi="Arial Unicode MS" w:cs="Arial Unicode MS"/>
      </w:rPr>
      <w:fldChar w:fldCharType="separate"/>
    </w:r>
    <w:r w:rsidR="0080017F">
      <w:rPr>
        <w:rStyle w:val="PageNumber"/>
        <w:rFonts w:ascii="Arial Unicode MS" w:eastAsia="Arial Unicode MS" w:hAnsi="Arial Unicode MS" w:cs="Arial Unicode MS"/>
        <w:noProof/>
      </w:rPr>
      <w:t>48</w:t>
    </w:r>
    <w:r w:rsidR="008733DF" w:rsidRPr="00E62160">
      <w:rPr>
        <w:rStyle w:val="PageNumber"/>
        <w:rFonts w:ascii="Arial Unicode MS" w:eastAsia="Arial Unicode MS" w:hAnsi="Arial Unicode MS" w:cs="Arial Unicode M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E62160" w:rsidRDefault="003C05CC">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8733D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8733DF" w:rsidRPr="00E62160">
      <w:rPr>
        <w:rStyle w:val="PageNumber"/>
        <w:rFonts w:ascii="Arial Unicode MS" w:eastAsia="Arial Unicode MS" w:hAnsi="Arial Unicode MS" w:cs="Arial Unicode MS"/>
      </w:rPr>
      <w:fldChar w:fldCharType="separate"/>
    </w:r>
    <w:r w:rsidR="0080017F">
      <w:rPr>
        <w:rStyle w:val="PageNumber"/>
        <w:rFonts w:ascii="Arial Unicode MS" w:eastAsia="Arial Unicode MS" w:hAnsi="Arial Unicode MS" w:cs="Arial Unicode MS"/>
        <w:noProof/>
      </w:rPr>
      <w:t>51</w:t>
    </w:r>
    <w:r w:rsidR="008733DF" w:rsidRPr="00E62160">
      <w:rPr>
        <w:rStyle w:val="PageNumber"/>
        <w:rFonts w:ascii="Arial Unicode MS" w:eastAsia="Arial Unicode MS" w:hAnsi="Arial Unicode MS" w:cs="Arial Unicode M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8733DF">
    <w:pPr>
      <w:pStyle w:val="Header"/>
      <w:framePr w:wrap="around" w:vAnchor="text" w:hAnchor="margin" w:xAlign="outside" w:y="1"/>
      <w:rPr>
        <w:rStyle w:val="PageNumber"/>
      </w:rPr>
    </w:pPr>
    <w:r>
      <w:rPr>
        <w:rStyle w:val="PageNumber"/>
      </w:rPr>
      <w:fldChar w:fldCharType="begin"/>
    </w:r>
    <w:r w:rsidR="003C05CC">
      <w:rPr>
        <w:rStyle w:val="PageNumber"/>
      </w:rPr>
      <w:instrText xml:space="preserve">PAGE  </w:instrText>
    </w:r>
    <w:r>
      <w:rPr>
        <w:rStyle w:val="PageNumber"/>
      </w:rPr>
      <w:fldChar w:fldCharType="separate"/>
    </w:r>
    <w:r w:rsidR="0080017F">
      <w:rPr>
        <w:rStyle w:val="PageNumber"/>
        <w:noProof/>
      </w:rPr>
      <w:t>56</w:t>
    </w:r>
    <w:r>
      <w:rPr>
        <w:rStyle w:val="PageNumber"/>
      </w:rPr>
      <w:fldChar w:fldCharType="end"/>
    </w:r>
  </w:p>
  <w:p w:rsidR="003C05CC" w:rsidRDefault="003C05CC">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8733DF">
    <w:pPr>
      <w:pStyle w:val="Header"/>
      <w:framePr w:wrap="around" w:vAnchor="text" w:hAnchor="margin" w:xAlign="outside" w:y="1"/>
      <w:rPr>
        <w:rStyle w:val="PageNumber"/>
      </w:rPr>
    </w:pPr>
    <w:r>
      <w:rPr>
        <w:rStyle w:val="PageNumber"/>
      </w:rPr>
      <w:fldChar w:fldCharType="begin"/>
    </w:r>
    <w:r w:rsidR="003C05CC">
      <w:rPr>
        <w:rStyle w:val="PageNumber"/>
      </w:rPr>
      <w:instrText xml:space="preserve">PAGE  </w:instrText>
    </w:r>
    <w:r>
      <w:rPr>
        <w:rStyle w:val="PageNumber"/>
      </w:rPr>
      <w:fldChar w:fldCharType="separate"/>
    </w:r>
    <w:r w:rsidR="003C05CC">
      <w:rPr>
        <w:rStyle w:val="PageNumber"/>
        <w:noProof/>
      </w:rPr>
      <w:t>43</w:t>
    </w:r>
    <w:r>
      <w:rPr>
        <w:rStyle w:val="PageNumber"/>
      </w:rPr>
      <w:fldChar w:fldCharType="end"/>
    </w:r>
  </w:p>
  <w:p w:rsidR="003C05CC" w:rsidRDefault="003C05CC">
    <w:pPr>
      <w:pStyle w:val="Header"/>
      <w:pBdr>
        <w:bottom w:val="none" w:sz="0" w:space="0" w:color="auto"/>
      </w:pBdr>
      <w:ind w:right="360" w:firstLine="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687975" w:rsidRDefault="003C05CC" w:rsidP="00687975">
    <w:pPr>
      <w:pStyle w:val="Header"/>
      <w:ind w:right="69" w:firstLine="360"/>
    </w:pPr>
    <w:r>
      <w:rPr>
        <w:rFonts w:ascii="Arial Unicode MS" w:eastAsia="Arial Unicode MS" w:hAnsi="Arial Unicode MS" w:cs="Arial Unicode MS"/>
      </w:rPr>
      <w:t>Section V:</w:t>
    </w:r>
    <w:r w:rsidRPr="00FC363A">
      <w:rPr>
        <w:rFonts w:ascii="Arial Unicode MS" w:eastAsia="Arial Unicode MS" w:hAnsi="Arial Unicode MS" w:cs="Arial Unicode MS"/>
      </w:rPr>
      <w:t xml:space="preserve">  </w:t>
    </w:r>
    <w:r>
      <w:rPr>
        <w:rFonts w:ascii="Arial Unicode MS" w:eastAsia="Arial Unicode MS" w:hAnsi="Arial Unicode MS" w:cs="Arial Unicode MS"/>
      </w:rPr>
      <w:t>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008733D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8733DF"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58</w:t>
    </w:r>
    <w:r w:rsidR="008733DF" w:rsidRPr="00E62160">
      <w:rPr>
        <w:rStyle w:val="PageNumber"/>
        <w:rFonts w:ascii="Arial Unicode MS" w:eastAsia="Arial Unicode MS" w:hAnsi="Arial Unicode MS" w:cs="Arial Unicode MS"/>
      </w:rPr>
      <w:fldChar w:fldCharType="end"/>
    </w:r>
  </w:p>
  <w:p w:rsidR="003C05CC" w:rsidRDefault="003C05CC">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8733DF">
    <w:pPr>
      <w:pStyle w:val="Header"/>
      <w:framePr w:wrap="around" w:vAnchor="text" w:hAnchor="margin" w:xAlign="outside" w:y="1"/>
      <w:rPr>
        <w:rStyle w:val="PageNumber"/>
      </w:rPr>
    </w:pPr>
    <w:r>
      <w:rPr>
        <w:rStyle w:val="PageNumber"/>
      </w:rPr>
      <w:fldChar w:fldCharType="begin"/>
    </w:r>
    <w:r w:rsidR="003C05CC">
      <w:rPr>
        <w:rStyle w:val="PageNumber"/>
      </w:rPr>
      <w:instrText xml:space="preserve">PAGE  </w:instrText>
    </w:r>
    <w:r>
      <w:rPr>
        <w:rStyle w:val="PageNumber"/>
      </w:rPr>
      <w:fldChar w:fldCharType="separate"/>
    </w:r>
    <w:r w:rsidR="0080017F">
      <w:rPr>
        <w:rStyle w:val="PageNumber"/>
        <w:noProof/>
      </w:rPr>
      <w:t>59</w:t>
    </w:r>
    <w:r>
      <w:rPr>
        <w:rStyle w:val="PageNumber"/>
      </w:rPr>
      <w:fldChar w:fldCharType="end"/>
    </w:r>
  </w:p>
  <w:p w:rsidR="003C05CC" w:rsidRDefault="003C05CC" w:rsidP="00687975">
    <w:pPr>
      <w:pStyle w:val="Header"/>
      <w:ind w:right="69" w:firstLine="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E62160" w:rsidRDefault="003C05CC">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w:t>
    </w:r>
    <w:r w:rsidRPr="00E62160">
      <w:rPr>
        <w:rStyle w:val="PageNumber"/>
        <w:rFonts w:ascii="Arial Unicode MS" w:eastAsia="Arial Unicode MS" w:hAnsi="Arial Unicode MS" w:cs="Arial Unicode MS"/>
      </w:rPr>
      <w:t xml:space="preserve">  </w:t>
    </w:r>
    <w:r>
      <w:rPr>
        <w:rStyle w:val="PageNumber"/>
        <w:rFonts w:ascii="Arial Unicode MS" w:eastAsia="Arial Unicode MS" w:hAnsi="Arial Unicode MS" w:cs="Arial Unicode MS"/>
      </w:rPr>
      <w:t>Schedule of Supply</w:t>
    </w:r>
    <w:r w:rsidRPr="00E62160">
      <w:rPr>
        <w:rStyle w:val="PageNumber"/>
        <w:rFonts w:ascii="Arial Unicode MS" w:eastAsia="Arial Unicode MS" w:hAnsi="Arial Unicode MS" w:cs="Arial Unicode MS"/>
      </w:rPr>
      <w:tab/>
    </w:r>
    <w:r w:rsidR="008733DF"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8733DF" w:rsidRPr="00E62160">
      <w:rPr>
        <w:rStyle w:val="PageNumber"/>
        <w:rFonts w:ascii="Arial Unicode MS" w:eastAsia="Arial Unicode MS" w:hAnsi="Arial Unicode MS" w:cs="Arial Unicode MS"/>
      </w:rPr>
      <w:fldChar w:fldCharType="separate"/>
    </w:r>
    <w:r>
      <w:rPr>
        <w:rStyle w:val="PageNumber"/>
        <w:rFonts w:ascii="Arial Unicode MS" w:eastAsia="Arial Unicode MS" w:hAnsi="Arial Unicode MS" w:cs="Arial Unicode MS"/>
        <w:noProof/>
      </w:rPr>
      <w:t>62</w:t>
    </w:r>
    <w:r w:rsidR="008733DF" w:rsidRPr="00E62160">
      <w:rPr>
        <w:rStyle w:val="PageNumber"/>
        <w:rFonts w:ascii="Arial Unicode MS" w:eastAsia="Arial Unicode MS" w:hAnsi="Arial Unicode MS" w:cs="Arial Unicode MS"/>
      </w:rPr>
      <w:fldChar w:fldCharType="end"/>
    </w:r>
  </w:p>
  <w:p w:rsidR="003C05CC" w:rsidRDefault="003C05CC">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3F37C6" w:rsidRDefault="008733DF">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003C05CC" w:rsidRPr="003F37C6">
      <w:rPr>
        <w:rStyle w:val="PageNumber"/>
        <w:rFonts w:ascii="Arial" w:hAnsi="Arial" w:cs="Arial"/>
      </w:rPr>
      <w:instrText xml:space="preserve">PAGE  </w:instrText>
    </w:r>
    <w:r w:rsidRPr="003F37C6">
      <w:rPr>
        <w:rStyle w:val="PageNumber"/>
        <w:rFonts w:ascii="Arial" w:hAnsi="Arial" w:cs="Arial"/>
      </w:rPr>
      <w:fldChar w:fldCharType="separate"/>
    </w:r>
    <w:r w:rsidR="0080017F">
      <w:rPr>
        <w:rStyle w:val="PageNumber"/>
        <w:rFonts w:ascii="Arial" w:hAnsi="Arial" w:cs="Arial"/>
        <w:noProof/>
      </w:rPr>
      <w:t>32</w:t>
    </w:r>
    <w:r w:rsidRPr="003F37C6">
      <w:rPr>
        <w:rStyle w:val="PageNumber"/>
        <w:rFonts w:ascii="Arial" w:hAnsi="Arial" w:cs="Arial"/>
      </w:rPr>
      <w:fldChar w:fldCharType="end"/>
    </w:r>
  </w:p>
  <w:p w:rsidR="003C05CC" w:rsidRPr="003623FA" w:rsidRDefault="003C05CC" w:rsidP="008C6CC1">
    <w:pPr>
      <w:pStyle w:val="Header"/>
      <w:tabs>
        <w:tab w:val="right" w:pos="9720"/>
      </w:tabs>
      <w:ind w:right="-72"/>
      <w:jc w:val="left"/>
      <w:rPr>
        <w:rFonts w:ascii="Arial" w:eastAsia="Arial Unicode MS" w:hAnsi="Arial" w:cs="Aria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9D341F" w:rsidRDefault="003C05CC" w:rsidP="003A4CB3">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8733DF" w:rsidRPr="009D341F">
      <w:rPr>
        <w:rStyle w:val="PageNumber"/>
        <w:rFonts w:ascii="Arial" w:hAnsi="Arial" w:cs="Arial"/>
      </w:rPr>
      <w:fldChar w:fldCharType="begin"/>
    </w:r>
    <w:r w:rsidRPr="009D341F">
      <w:rPr>
        <w:rStyle w:val="PageNumber"/>
        <w:rFonts w:ascii="Arial" w:hAnsi="Arial" w:cs="Arial"/>
      </w:rPr>
      <w:instrText xml:space="preserve"> PAGE </w:instrText>
    </w:r>
    <w:r w:rsidR="008733DF" w:rsidRPr="009D341F">
      <w:rPr>
        <w:rStyle w:val="PageNumber"/>
        <w:rFonts w:ascii="Arial" w:hAnsi="Arial" w:cs="Arial"/>
      </w:rPr>
      <w:fldChar w:fldCharType="separate"/>
    </w:r>
    <w:r w:rsidR="0080017F">
      <w:rPr>
        <w:rStyle w:val="PageNumber"/>
        <w:rFonts w:ascii="Arial" w:hAnsi="Arial" w:cs="Arial"/>
        <w:noProof/>
      </w:rPr>
      <w:t>65</w:t>
    </w:r>
    <w:r w:rsidR="008733DF" w:rsidRPr="009D341F">
      <w:rPr>
        <w:rStyle w:val="PageNumber"/>
        <w:rFonts w:ascii="Arial" w:hAnsi="Arial" w:cs="Arial"/>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3C05CC">
    <w:pPr>
      <w:pStyle w:val="Header"/>
      <w:tabs>
        <w:tab w:val="right" w:pos="9720"/>
      </w:tabs>
      <w:ind w:right="-18"/>
      <w:jc w:val="left"/>
    </w:pPr>
    <w:r>
      <w:t>Section VIII.  General Conditions of Contract</w:t>
    </w: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85398F" w:rsidRDefault="003C05CC" w:rsidP="0085398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8733DF" w:rsidRPr="009D341F">
      <w:rPr>
        <w:rStyle w:val="PageNumber"/>
        <w:rFonts w:ascii="Arial" w:hAnsi="Arial" w:cs="Arial"/>
      </w:rPr>
      <w:fldChar w:fldCharType="begin"/>
    </w:r>
    <w:r w:rsidRPr="009D341F">
      <w:rPr>
        <w:rStyle w:val="PageNumber"/>
        <w:rFonts w:ascii="Arial" w:hAnsi="Arial" w:cs="Arial"/>
      </w:rPr>
      <w:instrText xml:space="preserve"> PAGE </w:instrText>
    </w:r>
    <w:r w:rsidR="008733DF" w:rsidRPr="009D341F">
      <w:rPr>
        <w:rStyle w:val="PageNumber"/>
        <w:rFonts w:ascii="Arial" w:hAnsi="Arial" w:cs="Arial"/>
      </w:rPr>
      <w:fldChar w:fldCharType="separate"/>
    </w:r>
    <w:r>
      <w:rPr>
        <w:rStyle w:val="PageNumber"/>
        <w:rFonts w:ascii="Arial" w:hAnsi="Arial" w:cs="Arial"/>
        <w:noProof/>
      </w:rPr>
      <w:t>66</w:t>
    </w:r>
    <w:r w:rsidR="008733DF" w:rsidRPr="009D341F">
      <w:rPr>
        <w:rStyle w:val="PageNumber"/>
        <w:rFonts w:ascii="Arial" w:hAnsi="Arial" w:cs="Arial"/>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3C05CC" w:rsidP="00F336C9">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8733DF" w:rsidRPr="009D341F">
      <w:rPr>
        <w:rStyle w:val="PageNumber"/>
        <w:rFonts w:ascii="Arial" w:hAnsi="Arial" w:cs="Arial"/>
      </w:rPr>
      <w:fldChar w:fldCharType="begin"/>
    </w:r>
    <w:r w:rsidRPr="009D341F">
      <w:rPr>
        <w:rStyle w:val="PageNumber"/>
        <w:rFonts w:ascii="Arial" w:hAnsi="Arial" w:cs="Arial"/>
      </w:rPr>
      <w:instrText xml:space="preserve"> PAGE </w:instrText>
    </w:r>
    <w:r w:rsidR="008733DF" w:rsidRPr="009D341F">
      <w:rPr>
        <w:rStyle w:val="PageNumber"/>
        <w:rFonts w:ascii="Arial" w:hAnsi="Arial" w:cs="Arial"/>
      </w:rPr>
      <w:fldChar w:fldCharType="separate"/>
    </w:r>
    <w:r>
      <w:rPr>
        <w:rStyle w:val="PageNumber"/>
        <w:rFonts w:ascii="Arial" w:hAnsi="Arial" w:cs="Arial"/>
        <w:noProof/>
      </w:rPr>
      <w:t>88</w:t>
    </w:r>
    <w:r w:rsidR="008733DF" w:rsidRPr="009D341F">
      <w:rPr>
        <w:rStyle w:val="PageNumber"/>
        <w:rFonts w:ascii="Arial" w:hAnsi="Arial" w:cs="Arial"/>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9D341F" w:rsidRDefault="003C05CC" w:rsidP="00F336C9">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8733DF" w:rsidRPr="009D341F">
      <w:rPr>
        <w:rStyle w:val="PageNumber"/>
        <w:rFonts w:ascii="Arial" w:hAnsi="Arial" w:cs="Arial"/>
      </w:rPr>
      <w:fldChar w:fldCharType="begin"/>
    </w:r>
    <w:r w:rsidRPr="009D341F">
      <w:rPr>
        <w:rStyle w:val="PageNumber"/>
        <w:rFonts w:ascii="Arial" w:hAnsi="Arial" w:cs="Arial"/>
      </w:rPr>
      <w:instrText xml:space="preserve"> PAGE </w:instrText>
    </w:r>
    <w:r w:rsidR="008733DF" w:rsidRPr="009D341F">
      <w:rPr>
        <w:rStyle w:val="PageNumber"/>
        <w:rFonts w:ascii="Arial" w:hAnsi="Arial" w:cs="Arial"/>
      </w:rPr>
      <w:fldChar w:fldCharType="separate"/>
    </w:r>
    <w:r w:rsidR="0080017F">
      <w:rPr>
        <w:rStyle w:val="PageNumber"/>
        <w:rFonts w:ascii="Arial" w:hAnsi="Arial" w:cs="Arial"/>
        <w:noProof/>
      </w:rPr>
      <w:t>88</w:t>
    </w:r>
    <w:r w:rsidR="008733DF" w:rsidRPr="009D341F">
      <w:rPr>
        <w:rStyle w:val="PageNumber"/>
        <w:rFonts w:ascii="Arial" w:hAnsi="Arial"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9074E4" w:rsidRDefault="008733DF" w:rsidP="00F336C9">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003C05CC"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sidR="003C05CC">
      <w:rPr>
        <w:rStyle w:val="PageNumber"/>
        <w:rFonts w:ascii="Arial" w:eastAsia="Arial Unicode MS" w:hAnsi="Arial" w:cs="Arial"/>
        <w:noProof/>
      </w:rPr>
      <w:t>94</w:t>
    </w:r>
    <w:r w:rsidRPr="009074E4">
      <w:rPr>
        <w:rStyle w:val="PageNumber"/>
        <w:rFonts w:ascii="Arial" w:eastAsia="Arial Unicode MS" w:hAnsi="Arial" w:cs="Arial"/>
      </w:rPr>
      <w:fldChar w:fldCharType="end"/>
    </w:r>
  </w:p>
  <w:p w:rsidR="003C05CC" w:rsidRPr="009074E4" w:rsidRDefault="003C05CC" w:rsidP="00F336C9">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8733DF">
    <w:pPr>
      <w:pStyle w:val="Header"/>
      <w:framePr w:wrap="around" w:vAnchor="text" w:hAnchor="margin" w:xAlign="outside" w:y="1"/>
      <w:rPr>
        <w:rStyle w:val="PageNumber"/>
      </w:rPr>
    </w:pPr>
    <w:r>
      <w:rPr>
        <w:rStyle w:val="PageNumber"/>
      </w:rPr>
      <w:fldChar w:fldCharType="begin"/>
    </w:r>
    <w:r w:rsidR="003C05CC">
      <w:rPr>
        <w:rStyle w:val="PageNumber"/>
      </w:rPr>
      <w:instrText xml:space="preserve">PAGE  </w:instrText>
    </w:r>
    <w:r>
      <w:rPr>
        <w:rStyle w:val="PageNumber"/>
      </w:rPr>
      <w:fldChar w:fldCharType="separate"/>
    </w:r>
    <w:r w:rsidR="0080017F">
      <w:rPr>
        <w:rStyle w:val="PageNumber"/>
        <w:noProof/>
      </w:rPr>
      <w:t>93</w:t>
    </w:r>
    <w:r>
      <w:rPr>
        <w:rStyle w:val="PageNumber"/>
      </w:rPr>
      <w:fldChar w:fldCharType="end"/>
    </w:r>
  </w:p>
  <w:p w:rsidR="003C05CC" w:rsidRPr="005176D3" w:rsidRDefault="003C05CC" w:rsidP="00F336C9">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3C05CC" w:rsidP="00F336C9">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 xml:space="preserve">    </w:t>
    </w:r>
    <w:r>
      <w:rPr>
        <w:rStyle w:val="PageNumber"/>
      </w:rPr>
      <w:tab/>
    </w:r>
    <w:r>
      <w:rPr>
        <w:rStyle w:val="PageNumber"/>
      </w:rPr>
      <w:tab/>
    </w:r>
    <w:r w:rsidR="008733DF">
      <w:rPr>
        <w:rStyle w:val="PageNumber"/>
      </w:rPr>
      <w:fldChar w:fldCharType="begin"/>
    </w:r>
    <w:r>
      <w:rPr>
        <w:rStyle w:val="PageNumber"/>
      </w:rPr>
      <w:instrText xml:space="preserve"> PAGE </w:instrText>
    </w:r>
    <w:r w:rsidR="008733DF">
      <w:rPr>
        <w:rStyle w:val="PageNumber"/>
      </w:rPr>
      <w:fldChar w:fldCharType="separate"/>
    </w:r>
    <w:r>
      <w:rPr>
        <w:rStyle w:val="PageNumber"/>
        <w:noProof/>
      </w:rPr>
      <w:t>102</w:t>
    </w:r>
    <w:r w:rsidR="008733DF">
      <w:rPr>
        <w:rStyle w:val="PageNumber"/>
      </w:rPr>
      <w:fldChar w:fldCharType="end"/>
    </w:r>
    <w:r>
      <w:rPr>
        <w:rStyle w:val="PageNumber"/>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BC7DCD" w:rsidRDefault="003C05CC">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008733DF"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008733DF" w:rsidRPr="00BC7DCD">
      <w:rPr>
        <w:rStyle w:val="PageNumber"/>
        <w:rFonts w:ascii="Arial Unicode MS" w:eastAsia="Arial Unicode MS" w:hAnsi="Arial Unicode MS" w:cs="Arial Unicode MS"/>
      </w:rPr>
      <w:fldChar w:fldCharType="separate"/>
    </w:r>
    <w:r w:rsidR="0080017F">
      <w:rPr>
        <w:rStyle w:val="PageNumber"/>
        <w:rFonts w:ascii="Arial Unicode MS" w:eastAsia="Arial Unicode MS" w:hAnsi="Arial Unicode MS" w:cs="Arial Unicode MS"/>
        <w:noProof/>
      </w:rPr>
      <w:t>102</w:t>
    </w:r>
    <w:r w:rsidR="008733DF" w:rsidRPr="00BC7DCD">
      <w:rPr>
        <w:rStyle w:val="PageNumber"/>
        <w:rFonts w:ascii="Arial Unicode MS" w:eastAsia="Arial Unicode MS" w:hAnsi="Arial Unicode MS" w:cs="Arial Unicode MS"/>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3C05CC">
    <w:pPr>
      <w:pStyle w:val="Header"/>
      <w:tabs>
        <w:tab w:val="center" w:pos="4500"/>
        <w:tab w:val="right" w:pos="9090"/>
      </w:tabs>
    </w:pPr>
    <w:r>
      <w:t>Section IX. Contract Forms</w:t>
    </w:r>
    <w:r>
      <w:tab/>
      <w:t>User’s Guide</w:t>
    </w:r>
    <w:r>
      <w:tab/>
    </w:r>
    <w:r w:rsidR="008733DF">
      <w:rPr>
        <w:rStyle w:val="PageNumber"/>
      </w:rPr>
      <w:fldChar w:fldCharType="begin"/>
    </w:r>
    <w:r>
      <w:rPr>
        <w:rStyle w:val="PageNumber"/>
      </w:rPr>
      <w:instrText xml:space="preserve"> PAGE </w:instrText>
    </w:r>
    <w:r w:rsidR="008733DF">
      <w:rPr>
        <w:rStyle w:val="PageNumber"/>
      </w:rPr>
      <w:fldChar w:fldCharType="separate"/>
    </w:r>
    <w:r>
      <w:rPr>
        <w:rStyle w:val="PageNumber"/>
        <w:noProof/>
      </w:rPr>
      <w:t>69</w:t>
    </w:r>
    <w:r w:rsidR="008733DF">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E62160" w:rsidRDefault="008733DF"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3C05CC"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3C05CC">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3C05CC" w:rsidRPr="00E62160" w:rsidRDefault="003C05CC"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8733DF">
    <w:pPr>
      <w:pStyle w:val="Header"/>
      <w:framePr w:wrap="around" w:vAnchor="text" w:hAnchor="margin" w:xAlign="outside" w:y="1"/>
      <w:rPr>
        <w:rStyle w:val="PageNumber"/>
      </w:rPr>
    </w:pPr>
    <w:r>
      <w:rPr>
        <w:rStyle w:val="PageNumber"/>
      </w:rPr>
      <w:fldChar w:fldCharType="begin"/>
    </w:r>
    <w:r w:rsidR="003C05CC">
      <w:rPr>
        <w:rStyle w:val="PageNumber"/>
      </w:rPr>
      <w:instrText xml:space="preserve">PAGE  </w:instrText>
    </w:r>
    <w:r>
      <w:rPr>
        <w:rStyle w:val="PageNumber"/>
      </w:rPr>
      <w:fldChar w:fldCharType="separate"/>
    </w:r>
    <w:r w:rsidR="0080017F">
      <w:rPr>
        <w:rStyle w:val="PageNumber"/>
        <w:noProof/>
      </w:rPr>
      <w:t>36</w:t>
    </w:r>
    <w:r>
      <w:rPr>
        <w:rStyle w:val="PageNumber"/>
      </w:rPr>
      <w:fldChar w:fldCharType="end"/>
    </w:r>
  </w:p>
  <w:p w:rsidR="003C05CC" w:rsidRPr="003623FA" w:rsidRDefault="003C05CC" w:rsidP="008C6CC1">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E62160" w:rsidRDefault="008733DF"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3C05CC"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3C05CC">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p w:rsidR="003C05CC" w:rsidRPr="00E62160" w:rsidRDefault="003C05CC"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05540E" w:rsidRDefault="008733DF" w:rsidP="0044716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003C05CC" w:rsidRPr="0005540E">
      <w:rPr>
        <w:rStyle w:val="PageNumber"/>
        <w:rFonts w:ascii="Arial" w:hAnsi="Arial" w:cs="Arial"/>
      </w:rPr>
      <w:instrText xml:space="preserve">PAGE  </w:instrText>
    </w:r>
    <w:r w:rsidRPr="0005540E">
      <w:rPr>
        <w:rStyle w:val="PageNumber"/>
        <w:rFonts w:ascii="Arial" w:hAnsi="Arial" w:cs="Arial"/>
      </w:rPr>
      <w:fldChar w:fldCharType="separate"/>
    </w:r>
    <w:r w:rsidR="0080017F">
      <w:rPr>
        <w:rStyle w:val="PageNumber"/>
        <w:rFonts w:ascii="Arial" w:hAnsi="Arial" w:cs="Arial"/>
        <w:noProof/>
      </w:rPr>
      <w:t>41</w:t>
    </w:r>
    <w:r w:rsidRPr="0005540E">
      <w:rPr>
        <w:rStyle w:val="PageNumber"/>
        <w:rFonts w:ascii="Arial" w:hAnsi="Arial" w:cs="Arial"/>
      </w:rPr>
      <w:fldChar w:fldCharType="end"/>
    </w:r>
  </w:p>
  <w:p w:rsidR="003C05CC" w:rsidRPr="001C2D0B" w:rsidRDefault="003C05CC">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Default="008733DF">
    <w:pPr>
      <w:pStyle w:val="Header"/>
      <w:framePr w:wrap="around" w:vAnchor="text" w:hAnchor="margin" w:xAlign="outside" w:y="1"/>
      <w:rPr>
        <w:rStyle w:val="PageNumber"/>
      </w:rPr>
    </w:pPr>
    <w:r>
      <w:rPr>
        <w:rStyle w:val="PageNumber"/>
      </w:rPr>
      <w:fldChar w:fldCharType="begin"/>
    </w:r>
    <w:r w:rsidR="003C05CC">
      <w:rPr>
        <w:rStyle w:val="PageNumber"/>
      </w:rPr>
      <w:instrText xml:space="preserve">PAGE  </w:instrText>
    </w:r>
    <w:r>
      <w:rPr>
        <w:rStyle w:val="PageNumber"/>
      </w:rPr>
      <w:fldChar w:fldCharType="separate"/>
    </w:r>
    <w:r w:rsidR="003C05CC">
      <w:rPr>
        <w:rStyle w:val="PageNumber"/>
        <w:noProof/>
      </w:rPr>
      <w:t>69</w:t>
    </w:r>
    <w:r>
      <w:rPr>
        <w:rStyle w:val="PageNumber"/>
      </w:rPr>
      <w:fldChar w:fldCharType="end"/>
    </w:r>
  </w:p>
  <w:p w:rsidR="003C05CC" w:rsidRDefault="003C05CC">
    <w:pPr>
      <w:pStyle w:val="Header"/>
      <w:pBdr>
        <w:bottom w:val="none" w:sz="0" w:space="0" w:color="auto"/>
      </w:pBd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1F0846" w:rsidRDefault="003C05CC" w:rsidP="001F0846">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008733DF" w:rsidRPr="001F0846">
      <w:rPr>
        <w:rStyle w:val="PageNumber"/>
        <w:rFonts w:ascii="Arial" w:hAnsi="Arial" w:cs="Arial"/>
      </w:rPr>
      <w:fldChar w:fldCharType="begin"/>
    </w:r>
    <w:r w:rsidRPr="001F0846">
      <w:rPr>
        <w:rStyle w:val="PageNumber"/>
        <w:rFonts w:ascii="Arial" w:hAnsi="Arial" w:cs="Arial"/>
      </w:rPr>
      <w:instrText xml:space="preserve"> PAGE </w:instrText>
    </w:r>
    <w:r w:rsidR="008733DF" w:rsidRPr="001F0846">
      <w:rPr>
        <w:rStyle w:val="PageNumber"/>
        <w:rFonts w:ascii="Arial" w:hAnsi="Arial" w:cs="Arial"/>
      </w:rPr>
      <w:fldChar w:fldCharType="separate"/>
    </w:r>
    <w:r>
      <w:rPr>
        <w:rStyle w:val="PageNumber"/>
        <w:rFonts w:ascii="Arial" w:hAnsi="Arial" w:cs="Arial"/>
        <w:noProof/>
      </w:rPr>
      <w:t>44</w:t>
    </w:r>
    <w:r w:rsidR="008733DF" w:rsidRPr="001F0846">
      <w:rPr>
        <w:rStyle w:val="PageNumber"/>
        <w:rFonts w:ascii="Arial" w:hAnsi="Arial" w:cs="Arial"/>
      </w:rPr>
      <w:fldChar w:fldCharType="end"/>
    </w:r>
  </w:p>
  <w:p w:rsidR="003C05CC" w:rsidRDefault="003C05CC">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5CC" w:rsidRPr="001F0846" w:rsidRDefault="003C05CC">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008733DF" w:rsidRPr="001F0846">
      <w:rPr>
        <w:rStyle w:val="PageNumber"/>
        <w:rFonts w:ascii="Arial" w:hAnsi="Arial" w:cs="Arial"/>
      </w:rPr>
      <w:fldChar w:fldCharType="begin"/>
    </w:r>
    <w:r w:rsidRPr="001F0846">
      <w:rPr>
        <w:rStyle w:val="PageNumber"/>
        <w:rFonts w:ascii="Arial" w:hAnsi="Arial" w:cs="Arial"/>
      </w:rPr>
      <w:instrText xml:space="preserve"> PAGE </w:instrText>
    </w:r>
    <w:r w:rsidR="008733DF" w:rsidRPr="001F0846">
      <w:rPr>
        <w:rStyle w:val="PageNumber"/>
        <w:rFonts w:ascii="Arial" w:hAnsi="Arial" w:cs="Arial"/>
      </w:rPr>
      <w:fldChar w:fldCharType="separate"/>
    </w:r>
    <w:r w:rsidR="0080017F">
      <w:rPr>
        <w:rStyle w:val="PageNumber"/>
        <w:rFonts w:ascii="Arial" w:hAnsi="Arial" w:cs="Arial"/>
        <w:noProof/>
      </w:rPr>
      <w:t>44</w:t>
    </w:r>
    <w:r w:rsidR="008733DF" w:rsidRPr="001F0846">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0">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1">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3">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4">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9">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0">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2">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3">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24">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25">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6">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9">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1">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32">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34">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6">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1">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4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92266C4"/>
    <w:multiLevelType w:val="hybridMultilevel"/>
    <w:tmpl w:val="83141AAA"/>
    <w:lvl w:ilvl="0" w:tplc="EE20D6EE">
      <w:start w:val="1"/>
      <w:numFmt w:val="decimal"/>
      <w:lvlText w:val="%1."/>
      <w:lvlJc w:val="left"/>
      <w:pPr>
        <w:ind w:left="1080" w:hanging="360"/>
      </w:pPr>
      <w:rPr>
        <w:rFonts w:ascii="Times New Roman" w:eastAsia="Arial Unicode MS"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31"/>
  </w:num>
  <w:num w:numId="3">
    <w:abstractNumId w:val="9"/>
  </w:num>
  <w:num w:numId="4">
    <w:abstractNumId w:val="15"/>
  </w:num>
  <w:num w:numId="5">
    <w:abstractNumId w:val="25"/>
  </w:num>
  <w:num w:numId="6">
    <w:abstractNumId w:val="17"/>
  </w:num>
  <w:num w:numId="7">
    <w:abstractNumId w:val="21"/>
  </w:num>
  <w:num w:numId="8">
    <w:abstractNumId w:val="7"/>
  </w:num>
  <w:num w:numId="9">
    <w:abstractNumId w:val="32"/>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3"/>
  </w:num>
  <w:num w:numId="12">
    <w:abstractNumId w:val="4"/>
  </w:num>
  <w:num w:numId="13">
    <w:abstractNumId w:val="10"/>
  </w:num>
  <w:num w:numId="14">
    <w:abstractNumId w:val="26"/>
  </w:num>
  <w:num w:numId="15">
    <w:abstractNumId w:val="39"/>
  </w:num>
  <w:num w:numId="16">
    <w:abstractNumId w:val="40"/>
  </w:num>
  <w:num w:numId="17">
    <w:abstractNumId w:val="19"/>
  </w:num>
  <w:num w:numId="18">
    <w:abstractNumId w:val="35"/>
  </w:num>
  <w:num w:numId="19">
    <w:abstractNumId w:val="30"/>
  </w:num>
  <w:num w:numId="20">
    <w:abstractNumId w:val="18"/>
  </w:num>
  <w:num w:numId="21">
    <w:abstractNumId w:val="37"/>
  </w:num>
  <w:num w:numId="22">
    <w:abstractNumId w:val="36"/>
  </w:num>
  <w:num w:numId="23">
    <w:abstractNumId w:val="5"/>
  </w:num>
  <w:num w:numId="24">
    <w:abstractNumId w:val="33"/>
  </w:num>
  <w:num w:numId="25">
    <w:abstractNumId w:val="44"/>
  </w:num>
  <w:num w:numId="26">
    <w:abstractNumId w:val="12"/>
  </w:num>
  <w:num w:numId="27">
    <w:abstractNumId w:val="24"/>
  </w:num>
  <w:num w:numId="28">
    <w:abstractNumId w:val="14"/>
  </w:num>
  <w:num w:numId="29">
    <w:abstractNumId w:val="16"/>
  </w:num>
  <w:num w:numId="30">
    <w:abstractNumId w:val="6"/>
  </w:num>
  <w:num w:numId="31">
    <w:abstractNumId w:val="20"/>
  </w:num>
  <w:num w:numId="32">
    <w:abstractNumId w:val="27"/>
  </w:num>
  <w:num w:numId="33">
    <w:abstractNumId w:val="42"/>
  </w:num>
  <w:num w:numId="34">
    <w:abstractNumId w:val="23"/>
  </w:num>
  <w:num w:numId="35">
    <w:abstractNumId w:val="34"/>
  </w:num>
  <w:num w:numId="36">
    <w:abstractNumId w:val="43"/>
  </w:num>
  <w:num w:numId="37">
    <w:abstractNumId w:val="11"/>
  </w:num>
  <w:num w:numId="38">
    <w:abstractNumId w:val="8"/>
  </w:num>
  <w:num w:numId="39">
    <w:abstractNumId w:val="29"/>
  </w:num>
  <w:num w:numId="40">
    <w:abstractNumId w:val="28"/>
  </w:num>
  <w:num w:numId="41">
    <w:abstractNumId w:val="3"/>
  </w:num>
  <w:num w:numId="42">
    <w:abstractNumId w:val="41"/>
  </w:num>
  <w:num w:numId="43">
    <w:abstractNumId w:val="41"/>
    <w:lvlOverride w:ilvl="0">
      <w:startOverride w:val="6"/>
    </w:lvlOverride>
  </w:num>
  <w:num w:numId="44">
    <w:abstractNumId w:val="46"/>
  </w:num>
  <w:num w:numId="45">
    <w:abstractNumId w:val="38"/>
  </w:num>
  <w:num w:numId="46">
    <w:abstractNumId w:val="1"/>
  </w:num>
  <w:num w:numId="47">
    <w:abstractNumId w:val="2"/>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applyBreakingRules/>
  </w:compat>
  <w:rsids>
    <w:rsidRoot w:val="003C05CC"/>
    <w:rsid w:val="001B079B"/>
    <w:rsid w:val="00225FA1"/>
    <w:rsid w:val="00231714"/>
    <w:rsid w:val="00280947"/>
    <w:rsid w:val="003812EB"/>
    <w:rsid w:val="003C05CC"/>
    <w:rsid w:val="00762031"/>
    <w:rsid w:val="0080017F"/>
    <w:rsid w:val="008416C6"/>
    <w:rsid w:val="008733DF"/>
    <w:rsid w:val="00991C88"/>
    <w:rsid w:val="00AC55EE"/>
    <w:rsid w:val="00B24E15"/>
  </w:rsids>
  <m:mathPr>
    <m:mathFont m:val="Cambria Math"/>
    <m:brkBin m:val="before"/>
    <m:brkBinSub m:val="--"/>
    <m:smallFrac m:val="off"/>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CC"/>
    <w:pPr>
      <w:spacing w:after="0" w:line="240" w:lineRule="auto"/>
      <w:jc w:val="both"/>
    </w:pPr>
    <w:rPr>
      <w:rFonts w:ascii="Times New Roman" w:eastAsia="Times New Roman" w:hAnsi="Times New Roman" w:cs="Times New Roman"/>
      <w:sz w:val="24"/>
      <w:szCs w:val="20"/>
      <w:lang w:eastAsia="fr-FR"/>
    </w:rPr>
  </w:style>
  <w:style w:type="paragraph" w:styleId="Heading1">
    <w:name w:val="heading 1"/>
    <w:aliases w:val="Document Header1"/>
    <w:basedOn w:val="Normal"/>
    <w:next w:val="Normal"/>
    <w:link w:val="Heading1Char"/>
    <w:autoRedefine/>
    <w:qFormat/>
    <w:rsid w:val="003C05CC"/>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link w:val="Heading2Char"/>
    <w:qFormat/>
    <w:rsid w:val="003C05CC"/>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link w:val="Heading3Char"/>
    <w:qFormat/>
    <w:rsid w:val="003C05CC"/>
    <w:pPr>
      <w:tabs>
        <w:tab w:val="num" w:pos="720"/>
      </w:tabs>
      <w:spacing w:after="200"/>
      <w:ind w:left="720" w:hanging="720"/>
      <w:outlineLvl w:val="2"/>
    </w:pPr>
  </w:style>
  <w:style w:type="paragraph" w:styleId="Heading4">
    <w:name w:val="heading 4"/>
    <w:aliases w:val=" Sub-Clause Sub-paragraph"/>
    <w:basedOn w:val="Normal"/>
    <w:next w:val="Normal"/>
    <w:link w:val="Heading4Char"/>
    <w:qFormat/>
    <w:rsid w:val="003C05CC"/>
    <w:pPr>
      <w:spacing w:after="200"/>
      <w:outlineLvl w:val="3"/>
    </w:pPr>
  </w:style>
  <w:style w:type="paragraph" w:styleId="Heading5">
    <w:name w:val="heading 5"/>
    <w:basedOn w:val="Normal"/>
    <w:next w:val="Normal"/>
    <w:link w:val="Heading5Char"/>
    <w:autoRedefine/>
    <w:qFormat/>
    <w:rsid w:val="003C05CC"/>
    <w:pPr>
      <w:spacing w:before="240" w:after="60"/>
      <w:jc w:val="center"/>
      <w:outlineLvl w:val="4"/>
    </w:pPr>
    <w:rPr>
      <w:rFonts w:eastAsia="Arial Unicode MS"/>
      <w:b/>
      <w:sz w:val="28"/>
    </w:rPr>
  </w:style>
  <w:style w:type="paragraph" w:styleId="Heading6">
    <w:name w:val="heading 6"/>
    <w:basedOn w:val="Normal"/>
    <w:next w:val="Normal"/>
    <w:link w:val="Heading6Char"/>
    <w:qFormat/>
    <w:rsid w:val="003C05CC"/>
    <w:pPr>
      <w:spacing w:before="240" w:after="60"/>
      <w:outlineLvl w:val="5"/>
    </w:pPr>
    <w:rPr>
      <w:i/>
      <w:sz w:val="22"/>
    </w:rPr>
  </w:style>
  <w:style w:type="paragraph" w:styleId="Heading7">
    <w:name w:val="heading 7"/>
    <w:basedOn w:val="Normal"/>
    <w:next w:val="Normal"/>
    <w:link w:val="Heading7Char"/>
    <w:qFormat/>
    <w:rsid w:val="003C05CC"/>
    <w:pPr>
      <w:spacing w:before="240" w:after="60"/>
      <w:outlineLvl w:val="6"/>
    </w:pPr>
    <w:rPr>
      <w:rFonts w:ascii="Arial" w:hAnsi="Arial"/>
      <w:sz w:val="20"/>
    </w:rPr>
  </w:style>
  <w:style w:type="paragraph" w:styleId="Heading8">
    <w:name w:val="heading 8"/>
    <w:basedOn w:val="Normal"/>
    <w:next w:val="Normal"/>
    <w:link w:val="Heading8Char"/>
    <w:qFormat/>
    <w:rsid w:val="003C05CC"/>
    <w:pPr>
      <w:spacing w:before="240" w:after="60"/>
      <w:outlineLvl w:val="7"/>
    </w:pPr>
    <w:rPr>
      <w:rFonts w:ascii="Arial" w:hAnsi="Arial"/>
      <w:i/>
      <w:sz w:val="20"/>
    </w:rPr>
  </w:style>
  <w:style w:type="paragraph" w:styleId="Heading9">
    <w:name w:val="heading 9"/>
    <w:basedOn w:val="Normal"/>
    <w:next w:val="Normal"/>
    <w:link w:val="Heading9Char"/>
    <w:qFormat/>
    <w:rsid w:val="003C05C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rsid w:val="003C05CC"/>
    <w:rPr>
      <w:rFonts w:ascii="Times New Roman" w:eastAsia="Arial Unicode MS" w:hAnsi="Times New Roman" w:cs="Times New Roman"/>
      <w:b/>
      <w:kern w:val="28"/>
      <w:sz w:val="32"/>
      <w:szCs w:val="32"/>
      <w:lang w:eastAsia="fr-FR"/>
    </w:rPr>
  </w:style>
  <w:style w:type="character" w:customStyle="1" w:styleId="Heading2Char">
    <w:name w:val="Heading 2 Char"/>
    <w:aliases w:val="Title Header2 Char"/>
    <w:basedOn w:val="DefaultParagraphFont"/>
    <w:link w:val="Heading2"/>
    <w:rsid w:val="003C05CC"/>
    <w:rPr>
      <w:rFonts w:ascii="Times New Roman Bold" w:eastAsia="Times New Roman" w:hAnsi="Times New Roman Bold" w:cs="Times New Roman"/>
      <w:b/>
      <w:sz w:val="36"/>
      <w:szCs w:val="20"/>
      <w:lang w:eastAsia="fr-FR"/>
    </w:rPr>
  </w:style>
  <w:style w:type="character" w:customStyle="1" w:styleId="Heading3Char">
    <w:name w:val="Heading 3 Char"/>
    <w:aliases w:val="Section Header3 Char"/>
    <w:basedOn w:val="DefaultParagraphFont"/>
    <w:link w:val="Heading3"/>
    <w:rsid w:val="003C05CC"/>
    <w:rPr>
      <w:rFonts w:ascii="Times New Roman" w:eastAsia="Times New Roman" w:hAnsi="Times New Roman" w:cs="Times New Roman"/>
      <w:sz w:val="24"/>
      <w:szCs w:val="20"/>
      <w:lang w:eastAsia="fr-FR"/>
    </w:rPr>
  </w:style>
  <w:style w:type="character" w:customStyle="1" w:styleId="Heading4Char">
    <w:name w:val="Heading 4 Char"/>
    <w:aliases w:val=" Sub-Clause Sub-paragraph Char"/>
    <w:basedOn w:val="DefaultParagraphFont"/>
    <w:link w:val="Heading4"/>
    <w:rsid w:val="003C05CC"/>
    <w:rPr>
      <w:rFonts w:ascii="Times New Roman" w:eastAsia="Times New Roman" w:hAnsi="Times New Roman" w:cs="Times New Roman"/>
      <w:sz w:val="24"/>
      <w:szCs w:val="20"/>
      <w:lang w:eastAsia="fr-FR"/>
    </w:rPr>
  </w:style>
  <w:style w:type="character" w:customStyle="1" w:styleId="Heading5Char">
    <w:name w:val="Heading 5 Char"/>
    <w:basedOn w:val="DefaultParagraphFont"/>
    <w:link w:val="Heading5"/>
    <w:rsid w:val="003C05CC"/>
    <w:rPr>
      <w:rFonts w:ascii="Times New Roman" w:eastAsia="Arial Unicode MS" w:hAnsi="Times New Roman" w:cs="Times New Roman"/>
      <w:b/>
      <w:sz w:val="28"/>
      <w:szCs w:val="20"/>
      <w:lang w:eastAsia="fr-FR"/>
    </w:rPr>
  </w:style>
  <w:style w:type="character" w:customStyle="1" w:styleId="Heading6Char">
    <w:name w:val="Heading 6 Char"/>
    <w:basedOn w:val="DefaultParagraphFont"/>
    <w:link w:val="Heading6"/>
    <w:rsid w:val="003C05CC"/>
    <w:rPr>
      <w:rFonts w:ascii="Times New Roman" w:eastAsia="Times New Roman" w:hAnsi="Times New Roman" w:cs="Times New Roman"/>
      <w:i/>
      <w:szCs w:val="20"/>
      <w:lang w:eastAsia="fr-FR"/>
    </w:rPr>
  </w:style>
  <w:style w:type="character" w:customStyle="1" w:styleId="Heading7Char">
    <w:name w:val="Heading 7 Char"/>
    <w:basedOn w:val="DefaultParagraphFont"/>
    <w:link w:val="Heading7"/>
    <w:rsid w:val="003C05CC"/>
    <w:rPr>
      <w:rFonts w:ascii="Arial" w:eastAsia="Times New Roman" w:hAnsi="Arial" w:cs="Times New Roman"/>
      <w:sz w:val="20"/>
      <w:szCs w:val="20"/>
      <w:lang w:eastAsia="fr-FR"/>
    </w:rPr>
  </w:style>
  <w:style w:type="character" w:customStyle="1" w:styleId="Heading8Char">
    <w:name w:val="Heading 8 Char"/>
    <w:basedOn w:val="DefaultParagraphFont"/>
    <w:link w:val="Heading8"/>
    <w:rsid w:val="003C05CC"/>
    <w:rPr>
      <w:rFonts w:ascii="Arial" w:eastAsia="Times New Roman" w:hAnsi="Arial" w:cs="Times New Roman"/>
      <w:i/>
      <w:sz w:val="20"/>
      <w:szCs w:val="20"/>
      <w:lang w:eastAsia="fr-FR"/>
    </w:rPr>
  </w:style>
  <w:style w:type="character" w:customStyle="1" w:styleId="Heading9Char">
    <w:name w:val="Heading 9 Char"/>
    <w:basedOn w:val="DefaultParagraphFont"/>
    <w:link w:val="Heading9"/>
    <w:rsid w:val="003C05CC"/>
    <w:rPr>
      <w:rFonts w:ascii="Arial" w:eastAsia="Times New Roman" w:hAnsi="Arial" w:cs="Times New Roman"/>
      <w:b/>
      <w:i/>
      <w:sz w:val="18"/>
      <w:szCs w:val="20"/>
      <w:lang w:eastAsia="fr-FR"/>
    </w:rPr>
  </w:style>
  <w:style w:type="paragraph" w:styleId="Footer">
    <w:name w:val="footer"/>
    <w:basedOn w:val="Normal"/>
    <w:link w:val="FooterChar"/>
    <w:rsid w:val="003C05CC"/>
    <w:pPr>
      <w:tabs>
        <w:tab w:val="right" w:leader="underscore" w:pos="9504"/>
      </w:tabs>
      <w:spacing w:before="120"/>
      <w:jc w:val="left"/>
    </w:pPr>
  </w:style>
  <w:style w:type="character" w:customStyle="1" w:styleId="FooterChar">
    <w:name w:val="Footer Char"/>
    <w:basedOn w:val="DefaultParagraphFont"/>
    <w:link w:val="Footer"/>
    <w:rsid w:val="003C05CC"/>
    <w:rPr>
      <w:rFonts w:ascii="Times New Roman" w:eastAsia="Times New Roman" w:hAnsi="Times New Roman" w:cs="Times New Roman"/>
      <w:sz w:val="24"/>
      <w:szCs w:val="20"/>
      <w:lang w:eastAsia="fr-FR"/>
    </w:rPr>
  </w:style>
  <w:style w:type="paragraph" w:styleId="Header">
    <w:name w:val="header"/>
    <w:basedOn w:val="Normal"/>
    <w:link w:val="HeaderChar"/>
    <w:rsid w:val="003C05CC"/>
    <w:pPr>
      <w:pBdr>
        <w:bottom w:val="single" w:sz="4" w:space="1" w:color="000000"/>
      </w:pBdr>
      <w:tabs>
        <w:tab w:val="right" w:pos="9000"/>
      </w:tabs>
    </w:pPr>
    <w:rPr>
      <w:sz w:val="20"/>
    </w:rPr>
  </w:style>
  <w:style w:type="character" w:customStyle="1" w:styleId="HeaderChar">
    <w:name w:val="Header Char"/>
    <w:basedOn w:val="DefaultParagraphFont"/>
    <w:link w:val="Header"/>
    <w:rsid w:val="003C05CC"/>
    <w:rPr>
      <w:rFonts w:ascii="Times New Roman" w:eastAsia="Times New Roman" w:hAnsi="Times New Roman" w:cs="Times New Roman"/>
      <w:sz w:val="20"/>
      <w:szCs w:val="20"/>
      <w:lang w:eastAsia="fr-FR"/>
    </w:rPr>
  </w:style>
  <w:style w:type="paragraph" w:styleId="TOC1">
    <w:name w:val="toc 1"/>
    <w:basedOn w:val="Normal"/>
    <w:next w:val="Normal"/>
    <w:uiPriority w:val="39"/>
    <w:rsid w:val="003C05CC"/>
    <w:pPr>
      <w:spacing w:before="240" w:after="120"/>
      <w:jc w:val="left"/>
    </w:pPr>
    <w:rPr>
      <w:b/>
      <w:bCs/>
      <w:sz w:val="20"/>
    </w:rPr>
  </w:style>
  <w:style w:type="paragraph" w:styleId="FootnoteText">
    <w:name w:val="footnote text"/>
    <w:basedOn w:val="Normal"/>
    <w:link w:val="FootnoteTextChar"/>
    <w:rsid w:val="003C05CC"/>
    <w:rPr>
      <w:sz w:val="20"/>
    </w:rPr>
  </w:style>
  <w:style w:type="character" w:customStyle="1" w:styleId="FootnoteTextChar">
    <w:name w:val="Footnote Text Char"/>
    <w:basedOn w:val="DefaultParagraphFont"/>
    <w:link w:val="FootnoteText"/>
    <w:rsid w:val="003C05CC"/>
    <w:rPr>
      <w:rFonts w:ascii="Times New Roman" w:eastAsia="Times New Roman" w:hAnsi="Times New Roman" w:cs="Times New Roman"/>
      <w:sz w:val="20"/>
      <w:szCs w:val="20"/>
      <w:lang w:eastAsia="fr-FR"/>
    </w:rPr>
  </w:style>
  <w:style w:type="character" w:styleId="FootnoteReference">
    <w:name w:val="footnote reference"/>
    <w:rsid w:val="003C05CC"/>
    <w:rPr>
      <w:vertAlign w:val="superscript"/>
    </w:rPr>
  </w:style>
  <w:style w:type="character" w:styleId="PageNumber">
    <w:name w:val="page number"/>
    <w:basedOn w:val="DefaultParagraphFont"/>
    <w:rsid w:val="003C05CC"/>
  </w:style>
  <w:style w:type="paragraph" w:styleId="BodyText">
    <w:name w:val="Body Text"/>
    <w:basedOn w:val="Normal"/>
    <w:link w:val="BodyTextChar"/>
    <w:rsid w:val="003C05CC"/>
  </w:style>
  <w:style w:type="character" w:customStyle="1" w:styleId="BodyTextChar">
    <w:name w:val="Body Text Char"/>
    <w:basedOn w:val="DefaultParagraphFont"/>
    <w:link w:val="BodyText"/>
    <w:rsid w:val="003C05CC"/>
    <w:rPr>
      <w:rFonts w:ascii="Times New Roman" w:eastAsia="Times New Roman" w:hAnsi="Times New Roman" w:cs="Times New Roman"/>
      <w:sz w:val="24"/>
      <w:szCs w:val="20"/>
      <w:lang w:eastAsia="fr-FR"/>
    </w:rPr>
  </w:style>
  <w:style w:type="character" w:styleId="Hyperlink">
    <w:name w:val="Hyperlink"/>
    <w:uiPriority w:val="99"/>
    <w:rsid w:val="003C05CC"/>
    <w:rPr>
      <w:color w:val="0000FF"/>
      <w:u w:val="single"/>
    </w:rPr>
  </w:style>
  <w:style w:type="character" w:styleId="FollowedHyperlink">
    <w:name w:val="FollowedHyperlink"/>
    <w:uiPriority w:val="99"/>
    <w:rsid w:val="003C05CC"/>
    <w:rPr>
      <w:color w:val="800080"/>
      <w:u w:val="single"/>
    </w:rPr>
  </w:style>
  <w:style w:type="paragraph" w:styleId="BodyTextIndent">
    <w:name w:val="Body Text Indent"/>
    <w:basedOn w:val="Normal"/>
    <w:link w:val="BodyTextIndentChar"/>
    <w:rsid w:val="003C05CC"/>
    <w:pPr>
      <w:ind w:left="720"/>
    </w:pPr>
  </w:style>
  <w:style w:type="character" w:customStyle="1" w:styleId="BodyTextIndentChar">
    <w:name w:val="Body Text Indent Char"/>
    <w:basedOn w:val="DefaultParagraphFont"/>
    <w:link w:val="BodyTextIndent"/>
    <w:rsid w:val="003C05CC"/>
    <w:rPr>
      <w:rFonts w:ascii="Times New Roman" w:eastAsia="Times New Roman" w:hAnsi="Times New Roman" w:cs="Times New Roman"/>
      <w:sz w:val="24"/>
      <w:szCs w:val="20"/>
      <w:lang w:eastAsia="fr-FR"/>
    </w:rPr>
  </w:style>
  <w:style w:type="paragraph" w:styleId="BodyTextIndent2">
    <w:name w:val="Body Text Indent 2"/>
    <w:basedOn w:val="Normal"/>
    <w:link w:val="BodyTextIndent2Char"/>
    <w:rsid w:val="003C05CC"/>
    <w:pPr>
      <w:ind w:left="360" w:firstLine="360"/>
    </w:pPr>
  </w:style>
  <w:style w:type="character" w:customStyle="1" w:styleId="BodyTextIndent2Char">
    <w:name w:val="Body Text Indent 2 Char"/>
    <w:basedOn w:val="DefaultParagraphFont"/>
    <w:link w:val="BodyTextIndent2"/>
    <w:rsid w:val="003C05CC"/>
    <w:rPr>
      <w:rFonts w:ascii="Times New Roman" w:eastAsia="Times New Roman" w:hAnsi="Times New Roman" w:cs="Times New Roman"/>
      <w:sz w:val="24"/>
      <w:szCs w:val="20"/>
      <w:lang w:eastAsia="fr-FR"/>
    </w:rPr>
  </w:style>
  <w:style w:type="paragraph" w:styleId="BodyText2">
    <w:name w:val="Body Text 2"/>
    <w:basedOn w:val="Normal"/>
    <w:link w:val="BodyText2Char"/>
    <w:rsid w:val="003C05CC"/>
    <w:pPr>
      <w:numPr>
        <w:numId w:val="42"/>
      </w:numPr>
      <w:spacing w:before="120" w:after="120"/>
      <w:jc w:val="center"/>
    </w:pPr>
    <w:rPr>
      <w:b/>
      <w:sz w:val="28"/>
    </w:rPr>
  </w:style>
  <w:style w:type="character" w:customStyle="1" w:styleId="BodyText2Char">
    <w:name w:val="Body Text 2 Char"/>
    <w:basedOn w:val="DefaultParagraphFont"/>
    <w:link w:val="BodyText2"/>
    <w:rsid w:val="003C05CC"/>
    <w:rPr>
      <w:rFonts w:ascii="Times New Roman" w:eastAsia="Times New Roman" w:hAnsi="Times New Roman" w:cs="Times New Roman"/>
      <w:b/>
      <w:sz w:val="28"/>
      <w:szCs w:val="20"/>
      <w:lang w:eastAsia="fr-FR"/>
    </w:rPr>
  </w:style>
  <w:style w:type="paragraph" w:styleId="TOC2">
    <w:name w:val="toc 2"/>
    <w:basedOn w:val="Normal"/>
    <w:next w:val="Normal"/>
    <w:autoRedefine/>
    <w:uiPriority w:val="39"/>
    <w:rsid w:val="003C05CC"/>
    <w:pPr>
      <w:spacing w:before="120"/>
      <w:ind w:left="240"/>
      <w:jc w:val="left"/>
    </w:pPr>
    <w:rPr>
      <w:i/>
      <w:iCs/>
      <w:sz w:val="20"/>
    </w:rPr>
  </w:style>
  <w:style w:type="paragraph" w:styleId="TOC3">
    <w:name w:val="toc 3"/>
    <w:basedOn w:val="Normal"/>
    <w:next w:val="Normal"/>
    <w:autoRedefine/>
    <w:uiPriority w:val="39"/>
    <w:rsid w:val="003C05CC"/>
    <w:pPr>
      <w:ind w:left="480"/>
      <w:jc w:val="left"/>
    </w:pPr>
    <w:rPr>
      <w:sz w:val="20"/>
    </w:rPr>
  </w:style>
  <w:style w:type="paragraph" w:styleId="TOC4">
    <w:name w:val="toc 4"/>
    <w:basedOn w:val="Normal"/>
    <w:next w:val="Normal"/>
    <w:autoRedefine/>
    <w:semiHidden/>
    <w:rsid w:val="003C05CC"/>
    <w:pPr>
      <w:ind w:left="720"/>
      <w:jc w:val="left"/>
    </w:pPr>
    <w:rPr>
      <w:sz w:val="20"/>
    </w:rPr>
  </w:style>
  <w:style w:type="paragraph" w:styleId="TOC5">
    <w:name w:val="toc 5"/>
    <w:basedOn w:val="Normal"/>
    <w:next w:val="Normal"/>
    <w:autoRedefine/>
    <w:semiHidden/>
    <w:rsid w:val="003C05CC"/>
    <w:pPr>
      <w:ind w:left="960"/>
      <w:jc w:val="left"/>
    </w:pPr>
    <w:rPr>
      <w:sz w:val="20"/>
    </w:rPr>
  </w:style>
  <w:style w:type="paragraph" w:styleId="TOC6">
    <w:name w:val="toc 6"/>
    <w:basedOn w:val="Normal"/>
    <w:next w:val="Normal"/>
    <w:autoRedefine/>
    <w:semiHidden/>
    <w:rsid w:val="003C05CC"/>
    <w:pPr>
      <w:ind w:left="1200"/>
      <w:jc w:val="left"/>
    </w:pPr>
    <w:rPr>
      <w:sz w:val="20"/>
    </w:rPr>
  </w:style>
  <w:style w:type="paragraph" w:styleId="TOC7">
    <w:name w:val="toc 7"/>
    <w:basedOn w:val="Normal"/>
    <w:next w:val="Normal"/>
    <w:autoRedefine/>
    <w:semiHidden/>
    <w:rsid w:val="003C05CC"/>
    <w:pPr>
      <w:ind w:left="1440"/>
      <w:jc w:val="left"/>
    </w:pPr>
    <w:rPr>
      <w:sz w:val="20"/>
    </w:rPr>
  </w:style>
  <w:style w:type="paragraph" w:styleId="TOC8">
    <w:name w:val="toc 8"/>
    <w:basedOn w:val="Normal"/>
    <w:next w:val="Normal"/>
    <w:autoRedefine/>
    <w:semiHidden/>
    <w:rsid w:val="003C05CC"/>
    <w:pPr>
      <w:ind w:left="1680"/>
      <w:jc w:val="left"/>
    </w:pPr>
    <w:rPr>
      <w:sz w:val="20"/>
    </w:rPr>
  </w:style>
  <w:style w:type="paragraph" w:styleId="TOC9">
    <w:name w:val="toc 9"/>
    <w:basedOn w:val="Normal"/>
    <w:next w:val="Normal"/>
    <w:autoRedefine/>
    <w:semiHidden/>
    <w:rsid w:val="003C05CC"/>
    <w:pPr>
      <w:ind w:left="1920"/>
      <w:jc w:val="left"/>
    </w:pPr>
    <w:rPr>
      <w:sz w:val="20"/>
    </w:rPr>
  </w:style>
  <w:style w:type="paragraph" w:styleId="Title">
    <w:name w:val="Title"/>
    <w:basedOn w:val="Normal"/>
    <w:link w:val="TitleChar"/>
    <w:qFormat/>
    <w:rsid w:val="003C05CC"/>
    <w:pPr>
      <w:jc w:val="center"/>
    </w:pPr>
    <w:rPr>
      <w:b/>
      <w:sz w:val="48"/>
    </w:rPr>
  </w:style>
  <w:style w:type="character" w:customStyle="1" w:styleId="TitleChar">
    <w:name w:val="Title Char"/>
    <w:basedOn w:val="DefaultParagraphFont"/>
    <w:link w:val="Title"/>
    <w:rsid w:val="003C05CC"/>
    <w:rPr>
      <w:rFonts w:ascii="Times New Roman" w:eastAsia="Times New Roman" w:hAnsi="Times New Roman" w:cs="Times New Roman"/>
      <w:b/>
      <w:sz w:val="48"/>
      <w:szCs w:val="20"/>
      <w:lang w:eastAsia="fr-FR"/>
    </w:rPr>
  </w:style>
  <w:style w:type="paragraph" w:styleId="Subtitle">
    <w:name w:val="Subtitle"/>
    <w:basedOn w:val="Normal"/>
    <w:link w:val="SubtitleChar"/>
    <w:qFormat/>
    <w:rsid w:val="003C05CC"/>
    <w:pPr>
      <w:jc w:val="center"/>
    </w:pPr>
    <w:rPr>
      <w:b/>
      <w:sz w:val="44"/>
    </w:rPr>
  </w:style>
  <w:style w:type="character" w:customStyle="1" w:styleId="SubtitleChar">
    <w:name w:val="Subtitle Char"/>
    <w:basedOn w:val="DefaultParagraphFont"/>
    <w:link w:val="Subtitle"/>
    <w:rsid w:val="003C05CC"/>
    <w:rPr>
      <w:rFonts w:ascii="Times New Roman" w:eastAsia="Times New Roman" w:hAnsi="Times New Roman" w:cs="Times New Roman"/>
      <w:b/>
      <w:sz w:val="44"/>
      <w:szCs w:val="20"/>
      <w:lang w:eastAsia="fr-FR"/>
    </w:rPr>
  </w:style>
  <w:style w:type="paragraph" w:styleId="DocumentMap">
    <w:name w:val="Document Map"/>
    <w:basedOn w:val="Normal"/>
    <w:link w:val="DocumentMapChar"/>
    <w:semiHidden/>
    <w:rsid w:val="003C05CC"/>
    <w:pPr>
      <w:shd w:val="clear" w:color="auto" w:fill="000080"/>
    </w:pPr>
    <w:rPr>
      <w:rFonts w:ascii="Tahoma" w:hAnsi="Tahoma"/>
    </w:rPr>
  </w:style>
  <w:style w:type="character" w:customStyle="1" w:styleId="DocumentMapChar">
    <w:name w:val="Document Map Char"/>
    <w:basedOn w:val="DefaultParagraphFont"/>
    <w:link w:val="DocumentMap"/>
    <w:semiHidden/>
    <w:rsid w:val="003C05CC"/>
    <w:rPr>
      <w:rFonts w:ascii="Tahoma" w:eastAsia="Times New Roman" w:hAnsi="Tahoma" w:cs="Times New Roman"/>
      <w:sz w:val="24"/>
      <w:szCs w:val="20"/>
      <w:shd w:val="clear" w:color="auto" w:fill="000080"/>
      <w:lang w:eastAsia="fr-FR"/>
    </w:rPr>
  </w:style>
  <w:style w:type="paragraph" w:styleId="List">
    <w:name w:val="List"/>
    <w:basedOn w:val="Normal"/>
    <w:rsid w:val="003C05CC"/>
    <w:pPr>
      <w:spacing w:before="120" w:after="120"/>
      <w:ind w:left="1440"/>
    </w:pPr>
  </w:style>
  <w:style w:type="paragraph" w:styleId="BodyText3">
    <w:name w:val="Body Text 3"/>
    <w:basedOn w:val="Normal"/>
    <w:link w:val="BodyText3Char"/>
    <w:rsid w:val="003C05CC"/>
    <w:rPr>
      <w:i/>
      <w:sz w:val="20"/>
    </w:rPr>
  </w:style>
  <w:style w:type="character" w:customStyle="1" w:styleId="BodyText3Char">
    <w:name w:val="Body Text 3 Char"/>
    <w:basedOn w:val="DefaultParagraphFont"/>
    <w:link w:val="BodyText3"/>
    <w:rsid w:val="003C05CC"/>
    <w:rPr>
      <w:rFonts w:ascii="Times New Roman" w:eastAsia="Times New Roman" w:hAnsi="Times New Roman" w:cs="Times New Roman"/>
      <w:i/>
      <w:sz w:val="20"/>
      <w:szCs w:val="20"/>
      <w:lang w:eastAsia="fr-FR"/>
    </w:rPr>
  </w:style>
  <w:style w:type="paragraph" w:customStyle="1" w:styleId="Document1">
    <w:name w:val="Document 1"/>
    <w:rsid w:val="003C05CC"/>
    <w:pPr>
      <w:keepNext/>
      <w:keepLines/>
      <w:tabs>
        <w:tab w:val="left" w:pos="-720"/>
      </w:tabs>
      <w:suppressAutoHyphens/>
      <w:spacing w:after="0" w:line="240" w:lineRule="auto"/>
    </w:pPr>
    <w:rPr>
      <w:rFonts w:ascii="Courier New" w:eastAsia="Times New Roman" w:hAnsi="Courier New" w:cs="Times New Roman"/>
      <w:sz w:val="20"/>
      <w:szCs w:val="20"/>
      <w:lang w:eastAsia="fr-FR"/>
    </w:rPr>
  </w:style>
  <w:style w:type="paragraph" w:styleId="Caption">
    <w:name w:val="caption"/>
    <w:basedOn w:val="Normal"/>
    <w:next w:val="Normal"/>
    <w:qFormat/>
    <w:rsid w:val="003C05CC"/>
    <w:pPr>
      <w:jc w:val="left"/>
    </w:pPr>
    <w:rPr>
      <w:rFonts w:ascii="Courier New" w:hAnsi="Courier New"/>
    </w:rPr>
  </w:style>
  <w:style w:type="paragraph" w:customStyle="1" w:styleId="SectionVHeader">
    <w:name w:val="Section V. Header"/>
    <w:basedOn w:val="Normal"/>
    <w:rsid w:val="003C05CC"/>
    <w:pPr>
      <w:jc w:val="center"/>
    </w:pPr>
    <w:rPr>
      <w:b/>
      <w:sz w:val="36"/>
    </w:rPr>
  </w:style>
  <w:style w:type="paragraph" w:customStyle="1" w:styleId="SectionVIIHeader2">
    <w:name w:val="Section VII Header2"/>
    <w:basedOn w:val="Heading1"/>
    <w:autoRedefine/>
    <w:rsid w:val="003C05CC"/>
    <w:pPr>
      <w:numPr>
        <w:numId w:val="2"/>
      </w:numPr>
    </w:pPr>
  </w:style>
  <w:style w:type="paragraph" w:customStyle="1" w:styleId="SectionXHeader3">
    <w:name w:val="Section X Header 3"/>
    <w:basedOn w:val="Heading1"/>
    <w:autoRedefine/>
    <w:rsid w:val="003C05CC"/>
    <w:pPr>
      <w:spacing w:after="0"/>
    </w:pPr>
    <w:rPr>
      <w:kern w:val="0"/>
      <w:sz w:val="24"/>
      <w:szCs w:val="24"/>
    </w:rPr>
  </w:style>
  <w:style w:type="paragraph" w:customStyle="1" w:styleId="TOCNumber1">
    <w:name w:val="TOC Number1"/>
    <w:basedOn w:val="Heading4"/>
    <w:autoRedefine/>
    <w:rsid w:val="003C05CC"/>
    <w:pPr>
      <w:tabs>
        <w:tab w:val="left" w:pos="450"/>
      </w:tabs>
      <w:spacing w:before="120" w:after="120"/>
      <w:jc w:val="left"/>
      <w:outlineLvl w:val="9"/>
    </w:pPr>
    <w:rPr>
      <w:b/>
    </w:rPr>
  </w:style>
  <w:style w:type="paragraph" w:customStyle="1" w:styleId="Part1">
    <w:name w:val="Part 1"/>
    <w:aliases w:val="2,3 Header 4"/>
    <w:basedOn w:val="Normal"/>
    <w:autoRedefine/>
    <w:rsid w:val="003C05CC"/>
    <w:pPr>
      <w:spacing w:before="240" w:after="240"/>
      <w:jc w:val="center"/>
    </w:pPr>
    <w:rPr>
      <w:b/>
      <w:sz w:val="48"/>
    </w:rPr>
  </w:style>
  <w:style w:type="paragraph" w:customStyle="1" w:styleId="Subtitle2">
    <w:name w:val="Subtitle 2"/>
    <w:basedOn w:val="Footer"/>
    <w:autoRedefine/>
    <w:rsid w:val="003C05CC"/>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3C05CC"/>
    <w:pPr>
      <w:ind w:left="855" w:right="-72" w:hanging="315"/>
    </w:pPr>
  </w:style>
  <w:style w:type="paragraph" w:styleId="TableofFigures">
    <w:name w:val="table of figures"/>
    <w:basedOn w:val="Normal"/>
    <w:next w:val="Normal"/>
    <w:semiHidden/>
    <w:rsid w:val="003C05CC"/>
    <w:pPr>
      <w:ind w:left="480" w:hanging="480"/>
    </w:pPr>
  </w:style>
  <w:style w:type="paragraph" w:customStyle="1" w:styleId="2AutoList1">
    <w:name w:val="2AutoList1"/>
    <w:basedOn w:val="Normal"/>
    <w:rsid w:val="003C05CC"/>
    <w:pPr>
      <w:numPr>
        <w:ilvl w:val="1"/>
        <w:numId w:val="5"/>
      </w:numPr>
    </w:pPr>
  </w:style>
  <w:style w:type="character" w:styleId="CommentReference">
    <w:name w:val="annotation reference"/>
    <w:semiHidden/>
    <w:rsid w:val="003C05CC"/>
    <w:rPr>
      <w:sz w:val="16"/>
    </w:rPr>
  </w:style>
  <w:style w:type="paragraph" w:styleId="CommentText">
    <w:name w:val="annotation text"/>
    <w:basedOn w:val="Normal"/>
    <w:link w:val="CommentTextChar"/>
    <w:semiHidden/>
    <w:rsid w:val="003C05CC"/>
    <w:pPr>
      <w:jc w:val="left"/>
    </w:pPr>
    <w:rPr>
      <w:sz w:val="20"/>
    </w:rPr>
  </w:style>
  <w:style w:type="character" w:customStyle="1" w:styleId="CommentTextChar">
    <w:name w:val="Comment Text Char"/>
    <w:basedOn w:val="DefaultParagraphFont"/>
    <w:link w:val="CommentText"/>
    <w:semiHidden/>
    <w:rsid w:val="003C05CC"/>
    <w:rPr>
      <w:rFonts w:ascii="Times New Roman" w:eastAsia="Times New Roman" w:hAnsi="Times New Roman" w:cs="Times New Roman"/>
      <w:sz w:val="20"/>
      <w:szCs w:val="20"/>
      <w:lang w:eastAsia="fr-FR"/>
    </w:rPr>
  </w:style>
  <w:style w:type="paragraph" w:styleId="BlockText">
    <w:name w:val="Block Text"/>
    <w:basedOn w:val="Normal"/>
    <w:rsid w:val="003C05CC"/>
    <w:pPr>
      <w:tabs>
        <w:tab w:val="left" w:pos="387"/>
        <w:tab w:val="left" w:pos="1107"/>
      </w:tabs>
      <w:suppressAutoHyphens/>
      <w:ind w:left="720" w:right="-72"/>
      <w:jc w:val="left"/>
    </w:pPr>
    <w:rPr>
      <w:i/>
    </w:rPr>
  </w:style>
  <w:style w:type="paragraph" w:styleId="BodyTextIndent3">
    <w:name w:val="Body Text Indent 3"/>
    <w:basedOn w:val="Normal"/>
    <w:link w:val="BodyTextIndent3Char"/>
    <w:rsid w:val="003C05CC"/>
    <w:pPr>
      <w:spacing w:before="240"/>
      <w:ind w:left="576"/>
    </w:pPr>
  </w:style>
  <w:style w:type="character" w:customStyle="1" w:styleId="BodyTextIndent3Char">
    <w:name w:val="Body Text Indent 3 Char"/>
    <w:basedOn w:val="DefaultParagraphFont"/>
    <w:link w:val="BodyTextIndent3"/>
    <w:rsid w:val="003C05CC"/>
    <w:rPr>
      <w:rFonts w:ascii="Times New Roman" w:eastAsia="Times New Roman" w:hAnsi="Times New Roman" w:cs="Times New Roman"/>
      <w:sz w:val="24"/>
      <w:szCs w:val="20"/>
      <w:lang w:eastAsia="fr-FR"/>
    </w:rPr>
  </w:style>
  <w:style w:type="paragraph" w:customStyle="1" w:styleId="BankNormal">
    <w:name w:val="BankNormal"/>
    <w:basedOn w:val="Normal"/>
    <w:rsid w:val="003C05CC"/>
    <w:pPr>
      <w:spacing w:after="240"/>
      <w:jc w:val="left"/>
    </w:pPr>
  </w:style>
  <w:style w:type="paragraph" w:customStyle="1" w:styleId="Header1-Clauses">
    <w:name w:val="Header 1 - Clauses"/>
    <w:basedOn w:val="Normal"/>
    <w:rsid w:val="003C05CC"/>
    <w:pPr>
      <w:tabs>
        <w:tab w:val="num" w:pos="720"/>
      </w:tabs>
      <w:ind w:left="720" w:hanging="720"/>
      <w:jc w:val="left"/>
    </w:pPr>
    <w:rPr>
      <w:b/>
    </w:rPr>
  </w:style>
  <w:style w:type="paragraph" w:customStyle="1" w:styleId="Header2-SubClauses">
    <w:name w:val="Header 2 - SubClauses"/>
    <w:basedOn w:val="Normal"/>
    <w:rsid w:val="003C05CC"/>
    <w:pPr>
      <w:tabs>
        <w:tab w:val="left" w:pos="619"/>
        <w:tab w:val="num" w:pos="720"/>
      </w:tabs>
      <w:spacing w:after="200"/>
      <w:ind w:left="619" w:hanging="619"/>
    </w:pPr>
  </w:style>
  <w:style w:type="paragraph" w:customStyle="1" w:styleId="Header3-Paragraph">
    <w:name w:val="Header 3 - Paragraph"/>
    <w:basedOn w:val="Normal"/>
    <w:rsid w:val="003C05CC"/>
    <w:pPr>
      <w:spacing w:after="200"/>
    </w:pPr>
  </w:style>
  <w:style w:type="paragraph" w:customStyle="1" w:styleId="P3Header1-Clauses">
    <w:name w:val="P3 Header1-Clauses"/>
    <w:basedOn w:val="Header1-Clauses"/>
    <w:rsid w:val="003C05CC"/>
    <w:pPr>
      <w:tabs>
        <w:tab w:val="clear" w:pos="720"/>
      </w:tabs>
      <w:ind w:left="0" w:firstLine="0"/>
    </w:pPr>
  </w:style>
  <w:style w:type="paragraph" w:customStyle="1" w:styleId="outlinebullet">
    <w:name w:val="outlinebullet"/>
    <w:basedOn w:val="Normal"/>
    <w:rsid w:val="003C05CC"/>
    <w:pPr>
      <w:tabs>
        <w:tab w:val="num" w:pos="720"/>
        <w:tab w:val="left" w:pos="1440"/>
      </w:tabs>
      <w:spacing w:before="120"/>
      <w:ind w:left="1440" w:hanging="450"/>
      <w:jc w:val="left"/>
    </w:pPr>
  </w:style>
  <w:style w:type="paragraph" w:customStyle="1" w:styleId="i">
    <w:name w:val="(i)"/>
    <w:basedOn w:val="Normal"/>
    <w:rsid w:val="003C05CC"/>
    <w:pPr>
      <w:suppressAutoHyphens/>
    </w:pPr>
    <w:rPr>
      <w:rFonts w:ascii="Tms Rmn" w:hAnsi="Tms Rmn"/>
    </w:rPr>
  </w:style>
  <w:style w:type="paragraph" w:customStyle="1" w:styleId="Outline1">
    <w:name w:val="Outline1"/>
    <w:basedOn w:val="Outline"/>
    <w:next w:val="Outline2"/>
    <w:rsid w:val="003C05CC"/>
    <w:pPr>
      <w:keepNext/>
      <w:tabs>
        <w:tab w:val="num" w:pos="360"/>
        <w:tab w:val="num" w:pos="720"/>
      </w:tabs>
      <w:ind w:left="360" w:hanging="360"/>
    </w:pPr>
  </w:style>
  <w:style w:type="paragraph" w:customStyle="1" w:styleId="Outline">
    <w:name w:val="Outline"/>
    <w:basedOn w:val="Normal"/>
    <w:rsid w:val="003C05CC"/>
    <w:pPr>
      <w:spacing w:before="240"/>
      <w:jc w:val="left"/>
    </w:pPr>
    <w:rPr>
      <w:kern w:val="28"/>
    </w:rPr>
  </w:style>
  <w:style w:type="paragraph" w:customStyle="1" w:styleId="Outline2">
    <w:name w:val="Outline2"/>
    <w:basedOn w:val="Normal"/>
    <w:rsid w:val="003C05CC"/>
    <w:pPr>
      <w:tabs>
        <w:tab w:val="num" w:pos="360"/>
        <w:tab w:val="num" w:pos="720"/>
        <w:tab w:val="num" w:pos="864"/>
      </w:tabs>
      <w:spacing w:before="240"/>
      <w:ind w:left="864" w:hanging="504"/>
      <w:jc w:val="left"/>
    </w:pPr>
    <w:rPr>
      <w:kern w:val="28"/>
    </w:rPr>
  </w:style>
  <w:style w:type="paragraph" w:customStyle="1" w:styleId="Outline3">
    <w:name w:val="Outline3"/>
    <w:basedOn w:val="Normal"/>
    <w:rsid w:val="003C05CC"/>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3C05CC"/>
    <w:pPr>
      <w:numPr>
        <w:ilvl w:val="3"/>
        <w:numId w:val="6"/>
      </w:numPr>
      <w:tabs>
        <w:tab w:val="clear" w:pos="2304"/>
        <w:tab w:val="num" w:pos="1872"/>
      </w:tabs>
      <w:spacing w:before="240"/>
      <w:ind w:left="1872" w:hanging="504"/>
      <w:jc w:val="left"/>
    </w:pPr>
    <w:rPr>
      <w:kern w:val="28"/>
    </w:rPr>
  </w:style>
  <w:style w:type="paragraph" w:customStyle="1" w:styleId="a11">
    <w:name w:val="a1 1"/>
    <w:rsid w:val="003C05CC"/>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3C05CC"/>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Bullet1">
    <w:name w:val="Bullet 1"/>
    <w:basedOn w:val="Normal"/>
    <w:next w:val="Normal"/>
    <w:rsid w:val="003C05CC"/>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3C05CC"/>
    <w:pPr>
      <w:autoSpaceDE w:val="0"/>
      <w:autoSpaceDN w:val="0"/>
      <w:adjustRightInd w:val="0"/>
      <w:spacing w:before="60"/>
      <w:jc w:val="left"/>
    </w:pPr>
    <w:rPr>
      <w:rFonts w:ascii="Arial" w:hAnsi="Arial"/>
      <w:szCs w:val="24"/>
      <w:lang w:eastAsia="en-US"/>
    </w:rPr>
  </w:style>
  <w:style w:type="paragraph" w:customStyle="1" w:styleId="Default">
    <w:name w:val="Default"/>
    <w:rsid w:val="003C05CC"/>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inorHead">
    <w:name w:val="Minor Head"/>
    <w:basedOn w:val="Default"/>
    <w:next w:val="Default"/>
    <w:rsid w:val="003C05CC"/>
    <w:pPr>
      <w:spacing w:before="240" w:after="120"/>
    </w:pPr>
    <w:rPr>
      <w:rFonts w:cs="Times New Roman"/>
      <w:color w:val="auto"/>
    </w:rPr>
  </w:style>
  <w:style w:type="paragraph" w:customStyle="1" w:styleId="Level1">
    <w:name w:val="Level 1"/>
    <w:basedOn w:val="Normal"/>
    <w:rsid w:val="003C05CC"/>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link w:val="BalloonTextChar"/>
    <w:semiHidden/>
    <w:rsid w:val="003C05CC"/>
    <w:rPr>
      <w:rFonts w:ascii="Tahoma" w:hAnsi="Tahoma" w:cs="Tahoma"/>
      <w:sz w:val="16"/>
      <w:szCs w:val="16"/>
    </w:rPr>
  </w:style>
  <w:style w:type="character" w:customStyle="1" w:styleId="BalloonTextChar">
    <w:name w:val="Balloon Text Char"/>
    <w:basedOn w:val="DefaultParagraphFont"/>
    <w:link w:val="BalloonText"/>
    <w:semiHidden/>
    <w:rsid w:val="003C05CC"/>
    <w:rPr>
      <w:rFonts w:ascii="Tahoma" w:eastAsia="Times New Roman" w:hAnsi="Tahoma" w:cs="Tahoma"/>
      <w:sz w:val="16"/>
      <w:szCs w:val="16"/>
      <w:lang w:eastAsia="fr-FR"/>
    </w:rPr>
  </w:style>
  <w:style w:type="paragraph" w:customStyle="1" w:styleId="Bullet4">
    <w:name w:val="Bullet 4"/>
    <w:basedOn w:val="Default"/>
    <w:next w:val="Default"/>
    <w:rsid w:val="003C05CC"/>
    <w:pPr>
      <w:spacing w:before="120"/>
    </w:pPr>
    <w:rPr>
      <w:rFonts w:cs="Times New Roman"/>
      <w:color w:val="auto"/>
    </w:rPr>
  </w:style>
  <w:style w:type="paragraph" w:customStyle="1" w:styleId="explanatoryclause">
    <w:name w:val="explanatory_clause"/>
    <w:basedOn w:val="Normal"/>
    <w:rsid w:val="003C05CC"/>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link w:val="CommentSubjectChar"/>
    <w:semiHidden/>
    <w:rsid w:val="003C05CC"/>
    <w:pPr>
      <w:jc w:val="both"/>
    </w:pPr>
    <w:rPr>
      <w:b/>
      <w:bCs/>
    </w:rPr>
  </w:style>
  <w:style w:type="character" w:customStyle="1" w:styleId="CommentSubjectChar">
    <w:name w:val="Comment Subject Char"/>
    <w:basedOn w:val="CommentTextChar"/>
    <w:link w:val="CommentSubject"/>
    <w:semiHidden/>
    <w:rsid w:val="003C05CC"/>
    <w:rPr>
      <w:b/>
      <w:bCs/>
    </w:rPr>
  </w:style>
  <w:style w:type="paragraph" w:customStyle="1" w:styleId="RightPar4">
    <w:name w:val="Right Par[4]"/>
    <w:rsid w:val="003C05CC"/>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CG Times" w:eastAsia="Times New Roman" w:hAnsi="CG Times" w:cs="Times New Roman"/>
      <w:b/>
      <w:i/>
      <w:sz w:val="24"/>
      <w:szCs w:val="20"/>
    </w:rPr>
  </w:style>
  <w:style w:type="paragraph" w:customStyle="1" w:styleId="Sub-ClauseText">
    <w:name w:val="Sub-Clause Text"/>
    <w:basedOn w:val="Normal"/>
    <w:rsid w:val="003C05CC"/>
    <w:pPr>
      <w:spacing w:before="120" w:after="120"/>
    </w:pPr>
    <w:rPr>
      <w:spacing w:val="-4"/>
      <w:lang w:eastAsia="en-US"/>
    </w:rPr>
  </w:style>
  <w:style w:type="paragraph" w:styleId="NormalWeb">
    <w:name w:val="Normal (Web)"/>
    <w:basedOn w:val="Normal"/>
    <w:rsid w:val="003C05CC"/>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3C05CC"/>
    <w:pPr>
      <w:spacing w:before="120" w:after="240"/>
    </w:pPr>
    <w:rPr>
      <w:lang w:eastAsia="en-US"/>
    </w:rPr>
  </w:style>
  <w:style w:type="paragraph" w:customStyle="1" w:styleId="titulo">
    <w:name w:val="titulo"/>
    <w:basedOn w:val="Heading5"/>
    <w:rsid w:val="003C05CC"/>
    <w:pPr>
      <w:spacing w:before="0" w:after="240"/>
    </w:pPr>
    <w:rPr>
      <w:rFonts w:ascii="Times New Roman Bold" w:hAnsi="Times New Roman Bold"/>
      <w:sz w:val="24"/>
      <w:lang w:eastAsia="en-US"/>
    </w:rPr>
  </w:style>
  <w:style w:type="paragraph" w:customStyle="1" w:styleId="SectionIXHeader">
    <w:name w:val="Section IX Header"/>
    <w:basedOn w:val="Normal"/>
    <w:rsid w:val="003C05CC"/>
    <w:pPr>
      <w:spacing w:before="240" w:after="240"/>
      <w:jc w:val="center"/>
    </w:pPr>
    <w:rPr>
      <w:rFonts w:ascii="Times New Roman Bold" w:hAnsi="Times New Roman Bold"/>
      <w:b/>
      <w:sz w:val="36"/>
      <w:lang w:eastAsia="en-US"/>
    </w:rPr>
  </w:style>
  <w:style w:type="paragraph" w:customStyle="1" w:styleId="Head41">
    <w:name w:val="Head 4.1"/>
    <w:basedOn w:val="Normal"/>
    <w:rsid w:val="003C05CC"/>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3C05C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CG Times" w:eastAsia="Times New Roman" w:hAnsi="CG Times" w:cs="Times New Roman"/>
      <w:b/>
      <w:i/>
      <w:sz w:val="24"/>
      <w:szCs w:val="20"/>
    </w:rPr>
  </w:style>
  <w:style w:type="paragraph" w:customStyle="1" w:styleId="StyleBodyTextArial">
    <w:name w:val="Style Body Text + Arial"/>
    <w:basedOn w:val="BodyText"/>
    <w:link w:val="StyleBodyTextArialChar"/>
    <w:rsid w:val="003C05CC"/>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3C05CC"/>
    <w:rPr>
      <w:rFonts w:ascii="Arial" w:eastAsia="Times New Roman" w:hAnsi="Arial" w:cs="Arial"/>
      <w:bCs/>
      <w:color w:val="000000"/>
      <w:sz w:val="24"/>
      <w:szCs w:val="20"/>
    </w:rPr>
  </w:style>
  <w:style w:type="table" w:styleId="TableGrid">
    <w:name w:val="Table Grid"/>
    <w:basedOn w:val="TableNormal"/>
    <w:uiPriority w:val="59"/>
    <w:rsid w:val="003C05CC"/>
    <w:pPr>
      <w:spacing w:after="0" w:line="240" w:lineRule="auto"/>
    </w:pPr>
    <w:rPr>
      <w:rFonts w:ascii="Times New Roman" w:eastAsia="Times New Roman" w:hAnsi="Times New Roman" w:cs="Times New Roman"/>
      <w:sz w:val="20"/>
      <w:szCs w:val="20"/>
      <w:lang w:bidi="bo-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C05CC"/>
    <w:pPr>
      <w:ind w:left="720"/>
      <w:contextualSpacing/>
    </w:pPr>
  </w:style>
  <w:style w:type="paragraph" w:customStyle="1" w:styleId="StyleArial11ptJustifiedLeft0Hanging05">
    <w:name w:val="Style Arial 11 pt Justified Left:  0&quot; Hanging:  0.5&quot;"/>
    <w:basedOn w:val="Normal"/>
    <w:rsid w:val="003C05CC"/>
    <w:pPr>
      <w:ind w:left="720" w:hanging="720"/>
    </w:pPr>
    <w:rPr>
      <w:rFonts w:ascii="Arial" w:hAnsi="Arial"/>
      <w:color w:val="000000"/>
      <w:sz w:val="20"/>
      <w:lang w:eastAsia="en-US"/>
    </w:rPr>
  </w:style>
  <w:style w:type="character" w:styleId="Strong">
    <w:name w:val="Strong"/>
    <w:basedOn w:val="DefaultParagraphFont"/>
    <w:qFormat/>
    <w:rsid w:val="003C05CC"/>
    <w:rPr>
      <w:b/>
      <w:bCs/>
    </w:rPr>
  </w:style>
  <w:style w:type="paragraph" w:styleId="TOCHeading">
    <w:name w:val="TOC Heading"/>
    <w:basedOn w:val="Heading1"/>
    <w:next w:val="Normal"/>
    <w:uiPriority w:val="39"/>
    <w:semiHidden/>
    <w:unhideWhenUsed/>
    <w:qFormat/>
    <w:rsid w:val="003C05CC"/>
    <w:pPr>
      <w:keepLines/>
      <w:spacing w:before="480" w:after="0" w:line="276" w:lineRule="auto"/>
      <w:jc w:val="left"/>
      <w:outlineLvl w:val="9"/>
    </w:pPr>
    <w:rPr>
      <w:rFonts w:ascii="Cambria" w:eastAsia="Times New Roman" w:hAnsi="Cambria"/>
      <w:bCs/>
      <w:color w:val="365F91"/>
      <w:kern w:val="0"/>
      <w:sz w:val="28"/>
      <w:szCs w:val="28"/>
      <w:lang w:eastAsia="en-US"/>
    </w:rPr>
  </w:style>
  <w:style w:type="paragraph" w:customStyle="1" w:styleId="xl63">
    <w:name w:val="xl63"/>
    <w:basedOn w:val="Normal"/>
    <w:rsid w:val="0080017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64">
    <w:name w:val="xl64"/>
    <w:basedOn w:val="Normal"/>
    <w:rsid w:val="0080017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lang w:eastAsia="en-US" w:bidi="bo-CN"/>
    </w:rPr>
  </w:style>
  <w:style w:type="paragraph" w:customStyle="1" w:styleId="xl65">
    <w:name w:val="xl65"/>
    <w:basedOn w:val="Normal"/>
    <w:rsid w:val="0080017F"/>
    <w:pPr>
      <w:spacing w:before="100" w:beforeAutospacing="1" w:after="100" w:afterAutospacing="1"/>
      <w:jc w:val="center"/>
    </w:pPr>
    <w:rPr>
      <w:szCs w:val="24"/>
      <w:lang w:eastAsia="en-US" w:bidi="bo-CN"/>
    </w:rPr>
  </w:style>
  <w:style w:type="paragraph" w:customStyle="1" w:styleId="xl66">
    <w:name w:val="xl66"/>
    <w:basedOn w:val="Normal"/>
    <w:rsid w:val="008001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en-US" w:bidi="bo-CN"/>
    </w:rPr>
  </w:style>
  <w:style w:type="paragraph" w:customStyle="1" w:styleId="xl67">
    <w:name w:val="xl67"/>
    <w:basedOn w:val="Normal"/>
    <w:rsid w:val="008001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eastAsia="en-US" w:bidi="bo-CN"/>
    </w:rPr>
  </w:style>
  <w:style w:type="paragraph" w:customStyle="1" w:styleId="xl68">
    <w:name w:val="xl68"/>
    <w:basedOn w:val="Normal"/>
    <w:rsid w:val="008001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eastAsia="en-US" w:bidi="bo-CN"/>
    </w:rPr>
  </w:style>
  <w:style w:type="paragraph" w:customStyle="1" w:styleId="xl69">
    <w:name w:val="xl69"/>
    <w:basedOn w:val="Normal"/>
    <w:rsid w:val="0080017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8"/>
      <w:szCs w:val="28"/>
      <w:lang w:eastAsia="en-US" w:bidi="bo-CN"/>
    </w:rPr>
  </w:style>
  <w:style w:type="paragraph" w:customStyle="1" w:styleId="xl70">
    <w:name w:val="xl70"/>
    <w:basedOn w:val="Normal"/>
    <w:rsid w:val="0080017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 w:val="28"/>
      <w:szCs w:val="28"/>
      <w:lang w:eastAsia="en-US" w:bidi="bo-CN"/>
    </w:rPr>
  </w:style>
  <w:style w:type="paragraph" w:customStyle="1" w:styleId="xl71">
    <w:name w:val="xl71"/>
    <w:basedOn w:val="Normal"/>
    <w:rsid w:val="0080017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szCs w:val="24"/>
      <w:lang w:eastAsia="en-US" w:bidi="bo-CN"/>
    </w:rPr>
  </w:style>
  <w:style w:type="paragraph" w:customStyle="1" w:styleId="xl72">
    <w:name w:val="xl72"/>
    <w:basedOn w:val="Normal"/>
    <w:rsid w:val="0080017F"/>
    <w:pPr>
      <w:spacing w:before="100" w:beforeAutospacing="1" w:after="100" w:afterAutospacing="1"/>
      <w:jc w:val="left"/>
    </w:pPr>
    <w:rPr>
      <w:b/>
      <w:bCs/>
      <w:szCs w:val="24"/>
      <w:lang w:eastAsia="en-US" w:bidi="bo-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image" Target="media/image1.wmf"/><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105</Pages>
  <Words>25728</Words>
  <Characters>146654</Characters>
  <Application>Microsoft Office Word</Application>
  <DocSecurity>0</DocSecurity>
  <Lines>1222</Lines>
  <Paragraphs>344</Paragraphs>
  <ScaleCrop>false</ScaleCrop>
  <Company/>
  <LinksUpToDate>false</LinksUpToDate>
  <CharactersWithSpaces>172038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2017-05-16T04:31:00Z</dcterms:created>
  <dcterms:modified xsi:type="dcterms:W3CDTF">2017-05-19T10:12:00Z</dcterms:modified>
</cp:coreProperties>
</file>